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2763"/>
        <w:gridCol w:w="780"/>
        <w:gridCol w:w="1328"/>
        <w:gridCol w:w="3208"/>
      </w:tblGrid>
      <w:tr w:rsidR="00F81315" w:rsidRPr="002240F1" w14:paraId="5A7F6833" w14:textId="77777777" w:rsidTr="00817A41">
        <w:tc>
          <w:tcPr>
            <w:tcW w:w="2235" w:type="dxa"/>
          </w:tcPr>
          <w:p w14:paraId="25504942" w14:textId="77777777" w:rsidR="00F81315" w:rsidRPr="0094159E" w:rsidRDefault="00F81315" w:rsidP="003C2D69">
            <w:pPr>
              <w:pStyle w:val="En-tte"/>
              <w:tabs>
                <w:tab w:val="clear" w:pos="4320"/>
                <w:tab w:val="clear" w:pos="8640"/>
              </w:tabs>
              <w:jc w:val="right"/>
              <w:rPr>
                <w:rFonts w:ascii="Calibri" w:hAnsi="Calibri" w:cs="Calibri"/>
                <w:sz w:val="20"/>
              </w:rPr>
            </w:pPr>
          </w:p>
        </w:tc>
        <w:tc>
          <w:tcPr>
            <w:tcW w:w="8079" w:type="dxa"/>
            <w:gridSpan w:val="4"/>
          </w:tcPr>
          <w:p w14:paraId="14173CAD" w14:textId="7F018657" w:rsidR="00F81315" w:rsidRPr="002240F1" w:rsidRDefault="00F81315" w:rsidP="00EB58D3">
            <w:pPr>
              <w:jc w:val="both"/>
              <w:rPr>
                <w:rFonts w:ascii="Calibri" w:hAnsi="Calibri" w:cs="Calibri"/>
                <w:sz w:val="22"/>
                <w:szCs w:val="22"/>
              </w:rPr>
            </w:pPr>
            <w:r w:rsidRPr="0015790C">
              <w:rPr>
                <w:rFonts w:ascii="Calibri" w:hAnsi="Calibri" w:cs="Calibri"/>
                <w:b/>
                <w:sz w:val="22"/>
                <w:szCs w:val="22"/>
              </w:rPr>
              <w:t xml:space="preserve">Séance </w:t>
            </w:r>
            <w:r w:rsidR="00EB58D3" w:rsidRPr="0015790C">
              <w:rPr>
                <w:rFonts w:ascii="Calibri" w:hAnsi="Calibri" w:cs="Calibri"/>
                <w:b/>
                <w:sz w:val="22"/>
                <w:szCs w:val="22"/>
              </w:rPr>
              <w:t>ordinaire</w:t>
            </w:r>
            <w:r w:rsidR="009F4B5C" w:rsidRPr="002240F1">
              <w:rPr>
                <w:rFonts w:ascii="Calibri" w:hAnsi="Calibri" w:cs="Calibri"/>
                <w:sz w:val="22"/>
                <w:szCs w:val="22"/>
              </w:rPr>
              <w:t xml:space="preserve"> </w:t>
            </w:r>
            <w:r w:rsidRPr="002240F1">
              <w:rPr>
                <w:rFonts w:ascii="Calibri" w:hAnsi="Calibri" w:cs="Calibri"/>
                <w:sz w:val="22"/>
                <w:szCs w:val="22"/>
              </w:rPr>
              <w:t xml:space="preserve">du conseil </w:t>
            </w:r>
            <w:r w:rsidR="009F4B5C" w:rsidRPr="002240F1">
              <w:rPr>
                <w:rFonts w:ascii="Calibri" w:hAnsi="Calibri" w:cs="Calibri"/>
                <w:sz w:val="22"/>
                <w:szCs w:val="22"/>
              </w:rPr>
              <w:t xml:space="preserve">municipal </w:t>
            </w:r>
            <w:r w:rsidRPr="002240F1">
              <w:rPr>
                <w:rFonts w:ascii="Calibri" w:hAnsi="Calibri" w:cs="Calibri"/>
                <w:sz w:val="22"/>
                <w:szCs w:val="22"/>
              </w:rPr>
              <w:t xml:space="preserve">local tenue le </w:t>
            </w:r>
            <w:r w:rsidR="007C13EF" w:rsidRPr="0015790C">
              <w:rPr>
                <w:rFonts w:ascii="Calibri" w:hAnsi="Calibri" w:cs="Calibri"/>
                <w:b/>
                <w:sz w:val="22"/>
                <w:szCs w:val="22"/>
              </w:rPr>
              <w:t xml:space="preserve">lundi </w:t>
            </w:r>
            <w:r w:rsidR="00194D13">
              <w:rPr>
                <w:rFonts w:ascii="Calibri" w:hAnsi="Calibri" w:cs="Calibri"/>
                <w:b/>
                <w:sz w:val="22"/>
                <w:szCs w:val="22"/>
              </w:rPr>
              <w:t>5 août</w:t>
            </w:r>
            <w:r w:rsidR="00895286" w:rsidRPr="0015790C">
              <w:rPr>
                <w:rFonts w:ascii="Calibri" w:hAnsi="Calibri" w:cs="Calibri"/>
                <w:b/>
                <w:sz w:val="22"/>
                <w:szCs w:val="22"/>
              </w:rPr>
              <w:t xml:space="preserve"> 2019</w:t>
            </w:r>
            <w:r w:rsidR="001A02F5" w:rsidRPr="002240F1">
              <w:rPr>
                <w:rFonts w:ascii="Calibri" w:hAnsi="Calibri" w:cs="Calibri"/>
                <w:sz w:val="22"/>
                <w:szCs w:val="22"/>
              </w:rPr>
              <w:t xml:space="preserve"> </w:t>
            </w:r>
            <w:r w:rsidRPr="002240F1">
              <w:rPr>
                <w:rFonts w:ascii="Calibri" w:hAnsi="Calibri" w:cs="Calibri"/>
                <w:sz w:val="22"/>
                <w:szCs w:val="22"/>
              </w:rPr>
              <w:t>à la salle municipale de Saint-Gabriel-de-Valcartier</w:t>
            </w:r>
            <w:r w:rsidR="00060A6F" w:rsidRPr="002240F1">
              <w:rPr>
                <w:rFonts w:ascii="Calibri" w:hAnsi="Calibri" w:cs="Calibri"/>
                <w:sz w:val="22"/>
                <w:szCs w:val="22"/>
              </w:rPr>
              <w:t xml:space="preserve"> </w:t>
            </w:r>
            <w:r w:rsidR="008B5726" w:rsidRPr="002240F1">
              <w:rPr>
                <w:rFonts w:ascii="Calibri" w:hAnsi="Calibri" w:cs="Calibri"/>
                <w:sz w:val="22"/>
                <w:szCs w:val="22"/>
              </w:rPr>
              <w:t>conformément aux dispositions du Code municipal de la province de Québec.</w:t>
            </w:r>
          </w:p>
        </w:tc>
      </w:tr>
      <w:tr w:rsidR="00F81315" w:rsidRPr="002240F1" w14:paraId="4492E092" w14:textId="77777777" w:rsidTr="0072122A">
        <w:tc>
          <w:tcPr>
            <w:tcW w:w="2235" w:type="dxa"/>
          </w:tcPr>
          <w:p w14:paraId="64CD64EF" w14:textId="77777777" w:rsidR="00F81315" w:rsidRPr="0094159E" w:rsidRDefault="00F81315" w:rsidP="003C2D69">
            <w:pPr>
              <w:pStyle w:val="En-tte"/>
              <w:tabs>
                <w:tab w:val="clear" w:pos="4320"/>
                <w:tab w:val="clear" w:pos="8640"/>
              </w:tabs>
              <w:jc w:val="right"/>
              <w:rPr>
                <w:rFonts w:ascii="Calibri" w:hAnsi="Calibri" w:cs="Calibri"/>
                <w:sz w:val="20"/>
              </w:rPr>
            </w:pPr>
          </w:p>
        </w:tc>
        <w:tc>
          <w:tcPr>
            <w:tcW w:w="3543" w:type="dxa"/>
            <w:gridSpan w:val="2"/>
          </w:tcPr>
          <w:p w14:paraId="36A6210E" w14:textId="77777777" w:rsidR="00F81315" w:rsidRPr="002240F1" w:rsidRDefault="00F81315" w:rsidP="006F4DAC">
            <w:pPr>
              <w:spacing w:before="0"/>
              <w:rPr>
                <w:rFonts w:ascii="Calibri" w:hAnsi="Calibri" w:cs="Calibri"/>
                <w:sz w:val="22"/>
                <w:szCs w:val="22"/>
              </w:rPr>
            </w:pPr>
          </w:p>
          <w:p w14:paraId="1E4EF612" w14:textId="77777777" w:rsidR="00F81315" w:rsidRPr="002240F1" w:rsidRDefault="00424AB2" w:rsidP="006F4DAC">
            <w:pPr>
              <w:spacing w:before="0"/>
              <w:rPr>
                <w:rFonts w:ascii="Calibri" w:hAnsi="Calibri" w:cs="Calibri"/>
                <w:sz w:val="22"/>
                <w:szCs w:val="22"/>
              </w:rPr>
            </w:pPr>
            <w:r w:rsidRPr="002240F1">
              <w:rPr>
                <w:rFonts w:ascii="Calibri" w:hAnsi="Calibri" w:cs="Calibri"/>
                <w:sz w:val="22"/>
                <w:szCs w:val="22"/>
              </w:rPr>
              <w:t>Sont</w:t>
            </w:r>
            <w:r w:rsidR="00F81315" w:rsidRPr="002240F1">
              <w:rPr>
                <w:rFonts w:ascii="Calibri" w:hAnsi="Calibri" w:cs="Calibri"/>
                <w:sz w:val="22"/>
                <w:szCs w:val="22"/>
              </w:rPr>
              <w:t xml:space="preserve"> présents</w:t>
            </w:r>
            <w:r w:rsidR="00EC1A78" w:rsidRPr="002240F1">
              <w:rPr>
                <w:rFonts w:ascii="Calibri" w:hAnsi="Calibri" w:cs="Calibri"/>
                <w:sz w:val="22"/>
                <w:szCs w:val="22"/>
              </w:rPr>
              <w:t> </w:t>
            </w:r>
            <w:r w:rsidR="00F81315" w:rsidRPr="002240F1">
              <w:rPr>
                <w:rFonts w:ascii="Calibri" w:hAnsi="Calibri" w:cs="Calibri"/>
                <w:sz w:val="22"/>
                <w:szCs w:val="22"/>
              </w:rPr>
              <w:t>:</w:t>
            </w:r>
          </w:p>
          <w:p w14:paraId="5642DE2A" w14:textId="77777777" w:rsidR="00F81315" w:rsidRPr="002240F1" w:rsidRDefault="00F81315" w:rsidP="006F4DAC">
            <w:pPr>
              <w:spacing w:before="0"/>
              <w:rPr>
                <w:rFonts w:ascii="Calibri" w:hAnsi="Calibri" w:cs="Calibri"/>
                <w:sz w:val="22"/>
                <w:szCs w:val="22"/>
              </w:rPr>
            </w:pPr>
          </w:p>
          <w:p w14:paraId="5E51D1FD"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Maire:</w:t>
            </w:r>
          </w:p>
          <w:p w14:paraId="03F1C3DC"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Conseillers</w:t>
            </w:r>
            <w:r w:rsidR="00EC1A78" w:rsidRPr="002240F1">
              <w:rPr>
                <w:rFonts w:ascii="Calibri" w:hAnsi="Calibri" w:cs="Calibri"/>
                <w:sz w:val="22"/>
                <w:szCs w:val="22"/>
              </w:rPr>
              <w:t> </w:t>
            </w:r>
            <w:r w:rsidRPr="002240F1">
              <w:rPr>
                <w:rFonts w:ascii="Calibri" w:hAnsi="Calibri" w:cs="Calibri"/>
                <w:sz w:val="22"/>
                <w:szCs w:val="22"/>
              </w:rPr>
              <w:t>:</w:t>
            </w:r>
          </w:p>
          <w:p w14:paraId="6CF38671" w14:textId="77777777" w:rsidR="00F81315" w:rsidRPr="002240F1" w:rsidRDefault="00F81315" w:rsidP="006F4DAC">
            <w:pPr>
              <w:spacing w:before="0"/>
              <w:rPr>
                <w:rFonts w:ascii="Calibri" w:hAnsi="Calibri" w:cs="Calibri"/>
                <w:sz w:val="22"/>
                <w:szCs w:val="22"/>
              </w:rPr>
            </w:pPr>
          </w:p>
          <w:p w14:paraId="55798DBE" w14:textId="77777777" w:rsidR="00F81315" w:rsidRPr="002240F1" w:rsidRDefault="00F81315" w:rsidP="006F4DAC">
            <w:pPr>
              <w:spacing w:before="0"/>
              <w:rPr>
                <w:rFonts w:ascii="Calibri" w:hAnsi="Calibri" w:cs="Calibri"/>
                <w:sz w:val="22"/>
                <w:szCs w:val="22"/>
              </w:rPr>
            </w:pPr>
          </w:p>
          <w:p w14:paraId="02463BE7" w14:textId="77777777" w:rsidR="00ED692E" w:rsidRDefault="00ED692E" w:rsidP="00B968EF">
            <w:pPr>
              <w:spacing w:before="0"/>
              <w:rPr>
                <w:rFonts w:ascii="Calibri" w:hAnsi="Calibri" w:cs="Calibri"/>
                <w:sz w:val="22"/>
                <w:szCs w:val="22"/>
              </w:rPr>
            </w:pPr>
          </w:p>
          <w:p w14:paraId="4E173539" w14:textId="77777777" w:rsidR="00666C07" w:rsidRDefault="00194D13" w:rsidP="00B968EF">
            <w:pPr>
              <w:spacing w:before="0"/>
              <w:rPr>
                <w:rFonts w:ascii="Calibri" w:hAnsi="Calibri" w:cs="Calibri"/>
                <w:sz w:val="22"/>
                <w:szCs w:val="22"/>
              </w:rPr>
            </w:pPr>
            <w:r>
              <w:rPr>
                <w:rFonts w:ascii="Calibri" w:hAnsi="Calibri" w:cs="Calibri"/>
                <w:sz w:val="22"/>
                <w:szCs w:val="22"/>
              </w:rPr>
              <w:t>Absences :</w:t>
            </w:r>
          </w:p>
          <w:p w14:paraId="5B74B261" w14:textId="6EF1D221" w:rsidR="00194D13" w:rsidRPr="002240F1" w:rsidRDefault="00194D13" w:rsidP="00B968EF">
            <w:pPr>
              <w:spacing w:before="0"/>
              <w:rPr>
                <w:rFonts w:ascii="Calibri" w:hAnsi="Calibri" w:cs="Calibri"/>
                <w:sz w:val="22"/>
                <w:szCs w:val="22"/>
              </w:rPr>
            </w:pPr>
          </w:p>
        </w:tc>
        <w:tc>
          <w:tcPr>
            <w:tcW w:w="4536" w:type="dxa"/>
            <w:gridSpan w:val="2"/>
          </w:tcPr>
          <w:p w14:paraId="26EC2C8D" w14:textId="77777777" w:rsidR="00F81315" w:rsidRPr="00194D13" w:rsidRDefault="00F81315" w:rsidP="006F4DAC">
            <w:pPr>
              <w:spacing w:before="0"/>
              <w:rPr>
                <w:rFonts w:ascii="Calibri" w:hAnsi="Calibri" w:cs="Calibri"/>
                <w:sz w:val="22"/>
                <w:szCs w:val="22"/>
              </w:rPr>
            </w:pPr>
          </w:p>
          <w:p w14:paraId="4D75EAA0" w14:textId="77777777" w:rsidR="0072122A" w:rsidRPr="00194D13" w:rsidRDefault="0072122A" w:rsidP="006F4DAC">
            <w:pPr>
              <w:spacing w:before="0"/>
              <w:rPr>
                <w:rFonts w:ascii="Calibri" w:hAnsi="Calibri" w:cs="Calibri"/>
                <w:sz w:val="22"/>
                <w:szCs w:val="22"/>
              </w:rPr>
            </w:pPr>
          </w:p>
          <w:p w14:paraId="3FB6C7F4" w14:textId="77777777" w:rsidR="00F81315" w:rsidRPr="00194D13" w:rsidRDefault="00F81315" w:rsidP="006F4DAC">
            <w:pPr>
              <w:spacing w:before="0"/>
              <w:rPr>
                <w:rFonts w:ascii="Calibri" w:hAnsi="Calibri" w:cs="Calibri"/>
                <w:sz w:val="22"/>
                <w:szCs w:val="22"/>
              </w:rPr>
            </w:pPr>
          </w:p>
          <w:p w14:paraId="6221AE96" w14:textId="77777777" w:rsidR="00FA79A3" w:rsidRDefault="00FA79A3" w:rsidP="00FA79A3">
            <w:pPr>
              <w:spacing w:before="0"/>
              <w:rPr>
                <w:rFonts w:ascii="Calibri" w:hAnsi="Calibri" w:cs="Calibri"/>
                <w:sz w:val="22"/>
                <w:szCs w:val="22"/>
                <w:lang w:val="en-CA"/>
              </w:rPr>
            </w:pPr>
            <w:r w:rsidRPr="002240F1">
              <w:rPr>
                <w:rFonts w:ascii="Calibri" w:hAnsi="Calibri" w:cs="Calibri"/>
                <w:sz w:val="22"/>
                <w:szCs w:val="22"/>
                <w:lang w:val="en-CA"/>
              </w:rPr>
              <w:t>Bren</w:t>
            </w:r>
            <w:r w:rsidR="00FC54A8" w:rsidRPr="002240F1">
              <w:rPr>
                <w:rFonts w:ascii="Calibri" w:hAnsi="Calibri" w:cs="Calibri"/>
                <w:sz w:val="22"/>
                <w:szCs w:val="22"/>
                <w:lang w:val="en-CA"/>
              </w:rPr>
              <w:t>t Montgomery</w:t>
            </w:r>
          </w:p>
          <w:p w14:paraId="41338D41" w14:textId="77777777" w:rsidR="00666C07" w:rsidRPr="002240F1" w:rsidRDefault="00666C07" w:rsidP="00FA79A3">
            <w:pPr>
              <w:spacing w:before="0"/>
              <w:rPr>
                <w:rFonts w:ascii="Calibri" w:hAnsi="Calibri" w:cs="Calibri"/>
                <w:sz w:val="22"/>
                <w:szCs w:val="22"/>
                <w:lang w:val="en-CA"/>
              </w:rPr>
            </w:pPr>
            <w:r w:rsidRPr="002240F1">
              <w:rPr>
                <w:rFonts w:ascii="Calibri" w:hAnsi="Calibri" w:cs="Calibri"/>
                <w:sz w:val="22"/>
                <w:szCs w:val="22"/>
                <w:lang w:val="en-CA"/>
              </w:rPr>
              <w:t>Ma</w:t>
            </w:r>
            <w:r>
              <w:rPr>
                <w:rFonts w:ascii="Calibri" w:hAnsi="Calibri" w:cs="Calibri"/>
                <w:sz w:val="22"/>
                <w:szCs w:val="22"/>
                <w:lang w:val="en-CA"/>
              </w:rPr>
              <w:t>ureen Bédard</w:t>
            </w:r>
          </w:p>
          <w:p w14:paraId="71BECB81" w14:textId="77777777" w:rsidR="004B1641" w:rsidRPr="002240F1" w:rsidRDefault="004B1641" w:rsidP="004B1641">
            <w:pPr>
              <w:spacing w:before="0"/>
              <w:rPr>
                <w:rFonts w:ascii="Calibri" w:hAnsi="Calibri" w:cs="Calibri"/>
                <w:sz w:val="22"/>
                <w:szCs w:val="22"/>
                <w:lang w:val="en-CA"/>
              </w:rPr>
            </w:pPr>
            <w:r w:rsidRPr="002240F1">
              <w:rPr>
                <w:rFonts w:ascii="Calibri" w:hAnsi="Calibri" w:cs="Calibri"/>
                <w:sz w:val="22"/>
                <w:szCs w:val="22"/>
                <w:lang w:val="en-CA"/>
              </w:rPr>
              <w:t>Raymond Bureau</w:t>
            </w:r>
          </w:p>
          <w:p w14:paraId="74A7F3D9" w14:textId="77777777" w:rsidR="00704384" w:rsidRDefault="002C1326" w:rsidP="00704384">
            <w:pPr>
              <w:spacing w:before="0"/>
              <w:rPr>
                <w:rFonts w:ascii="Calibri" w:hAnsi="Calibri" w:cs="Calibri"/>
                <w:sz w:val="22"/>
                <w:szCs w:val="22"/>
                <w:lang w:val="en-CA"/>
              </w:rPr>
            </w:pPr>
            <w:r w:rsidRPr="005D5797">
              <w:rPr>
                <w:rFonts w:ascii="Calibri" w:hAnsi="Calibri" w:cs="Calibri"/>
                <w:sz w:val="22"/>
                <w:szCs w:val="22"/>
                <w:lang w:val="en-CA"/>
              </w:rPr>
              <w:t>Dorothy Noël</w:t>
            </w:r>
          </w:p>
          <w:p w14:paraId="1D3322B2" w14:textId="77777777" w:rsidR="00704384" w:rsidRDefault="00704384" w:rsidP="00704384">
            <w:pPr>
              <w:spacing w:before="0"/>
              <w:rPr>
                <w:rFonts w:ascii="Calibri" w:hAnsi="Calibri" w:cs="Calibri"/>
                <w:sz w:val="22"/>
                <w:szCs w:val="22"/>
                <w:lang w:val="en-CA"/>
              </w:rPr>
            </w:pPr>
          </w:p>
          <w:p w14:paraId="4A42AB13" w14:textId="6A42BBFF" w:rsidR="00704384" w:rsidRPr="002240F1" w:rsidRDefault="00704384" w:rsidP="00704384">
            <w:pPr>
              <w:spacing w:before="0"/>
              <w:rPr>
                <w:rFonts w:ascii="Calibri" w:hAnsi="Calibri" w:cs="Calibri"/>
                <w:sz w:val="22"/>
                <w:szCs w:val="22"/>
                <w:lang w:val="en-CA"/>
              </w:rPr>
            </w:pPr>
            <w:r w:rsidRPr="002240F1">
              <w:rPr>
                <w:rFonts w:ascii="Calibri" w:hAnsi="Calibri" w:cs="Calibri"/>
                <w:sz w:val="22"/>
                <w:szCs w:val="22"/>
                <w:lang w:val="en-CA"/>
              </w:rPr>
              <w:t>David Hogan</w:t>
            </w:r>
          </w:p>
          <w:p w14:paraId="7AA9C1B4" w14:textId="77777777" w:rsidR="00704384" w:rsidRPr="002240F1" w:rsidRDefault="00704384" w:rsidP="00704384">
            <w:pPr>
              <w:spacing w:before="0"/>
              <w:rPr>
                <w:rFonts w:ascii="Calibri" w:hAnsi="Calibri" w:cs="Calibri"/>
                <w:sz w:val="22"/>
                <w:szCs w:val="22"/>
                <w:lang w:val="en-CA"/>
              </w:rPr>
            </w:pPr>
            <w:r w:rsidRPr="002240F1">
              <w:rPr>
                <w:rFonts w:ascii="Calibri" w:hAnsi="Calibri" w:cs="Calibri"/>
                <w:sz w:val="22"/>
                <w:szCs w:val="22"/>
                <w:lang w:val="en-CA"/>
              </w:rPr>
              <w:t>Thomas Lavallee</w:t>
            </w:r>
          </w:p>
          <w:p w14:paraId="0E74F91A" w14:textId="77777777" w:rsidR="00704384" w:rsidRDefault="00704384" w:rsidP="00704384">
            <w:pPr>
              <w:spacing w:before="0"/>
              <w:rPr>
                <w:rFonts w:ascii="Calibri" w:hAnsi="Calibri" w:cs="Calibri"/>
                <w:sz w:val="22"/>
                <w:szCs w:val="22"/>
                <w:lang w:val="en-CA"/>
              </w:rPr>
            </w:pPr>
            <w:r w:rsidRPr="002240F1">
              <w:rPr>
                <w:rFonts w:ascii="Calibri" w:hAnsi="Calibri" w:cs="Calibri"/>
                <w:sz w:val="22"/>
                <w:szCs w:val="22"/>
                <w:lang w:val="en-CA"/>
              </w:rPr>
              <w:t>Shelley MacDougall</w:t>
            </w:r>
          </w:p>
          <w:p w14:paraId="3603A30C" w14:textId="77777777" w:rsidR="00341702" w:rsidRPr="00341702" w:rsidRDefault="00341702" w:rsidP="00666C07">
            <w:pPr>
              <w:spacing w:before="0"/>
              <w:rPr>
                <w:rFonts w:ascii="Calibri" w:hAnsi="Calibri" w:cs="Calibri"/>
                <w:sz w:val="22"/>
                <w:szCs w:val="22"/>
              </w:rPr>
            </w:pPr>
          </w:p>
        </w:tc>
      </w:tr>
      <w:tr w:rsidR="00EB58D3" w:rsidRPr="002240F1" w14:paraId="334E7EB9" w14:textId="77777777" w:rsidTr="00FF2912">
        <w:tc>
          <w:tcPr>
            <w:tcW w:w="2235" w:type="dxa"/>
          </w:tcPr>
          <w:p w14:paraId="51BE1961" w14:textId="77777777" w:rsidR="00EB58D3" w:rsidRPr="0094159E" w:rsidRDefault="00EB58D3" w:rsidP="003C2D69">
            <w:pPr>
              <w:pStyle w:val="En-tte"/>
              <w:tabs>
                <w:tab w:val="clear" w:pos="4320"/>
                <w:tab w:val="clear" w:pos="8640"/>
              </w:tabs>
              <w:jc w:val="right"/>
              <w:rPr>
                <w:rFonts w:ascii="Calibri" w:hAnsi="Calibri" w:cs="Calibri"/>
                <w:sz w:val="20"/>
                <w:lang w:val="fr-FR"/>
              </w:rPr>
            </w:pPr>
          </w:p>
        </w:tc>
        <w:tc>
          <w:tcPr>
            <w:tcW w:w="8079" w:type="dxa"/>
            <w:gridSpan w:val="4"/>
          </w:tcPr>
          <w:p w14:paraId="04E07E00" w14:textId="77777777" w:rsidR="00EB58D3" w:rsidRPr="002240F1" w:rsidRDefault="00EB58D3" w:rsidP="006F4DAC">
            <w:pPr>
              <w:spacing w:before="0"/>
              <w:rPr>
                <w:rFonts w:ascii="Calibri" w:hAnsi="Calibri" w:cs="Calibri"/>
                <w:sz w:val="22"/>
                <w:szCs w:val="22"/>
              </w:rPr>
            </w:pPr>
            <w:r w:rsidRPr="006876F9">
              <w:rPr>
                <w:rFonts w:ascii="Calibri" w:hAnsi="Calibri" w:cs="Calibri"/>
                <w:sz w:val="22"/>
                <w:szCs w:val="22"/>
              </w:rPr>
              <w:t>Formant quorum sous la présidence de monsieur le maire, Brent Montgomery.</w:t>
            </w:r>
          </w:p>
        </w:tc>
      </w:tr>
      <w:tr w:rsidR="00F81315" w:rsidRPr="002240F1" w14:paraId="328FB0C4" w14:textId="77777777" w:rsidTr="0072122A">
        <w:tc>
          <w:tcPr>
            <w:tcW w:w="2235" w:type="dxa"/>
          </w:tcPr>
          <w:p w14:paraId="656045F0" w14:textId="77777777" w:rsidR="00F81315" w:rsidRPr="0094159E" w:rsidRDefault="00F81315" w:rsidP="003C2D69">
            <w:pPr>
              <w:pStyle w:val="En-tte"/>
              <w:tabs>
                <w:tab w:val="clear" w:pos="4320"/>
                <w:tab w:val="clear" w:pos="8640"/>
              </w:tabs>
              <w:jc w:val="right"/>
              <w:rPr>
                <w:rFonts w:ascii="Calibri" w:hAnsi="Calibri" w:cs="Calibri"/>
                <w:sz w:val="20"/>
                <w:lang w:val="fr-FR"/>
              </w:rPr>
            </w:pPr>
          </w:p>
        </w:tc>
        <w:tc>
          <w:tcPr>
            <w:tcW w:w="3543" w:type="dxa"/>
            <w:gridSpan w:val="2"/>
          </w:tcPr>
          <w:p w14:paraId="3967F403"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Également présents :</w:t>
            </w:r>
          </w:p>
          <w:p w14:paraId="6408D92D" w14:textId="77777777" w:rsidR="00F81315" w:rsidRPr="002240F1" w:rsidRDefault="008C6697" w:rsidP="006F4DAC">
            <w:pPr>
              <w:spacing w:before="0"/>
              <w:rPr>
                <w:rFonts w:ascii="Calibri" w:hAnsi="Calibri" w:cs="Calibri"/>
                <w:sz w:val="22"/>
                <w:szCs w:val="22"/>
              </w:rPr>
            </w:pPr>
            <w:r>
              <w:rPr>
                <w:rFonts w:ascii="Calibri" w:hAnsi="Calibri" w:cs="Calibri"/>
                <w:sz w:val="22"/>
                <w:szCs w:val="22"/>
              </w:rPr>
              <w:t xml:space="preserve">Directrice </w:t>
            </w:r>
            <w:r w:rsidR="00DD552E">
              <w:rPr>
                <w:rFonts w:ascii="Calibri" w:hAnsi="Calibri" w:cs="Calibri"/>
                <w:sz w:val="22"/>
                <w:szCs w:val="22"/>
              </w:rPr>
              <w:t>générale</w:t>
            </w:r>
            <w:r>
              <w:rPr>
                <w:rFonts w:ascii="Calibri" w:hAnsi="Calibri" w:cs="Calibri"/>
                <w:sz w:val="22"/>
                <w:szCs w:val="22"/>
              </w:rPr>
              <w:t xml:space="preserve"> et</w:t>
            </w:r>
            <w:r>
              <w:rPr>
                <w:rFonts w:ascii="Calibri" w:hAnsi="Calibri" w:cs="Calibri"/>
                <w:sz w:val="22"/>
                <w:szCs w:val="22"/>
              </w:rPr>
              <w:br/>
              <w:t>s</w:t>
            </w:r>
            <w:r w:rsidR="00F81315" w:rsidRPr="002240F1">
              <w:rPr>
                <w:rFonts w:ascii="Calibri" w:hAnsi="Calibri" w:cs="Calibri"/>
                <w:sz w:val="22"/>
                <w:szCs w:val="22"/>
              </w:rPr>
              <w:t>ecrétaire-trésorière</w:t>
            </w:r>
            <w:r w:rsidR="00EC1A78" w:rsidRPr="002240F1">
              <w:rPr>
                <w:rFonts w:ascii="Calibri" w:hAnsi="Calibri" w:cs="Calibri"/>
                <w:sz w:val="22"/>
                <w:szCs w:val="22"/>
              </w:rPr>
              <w:t> </w:t>
            </w:r>
            <w:r w:rsidR="00F81315" w:rsidRPr="002240F1">
              <w:rPr>
                <w:rFonts w:ascii="Calibri" w:hAnsi="Calibri" w:cs="Calibri"/>
                <w:sz w:val="22"/>
                <w:szCs w:val="22"/>
              </w:rPr>
              <w:t>:</w:t>
            </w:r>
          </w:p>
          <w:p w14:paraId="42807521" w14:textId="77777777" w:rsidR="00D56A2F" w:rsidRDefault="008C6697" w:rsidP="00A95708">
            <w:pPr>
              <w:spacing w:before="0"/>
              <w:rPr>
                <w:rFonts w:ascii="Calibri" w:hAnsi="Calibri" w:cs="Calibri"/>
                <w:sz w:val="22"/>
                <w:szCs w:val="22"/>
              </w:rPr>
            </w:pPr>
            <w:r>
              <w:rPr>
                <w:rFonts w:ascii="Calibri" w:hAnsi="Calibri" w:cs="Calibri"/>
                <w:sz w:val="22"/>
                <w:szCs w:val="22"/>
              </w:rPr>
              <w:t>Directrice générale adjointe et s</w:t>
            </w:r>
            <w:r w:rsidR="004714C1">
              <w:rPr>
                <w:rFonts w:ascii="Calibri" w:hAnsi="Calibri" w:cs="Calibri"/>
                <w:sz w:val="22"/>
                <w:szCs w:val="22"/>
              </w:rPr>
              <w:t>ecrétaire-trésorière adjointe</w:t>
            </w:r>
            <w:r w:rsidR="00ED68A7" w:rsidRPr="002240F1">
              <w:rPr>
                <w:rFonts w:ascii="Calibri" w:hAnsi="Calibri" w:cs="Calibri"/>
                <w:sz w:val="22"/>
                <w:szCs w:val="22"/>
              </w:rPr>
              <w:t> :</w:t>
            </w:r>
          </w:p>
          <w:p w14:paraId="551A4E66" w14:textId="77777777" w:rsidR="004B1641" w:rsidRDefault="00821509" w:rsidP="00A95708">
            <w:pPr>
              <w:spacing w:before="0"/>
              <w:rPr>
                <w:rFonts w:ascii="Calibri" w:hAnsi="Calibri" w:cs="Calibri"/>
                <w:sz w:val="22"/>
                <w:szCs w:val="22"/>
              </w:rPr>
            </w:pPr>
            <w:r>
              <w:rPr>
                <w:rFonts w:ascii="Calibri" w:hAnsi="Calibri" w:cs="Calibri"/>
                <w:sz w:val="22"/>
                <w:szCs w:val="22"/>
              </w:rPr>
              <w:t>Responsable des travaux publics, des bâtiments et des parcs :</w:t>
            </w:r>
          </w:p>
          <w:p w14:paraId="6D3E8FF8" w14:textId="77777777" w:rsidR="00B0013E" w:rsidRPr="002240F1" w:rsidRDefault="00B0013E" w:rsidP="00A95708">
            <w:pPr>
              <w:spacing w:before="0"/>
              <w:rPr>
                <w:rFonts w:ascii="Calibri" w:hAnsi="Calibri" w:cs="Calibri"/>
                <w:sz w:val="22"/>
                <w:szCs w:val="22"/>
              </w:rPr>
            </w:pPr>
            <w:r>
              <w:rPr>
                <w:rFonts w:ascii="Calibri" w:hAnsi="Calibri" w:cs="Calibri"/>
                <w:sz w:val="22"/>
                <w:szCs w:val="22"/>
              </w:rPr>
              <w:t>Inspecteur municipal :</w:t>
            </w:r>
          </w:p>
        </w:tc>
        <w:tc>
          <w:tcPr>
            <w:tcW w:w="4536" w:type="dxa"/>
            <w:gridSpan w:val="2"/>
          </w:tcPr>
          <w:p w14:paraId="14261309" w14:textId="77777777" w:rsidR="00F81315" w:rsidRPr="00F023C6" w:rsidRDefault="00F81315" w:rsidP="006F4DAC">
            <w:pPr>
              <w:spacing w:before="0"/>
              <w:rPr>
                <w:rFonts w:ascii="Calibri" w:hAnsi="Calibri" w:cs="Calibri"/>
                <w:sz w:val="22"/>
                <w:szCs w:val="22"/>
                <w:lang w:val="en-US"/>
              </w:rPr>
            </w:pPr>
          </w:p>
          <w:p w14:paraId="13B4F027" w14:textId="77777777" w:rsidR="008C6697" w:rsidRPr="00F023C6" w:rsidRDefault="008C6697" w:rsidP="006F4DAC">
            <w:pPr>
              <w:spacing w:before="0"/>
              <w:rPr>
                <w:rFonts w:ascii="Calibri" w:hAnsi="Calibri" w:cs="Calibri"/>
                <w:sz w:val="22"/>
                <w:szCs w:val="22"/>
                <w:lang w:val="en-US"/>
              </w:rPr>
            </w:pPr>
          </w:p>
          <w:p w14:paraId="1F6DBE45" w14:textId="77777777" w:rsidR="002B6FB6" w:rsidRDefault="00F81315" w:rsidP="006F4DAC">
            <w:pPr>
              <w:spacing w:before="0"/>
              <w:rPr>
                <w:rFonts w:ascii="Calibri" w:hAnsi="Calibri" w:cs="Calibri"/>
                <w:sz w:val="22"/>
                <w:szCs w:val="22"/>
                <w:lang w:val="en-CA"/>
              </w:rPr>
            </w:pPr>
            <w:r w:rsidRPr="00743AF0">
              <w:rPr>
                <w:rFonts w:ascii="Calibri" w:hAnsi="Calibri" w:cs="Calibri"/>
                <w:sz w:val="22"/>
                <w:szCs w:val="22"/>
                <w:lang w:val="en-CA"/>
              </w:rPr>
              <w:t>Joan Sheehan</w:t>
            </w:r>
          </w:p>
          <w:p w14:paraId="50291616" w14:textId="77777777" w:rsidR="008C6697" w:rsidRPr="00743AF0" w:rsidRDefault="008C6697" w:rsidP="006F4DAC">
            <w:pPr>
              <w:spacing w:before="0"/>
              <w:rPr>
                <w:rFonts w:ascii="Calibri" w:hAnsi="Calibri" w:cs="Calibri"/>
                <w:sz w:val="22"/>
                <w:szCs w:val="22"/>
                <w:lang w:val="en-CA"/>
              </w:rPr>
            </w:pPr>
          </w:p>
          <w:p w14:paraId="53412C99" w14:textId="77777777" w:rsidR="00A95708" w:rsidRDefault="00ED68A7" w:rsidP="009A5399">
            <w:pPr>
              <w:spacing w:before="0"/>
              <w:rPr>
                <w:rFonts w:ascii="Calibri" w:hAnsi="Calibri" w:cs="Calibri"/>
                <w:sz w:val="22"/>
                <w:szCs w:val="22"/>
                <w:lang w:val="en-CA"/>
              </w:rPr>
            </w:pPr>
            <w:r w:rsidRPr="00743AF0">
              <w:rPr>
                <w:rFonts w:ascii="Calibri" w:hAnsi="Calibri" w:cs="Calibri"/>
                <w:sz w:val="22"/>
                <w:szCs w:val="22"/>
                <w:lang w:val="en-CA"/>
              </w:rPr>
              <w:t>Heidi Lafrance</w:t>
            </w:r>
          </w:p>
          <w:p w14:paraId="0658C4EC" w14:textId="77777777" w:rsidR="00821509" w:rsidRDefault="00821509" w:rsidP="009A5399">
            <w:pPr>
              <w:spacing w:before="0"/>
              <w:rPr>
                <w:rFonts w:ascii="Calibri" w:hAnsi="Calibri" w:cs="Calibri"/>
                <w:sz w:val="22"/>
                <w:szCs w:val="22"/>
                <w:lang w:val="en-CA"/>
              </w:rPr>
            </w:pPr>
          </w:p>
          <w:p w14:paraId="16875553" w14:textId="77777777" w:rsidR="004B1641" w:rsidRDefault="00821509" w:rsidP="009A5399">
            <w:pPr>
              <w:spacing w:before="0"/>
              <w:rPr>
                <w:rFonts w:ascii="Calibri" w:hAnsi="Calibri" w:cs="Calibri"/>
                <w:sz w:val="22"/>
                <w:szCs w:val="22"/>
                <w:lang w:val="en-CA"/>
              </w:rPr>
            </w:pPr>
            <w:r>
              <w:rPr>
                <w:rFonts w:ascii="Calibri" w:hAnsi="Calibri" w:cs="Calibri"/>
                <w:sz w:val="22"/>
                <w:szCs w:val="22"/>
                <w:lang w:val="en-CA"/>
              </w:rPr>
              <w:t>Dany Laberge</w:t>
            </w:r>
          </w:p>
          <w:p w14:paraId="60E0FE7B" w14:textId="77777777" w:rsidR="00B0013E" w:rsidRPr="00253B82" w:rsidRDefault="00B0013E" w:rsidP="009A5399">
            <w:pPr>
              <w:spacing w:before="0"/>
              <w:rPr>
                <w:rFonts w:ascii="Calibri" w:hAnsi="Calibri" w:cs="Calibri"/>
                <w:sz w:val="22"/>
                <w:szCs w:val="22"/>
                <w:lang w:val="en-CA"/>
              </w:rPr>
            </w:pPr>
            <w:r>
              <w:rPr>
                <w:rFonts w:ascii="Calibri" w:hAnsi="Calibri" w:cs="Calibri"/>
                <w:sz w:val="22"/>
                <w:szCs w:val="22"/>
                <w:lang w:val="en-CA"/>
              </w:rPr>
              <w:t>Stacy Gagné</w:t>
            </w:r>
          </w:p>
        </w:tc>
      </w:tr>
      <w:tr w:rsidR="00E63D9E" w:rsidRPr="002240F1" w14:paraId="1E00E0E2" w14:textId="77777777" w:rsidTr="00C87A25">
        <w:tc>
          <w:tcPr>
            <w:tcW w:w="2235" w:type="dxa"/>
          </w:tcPr>
          <w:p w14:paraId="4D7D2140" w14:textId="77777777" w:rsidR="00E63D9E" w:rsidRPr="0094159E" w:rsidRDefault="00E63D9E"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54716A1E" w14:textId="77777777" w:rsidR="00E63D9E" w:rsidRPr="002240F1" w:rsidRDefault="00F269F6"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1</w:t>
            </w:r>
            <w:r w:rsidRPr="002240F1">
              <w:rPr>
                <w:rFonts w:ascii="Calibri" w:hAnsi="Calibri" w:cs="Calibri"/>
                <w:b/>
                <w:sz w:val="22"/>
                <w:szCs w:val="22"/>
              </w:rPr>
              <w:t>.</w:t>
            </w:r>
            <w:r w:rsidRPr="002240F1">
              <w:rPr>
                <w:rFonts w:ascii="Calibri" w:hAnsi="Calibri" w:cs="Calibri"/>
                <w:b/>
                <w:sz w:val="22"/>
                <w:szCs w:val="22"/>
              </w:rPr>
              <w:tab/>
              <w:t>OUVERTURE DE LA SÉANCE</w:t>
            </w:r>
          </w:p>
        </w:tc>
      </w:tr>
      <w:tr w:rsidR="00F81315" w:rsidRPr="002240F1" w14:paraId="4B4DD9EB" w14:textId="77777777" w:rsidTr="00C87A25">
        <w:tc>
          <w:tcPr>
            <w:tcW w:w="2235" w:type="dxa"/>
          </w:tcPr>
          <w:p w14:paraId="22C00BBB" w14:textId="77777777" w:rsidR="00F81315" w:rsidRPr="0094159E" w:rsidRDefault="00F81315" w:rsidP="00902FB3">
            <w:pPr>
              <w:pStyle w:val="En-tte"/>
              <w:tabs>
                <w:tab w:val="clear" w:pos="4320"/>
                <w:tab w:val="clear" w:pos="8640"/>
              </w:tabs>
              <w:spacing w:after="120"/>
              <w:jc w:val="both"/>
              <w:rPr>
                <w:rFonts w:ascii="Calibri" w:hAnsi="Calibri" w:cs="Calibri"/>
                <w:sz w:val="20"/>
              </w:rPr>
            </w:pPr>
          </w:p>
        </w:tc>
        <w:tc>
          <w:tcPr>
            <w:tcW w:w="8079" w:type="dxa"/>
            <w:gridSpan w:val="4"/>
          </w:tcPr>
          <w:p w14:paraId="3C8EBF4E" w14:textId="77777777" w:rsidR="009E20A0" w:rsidRPr="002240F1" w:rsidRDefault="00E63D9E" w:rsidP="009E20A0">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À 19 h </w:t>
            </w:r>
            <w:r w:rsidR="00B0013E">
              <w:rPr>
                <w:rFonts w:ascii="Calibri" w:hAnsi="Calibri" w:cs="Calibri"/>
                <w:sz w:val="22"/>
                <w:szCs w:val="22"/>
              </w:rPr>
              <w:t>30</w:t>
            </w:r>
            <w:r w:rsidRPr="00D56A2F">
              <w:rPr>
                <w:rFonts w:ascii="Calibri" w:hAnsi="Calibri" w:cs="Calibri"/>
                <w:sz w:val="22"/>
                <w:szCs w:val="22"/>
              </w:rPr>
              <w:t>,</w:t>
            </w:r>
            <w:r w:rsidRPr="002240F1">
              <w:rPr>
                <w:rFonts w:ascii="Calibri" w:hAnsi="Calibri" w:cs="Calibri"/>
                <w:sz w:val="22"/>
                <w:szCs w:val="22"/>
              </w:rPr>
              <w:t xml:space="preserve"> M. le Maire déclare</w:t>
            </w:r>
            <w:r w:rsidR="00F81315" w:rsidRPr="002240F1">
              <w:rPr>
                <w:rFonts w:ascii="Calibri" w:hAnsi="Calibri" w:cs="Calibri"/>
                <w:sz w:val="22"/>
                <w:szCs w:val="22"/>
              </w:rPr>
              <w:t xml:space="preserve"> </w:t>
            </w:r>
            <w:r w:rsidRPr="002240F1">
              <w:rPr>
                <w:rFonts w:ascii="Calibri" w:hAnsi="Calibri" w:cs="Calibri"/>
                <w:sz w:val="22"/>
                <w:szCs w:val="22"/>
              </w:rPr>
              <w:t>l’</w:t>
            </w:r>
            <w:r w:rsidR="00F81315" w:rsidRPr="002240F1">
              <w:rPr>
                <w:rFonts w:ascii="Calibri" w:hAnsi="Calibri" w:cs="Calibri"/>
                <w:sz w:val="22"/>
                <w:szCs w:val="22"/>
              </w:rPr>
              <w:t>ouvert</w:t>
            </w:r>
            <w:r w:rsidRPr="002240F1">
              <w:rPr>
                <w:rFonts w:ascii="Calibri" w:hAnsi="Calibri" w:cs="Calibri"/>
                <w:sz w:val="22"/>
                <w:szCs w:val="22"/>
              </w:rPr>
              <w:t>ure de la séance.</w:t>
            </w:r>
          </w:p>
        </w:tc>
      </w:tr>
      <w:tr w:rsidR="004F710C" w:rsidRPr="002240F1" w14:paraId="7878815D" w14:textId="77777777" w:rsidTr="00C87A25">
        <w:tc>
          <w:tcPr>
            <w:tcW w:w="2235" w:type="dxa"/>
          </w:tcPr>
          <w:p w14:paraId="04ADEA43" w14:textId="77777777" w:rsidR="004F710C" w:rsidRPr="0094159E" w:rsidRDefault="004F710C"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1F00B04F" w14:textId="77777777" w:rsidR="004F710C"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2</w:t>
            </w:r>
            <w:r w:rsidRPr="002240F1">
              <w:rPr>
                <w:rFonts w:ascii="Calibri" w:hAnsi="Calibri" w:cs="Calibri"/>
                <w:b/>
                <w:sz w:val="22"/>
                <w:szCs w:val="22"/>
              </w:rPr>
              <w:t>.</w:t>
            </w:r>
            <w:r w:rsidRPr="002240F1">
              <w:rPr>
                <w:rFonts w:ascii="Calibri" w:hAnsi="Calibri" w:cs="Calibri"/>
                <w:b/>
                <w:sz w:val="22"/>
                <w:szCs w:val="22"/>
              </w:rPr>
              <w:tab/>
              <w:t>LECTURE ET ADOPTION DE L’ORDRE DU JOUR</w:t>
            </w:r>
          </w:p>
        </w:tc>
      </w:tr>
      <w:tr w:rsidR="00F33782" w:rsidRPr="002240F1" w14:paraId="16EB397E" w14:textId="77777777" w:rsidTr="00C87A25">
        <w:tc>
          <w:tcPr>
            <w:tcW w:w="2235" w:type="dxa"/>
          </w:tcPr>
          <w:p w14:paraId="4207D59B" w14:textId="1B834442" w:rsidR="00F33782" w:rsidRPr="0094159E" w:rsidRDefault="00D11EA3" w:rsidP="00743AF0">
            <w:pPr>
              <w:pStyle w:val="En-tte"/>
              <w:tabs>
                <w:tab w:val="clear" w:pos="4320"/>
                <w:tab w:val="clear" w:pos="8640"/>
              </w:tabs>
              <w:jc w:val="both"/>
              <w:rPr>
                <w:rFonts w:ascii="Calibri" w:hAnsi="Calibri" w:cs="Calibri"/>
                <w:sz w:val="20"/>
              </w:rPr>
            </w:pPr>
            <w:r w:rsidRPr="0094159E">
              <w:rPr>
                <w:rFonts w:ascii="Calibri" w:hAnsi="Calibri" w:cs="Calibri"/>
                <w:sz w:val="20"/>
              </w:rPr>
              <w:t>01-0</w:t>
            </w:r>
            <w:r w:rsidR="00194D13">
              <w:rPr>
                <w:rFonts w:ascii="Calibri" w:hAnsi="Calibri" w:cs="Calibri"/>
                <w:sz w:val="20"/>
              </w:rPr>
              <w:t>8</w:t>
            </w:r>
            <w:r w:rsidRPr="0094159E">
              <w:rPr>
                <w:rFonts w:ascii="Calibri" w:hAnsi="Calibri" w:cs="Calibri"/>
                <w:sz w:val="20"/>
              </w:rPr>
              <w:t>-19</w:t>
            </w:r>
          </w:p>
        </w:tc>
        <w:tc>
          <w:tcPr>
            <w:tcW w:w="8079" w:type="dxa"/>
            <w:gridSpan w:val="4"/>
          </w:tcPr>
          <w:p w14:paraId="419A68DC" w14:textId="5CD9F598" w:rsidR="009B10F0" w:rsidRPr="00327EC3" w:rsidRDefault="00F33782" w:rsidP="00743AF0">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 xml:space="preserve">IL EST PROPOSÉ </w:t>
            </w:r>
            <w:r w:rsidRPr="00327EC3">
              <w:rPr>
                <w:rFonts w:ascii="Calibri" w:hAnsi="Calibri" w:cs="Calibri"/>
                <w:sz w:val="22"/>
                <w:szCs w:val="22"/>
              </w:rPr>
              <w:t xml:space="preserve">PAR </w:t>
            </w:r>
            <w:r w:rsidR="00BA2A53" w:rsidRPr="00327EC3">
              <w:rPr>
                <w:rFonts w:ascii="Calibri" w:hAnsi="Calibri" w:cs="Calibri"/>
                <w:sz w:val="22"/>
                <w:szCs w:val="22"/>
              </w:rPr>
              <w:t xml:space="preserve">la conseillère </w:t>
            </w:r>
            <w:r w:rsidR="00327EC3" w:rsidRPr="00327EC3">
              <w:rPr>
                <w:rFonts w:ascii="Calibri" w:hAnsi="Calibri" w:cs="Calibri"/>
                <w:sz w:val="22"/>
                <w:szCs w:val="22"/>
              </w:rPr>
              <w:t>Maureen Bédard</w:t>
            </w:r>
          </w:p>
          <w:p w14:paraId="5BB599AF" w14:textId="4E839873" w:rsidR="00F33782" w:rsidRPr="002240F1" w:rsidRDefault="00F33782" w:rsidP="00743AF0">
            <w:pPr>
              <w:pStyle w:val="En-tte"/>
              <w:tabs>
                <w:tab w:val="clear" w:pos="4320"/>
                <w:tab w:val="clear" w:pos="8640"/>
              </w:tabs>
              <w:jc w:val="both"/>
              <w:rPr>
                <w:rFonts w:ascii="Calibri" w:hAnsi="Calibri" w:cs="Calibri"/>
                <w:sz w:val="22"/>
                <w:szCs w:val="22"/>
              </w:rPr>
            </w:pPr>
            <w:r w:rsidRPr="00327EC3">
              <w:rPr>
                <w:rFonts w:ascii="Calibri" w:hAnsi="Calibri" w:cs="Calibri"/>
                <w:sz w:val="22"/>
                <w:szCs w:val="22"/>
              </w:rPr>
              <w:t xml:space="preserve">APPUYÉ PAR </w:t>
            </w:r>
            <w:r w:rsidR="00327EC3" w:rsidRPr="00327EC3">
              <w:rPr>
                <w:rFonts w:ascii="Calibri" w:hAnsi="Calibri" w:cs="Calibri"/>
                <w:sz w:val="22"/>
                <w:szCs w:val="22"/>
              </w:rPr>
              <w:t>la conseillère Dorothy Noël</w:t>
            </w:r>
          </w:p>
          <w:p w14:paraId="60D5BFA4" w14:textId="77777777" w:rsidR="00F33782" w:rsidRPr="002240F1" w:rsidRDefault="00F33782" w:rsidP="00743AF0">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sidR="00AA4C8D">
              <w:rPr>
                <w:rFonts w:ascii="Calibri" w:hAnsi="Calibri" w:cs="Calibri"/>
                <w:sz w:val="22"/>
                <w:szCs w:val="22"/>
              </w:rPr>
              <w:t xml:space="preserve"> À L’UNANIMITÉ</w:t>
            </w:r>
            <w:r w:rsidRPr="002240F1">
              <w:rPr>
                <w:rFonts w:ascii="Calibri" w:hAnsi="Calibri" w:cs="Calibri"/>
                <w:sz w:val="22"/>
                <w:szCs w:val="22"/>
              </w:rPr>
              <w:t> :</w:t>
            </w:r>
          </w:p>
          <w:p w14:paraId="0325D418" w14:textId="0556384A" w:rsidR="003F1C1C" w:rsidRDefault="00B243EC" w:rsidP="00B0013E">
            <w:pPr>
              <w:pStyle w:val="En-tte"/>
              <w:tabs>
                <w:tab w:val="clear" w:pos="4320"/>
                <w:tab w:val="clear" w:pos="8640"/>
              </w:tabs>
              <w:spacing w:after="120"/>
              <w:jc w:val="both"/>
              <w:rPr>
                <w:rFonts w:ascii="Calibri" w:hAnsi="Calibri" w:cs="Calibri"/>
                <w:sz w:val="22"/>
                <w:szCs w:val="22"/>
              </w:rPr>
            </w:pPr>
            <w:r>
              <w:rPr>
                <w:rFonts w:ascii="Calibri" w:hAnsi="Calibri" w:cs="Calibri"/>
                <w:sz w:val="22"/>
                <w:szCs w:val="22"/>
              </w:rPr>
              <w:t>D</w:t>
            </w:r>
            <w:r w:rsidR="00F33782" w:rsidRPr="002240F1">
              <w:rPr>
                <w:rFonts w:ascii="Calibri" w:hAnsi="Calibri" w:cs="Calibri"/>
                <w:sz w:val="22"/>
                <w:szCs w:val="22"/>
              </w:rPr>
              <w:t xml:space="preserve">’adopter l’ordre du jour tel que </w:t>
            </w:r>
            <w:r w:rsidR="00010ECF" w:rsidRPr="002240F1">
              <w:rPr>
                <w:rFonts w:ascii="Calibri" w:hAnsi="Calibri" w:cs="Calibri"/>
                <w:sz w:val="22"/>
                <w:szCs w:val="22"/>
              </w:rPr>
              <w:t>rédigé ci-dessou</w:t>
            </w:r>
            <w:r w:rsidR="00394D3A">
              <w:rPr>
                <w:rFonts w:ascii="Calibri" w:hAnsi="Calibri" w:cs="Calibri"/>
                <w:sz w:val="22"/>
                <w:szCs w:val="22"/>
              </w:rPr>
              <w:t>s</w:t>
            </w:r>
            <w:r w:rsidR="0094313F">
              <w:rPr>
                <w:rFonts w:ascii="Calibri" w:hAnsi="Calibri" w:cs="Calibri"/>
                <w:sz w:val="22"/>
                <w:szCs w:val="22"/>
              </w:rPr>
              <w:t>. Aucun sujet n’est ajouté.</w:t>
            </w:r>
          </w:p>
          <w:p w14:paraId="5D464434"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Ouverture de la séance</w:t>
            </w:r>
          </w:p>
          <w:p w14:paraId="6BB37487"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Adoption de l’ordre du jour</w:t>
            </w:r>
          </w:p>
          <w:p w14:paraId="5E8A56A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Adoption des procès-verbaux</w:t>
            </w:r>
          </w:p>
          <w:p w14:paraId="7C2A346D" w14:textId="2392C191"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Séance ordinaire du </w:t>
            </w:r>
            <w:r w:rsidR="0099138C" w:rsidRPr="001B1A3F">
              <w:rPr>
                <w:rFonts w:ascii="Calibri" w:eastAsia="Calibri" w:hAnsi="Calibri"/>
                <w:sz w:val="22"/>
                <w:szCs w:val="22"/>
                <w:lang w:val="fr-FR"/>
              </w:rPr>
              <w:t>8 juillet</w:t>
            </w:r>
            <w:r w:rsidRPr="001B1A3F">
              <w:rPr>
                <w:rFonts w:ascii="Calibri" w:eastAsia="Calibri" w:hAnsi="Calibri"/>
                <w:sz w:val="22"/>
                <w:szCs w:val="22"/>
                <w:lang w:val="fr-FR"/>
              </w:rPr>
              <w:t xml:space="preserve"> 2019</w:t>
            </w:r>
          </w:p>
          <w:p w14:paraId="7A2A46E9"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Période de questions</w:t>
            </w:r>
          </w:p>
          <w:p w14:paraId="42EF48AA"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Correspondance générale et affaires se rapportant aux séances précédentes</w:t>
            </w:r>
          </w:p>
          <w:p w14:paraId="70C36A83"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Avis de motion et règlements</w:t>
            </w:r>
          </w:p>
          <w:p w14:paraId="16939490" w14:textId="77777777" w:rsidR="001B1A3F" w:rsidRPr="001B1A3F" w:rsidRDefault="001B1A3F" w:rsidP="00CA084A">
            <w:pPr>
              <w:numPr>
                <w:ilvl w:val="1"/>
                <w:numId w:val="14"/>
              </w:numPr>
              <w:spacing w:before="0" w:line="276" w:lineRule="auto"/>
              <w:ind w:left="748" w:hanging="388"/>
              <w:contextualSpacing/>
              <w:jc w:val="both"/>
              <w:rPr>
                <w:rFonts w:ascii="Calibri" w:eastAsia="Calibri" w:hAnsi="Calibri"/>
                <w:bCs/>
                <w:sz w:val="22"/>
                <w:szCs w:val="22"/>
                <w:lang w:val="fr-FR"/>
              </w:rPr>
            </w:pPr>
            <w:r w:rsidRPr="001B1A3F">
              <w:rPr>
                <w:rFonts w:ascii="Calibri" w:eastAsia="Calibri" w:hAnsi="Calibri"/>
                <w:bCs/>
                <w:sz w:val="22"/>
                <w:szCs w:val="22"/>
                <w:lang w:val="fr-FR"/>
              </w:rPr>
              <w:t>Avis de motion concernant le règlement no 224 modifiant le règlement de zonage no 148</w:t>
            </w:r>
          </w:p>
          <w:p w14:paraId="36B711C9" w14:textId="77777777" w:rsidR="001B1A3F" w:rsidRPr="001B1A3F" w:rsidRDefault="001B1A3F" w:rsidP="00CA084A">
            <w:pPr>
              <w:numPr>
                <w:ilvl w:val="1"/>
                <w:numId w:val="14"/>
              </w:numPr>
              <w:spacing w:before="0" w:line="276" w:lineRule="auto"/>
              <w:ind w:left="748"/>
              <w:contextualSpacing/>
              <w:jc w:val="both"/>
              <w:rPr>
                <w:rFonts w:ascii="Calibri" w:eastAsia="Calibri" w:hAnsi="Calibri"/>
                <w:bCs/>
                <w:sz w:val="22"/>
                <w:szCs w:val="22"/>
                <w:lang w:val="fr-FR"/>
              </w:rPr>
            </w:pPr>
            <w:r w:rsidRPr="001B1A3F">
              <w:rPr>
                <w:rFonts w:ascii="Calibri" w:eastAsia="Calibri" w:hAnsi="Calibri"/>
                <w:bCs/>
                <w:sz w:val="22"/>
                <w:szCs w:val="22"/>
                <w:lang w:val="fr-FR"/>
              </w:rPr>
              <w:t>Adoption du projet de règlement no 224 modifiant le règlement no 148 concernant le zonage</w:t>
            </w:r>
          </w:p>
          <w:p w14:paraId="28320BB6" w14:textId="77777777" w:rsidR="001B1A3F" w:rsidRPr="001B1A3F" w:rsidRDefault="001B1A3F" w:rsidP="00CA084A">
            <w:pPr>
              <w:numPr>
                <w:ilvl w:val="1"/>
                <w:numId w:val="14"/>
              </w:numPr>
              <w:spacing w:before="0" w:line="276" w:lineRule="auto"/>
              <w:ind w:left="748"/>
              <w:contextualSpacing/>
              <w:jc w:val="both"/>
              <w:rPr>
                <w:rFonts w:ascii="Calibri" w:eastAsia="Calibri" w:hAnsi="Calibri"/>
                <w:bCs/>
                <w:sz w:val="22"/>
                <w:szCs w:val="22"/>
                <w:lang w:val="fr-FR"/>
              </w:rPr>
            </w:pPr>
            <w:r w:rsidRPr="001B1A3F">
              <w:rPr>
                <w:rFonts w:ascii="Calibri" w:eastAsia="Calibri" w:hAnsi="Calibri"/>
                <w:bCs/>
                <w:sz w:val="22"/>
                <w:szCs w:val="22"/>
                <w:lang w:val="fr-FR"/>
              </w:rPr>
              <w:t>Avis de motion concernant le règlement no 225 modifiant le règlement no 154 relatif au plan d’implantation et d’intégration architecturale</w:t>
            </w:r>
          </w:p>
          <w:p w14:paraId="22F807BB" w14:textId="77777777" w:rsidR="001B1A3F" w:rsidRPr="001B1A3F" w:rsidRDefault="001B1A3F" w:rsidP="00CA084A">
            <w:pPr>
              <w:numPr>
                <w:ilvl w:val="1"/>
                <w:numId w:val="14"/>
              </w:numPr>
              <w:spacing w:before="0" w:line="276" w:lineRule="auto"/>
              <w:ind w:left="748"/>
              <w:contextualSpacing/>
              <w:jc w:val="both"/>
              <w:rPr>
                <w:rFonts w:ascii="Calibri" w:eastAsia="Calibri" w:hAnsi="Calibri"/>
                <w:bCs/>
                <w:sz w:val="22"/>
                <w:szCs w:val="22"/>
                <w:lang w:val="fr-FR"/>
              </w:rPr>
            </w:pPr>
            <w:r w:rsidRPr="001B1A3F">
              <w:rPr>
                <w:rFonts w:ascii="Calibri" w:eastAsia="Calibri" w:hAnsi="Calibri"/>
                <w:bCs/>
                <w:sz w:val="22"/>
                <w:szCs w:val="22"/>
                <w:lang w:val="fr-FR"/>
              </w:rPr>
              <w:t>Adoption du projet de règlement no 225 modifiant le règlement no 154 relatif au plan d’implantation et d’intégration architecturale</w:t>
            </w:r>
          </w:p>
          <w:p w14:paraId="2F013E15"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Administration</w:t>
            </w:r>
          </w:p>
          <w:p w14:paraId="6393C942"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lastRenderedPageBreak/>
              <w:t>Finances</w:t>
            </w:r>
          </w:p>
          <w:p w14:paraId="379CC763" w14:textId="5F845F61" w:rsidR="00A51CCA" w:rsidRPr="001B1A3F" w:rsidRDefault="00B0013E" w:rsidP="00A51CCA">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Comptes fournisseurs pour </w:t>
            </w:r>
            <w:r w:rsidR="0099138C" w:rsidRPr="001B1A3F">
              <w:rPr>
                <w:rFonts w:ascii="Calibri" w:eastAsia="Calibri" w:hAnsi="Calibri"/>
                <w:sz w:val="22"/>
                <w:szCs w:val="22"/>
                <w:lang w:val="fr-FR"/>
              </w:rPr>
              <w:t>juillet</w:t>
            </w:r>
            <w:r w:rsidRPr="001B1A3F">
              <w:rPr>
                <w:rFonts w:ascii="Calibri" w:eastAsia="Calibri" w:hAnsi="Calibri"/>
                <w:sz w:val="22"/>
                <w:szCs w:val="22"/>
                <w:lang w:val="fr-FR"/>
              </w:rPr>
              <w:t xml:space="preserve"> 2019</w:t>
            </w:r>
          </w:p>
          <w:p w14:paraId="1499F5B6"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Sécurité publique</w:t>
            </w:r>
          </w:p>
          <w:p w14:paraId="71740B4D" w14:textId="44BE0396"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Rapport d’activités de la </w:t>
            </w:r>
            <w:bookmarkStart w:id="0" w:name="_Hlk532910644"/>
            <w:r w:rsidRPr="001B1A3F">
              <w:rPr>
                <w:rFonts w:ascii="Calibri" w:eastAsia="Calibri" w:hAnsi="Calibri"/>
                <w:sz w:val="22"/>
                <w:szCs w:val="22"/>
                <w:lang w:val="fr-FR"/>
              </w:rPr>
              <w:t xml:space="preserve">CAUCA </w:t>
            </w:r>
            <w:bookmarkEnd w:id="0"/>
            <w:r w:rsidRPr="001B1A3F">
              <w:rPr>
                <w:rFonts w:ascii="Calibri" w:eastAsia="Calibri" w:hAnsi="Calibri"/>
                <w:sz w:val="22"/>
                <w:szCs w:val="22"/>
                <w:lang w:val="fr-FR"/>
              </w:rPr>
              <w:t xml:space="preserve">pour </w:t>
            </w:r>
            <w:r w:rsidR="0099138C" w:rsidRPr="001B1A3F">
              <w:rPr>
                <w:rFonts w:ascii="Calibri" w:eastAsia="Calibri" w:hAnsi="Calibri"/>
                <w:sz w:val="22"/>
                <w:szCs w:val="22"/>
                <w:lang w:val="fr-FR"/>
              </w:rPr>
              <w:t>juillet</w:t>
            </w:r>
            <w:r w:rsidRPr="001B1A3F">
              <w:rPr>
                <w:rFonts w:ascii="Calibri" w:eastAsia="Calibri" w:hAnsi="Calibri"/>
                <w:sz w:val="22"/>
                <w:szCs w:val="22"/>
                <w:lang w:val="fr-FR"/>
              </w:rPr>
              <w:t xml:space="preserve"> 2019</w:t>
            </w:r>
          </w:p>
          <w:p w14:paraId="0BE26E0E"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Travaux publics et hygiène du milieu</w:t>
            </w:r>
          </w:p>
          <w:p w14:paraId="08A4C3EA" w14:textId="77777777"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Rapport du responsable du Service des travaux publics</w:t>
            </w:r>
          </w:p>
          <w:p w14:paraId="11732C1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Urbanisme et environnement</w:t>
            </w:r>
          </w:p>
          <w:p w14:paraId="0A6E3B0E" w14:textId="66C2B2FE"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Rapport des permis délivrés pour </w:t>
            </w:r>
            <w:r w:rsidR="001B1A3F">
              <w:rPr>
                <w:rFonts w:ascii="Calibri" w:eastAsia="Calibri" w:hAnsi="Calibri"/>
                <w:sz w:val="22"/>
                <w:szCs w:val="22"/>
                <w:lang w:val="fr-FR"/>
              </w:rPr>
              <w:t>juillet</w:t>
            </w:r>
            <w:r w:rsidRPr="001B1A3F">
              <w:rPr>
                <w:rFonts w:ascii="Calibri" w:eastAsia="Calibri" w:hAnsi="Calibri"/>
                <w:sz w:val="22"/>
                <w:szCs w:val="22"/>
                <w:lang w:val="fr-FR"/>
              </w:rPr>
              <w:t xml:space="preserve"> 2019</w:t>
            </w:r>
          </w:p>
          <w:p w14:paraId="41DC4860" w14:textId="77777777"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Rapport de l’inspecteur municipal</w:t>
            </w:r>
          </w:p>
          <w:p w14:paraId="39AC7816"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Loisirs, culture et vie communautaire</w:t>
            </w:r>
          </w:p>
          <w:p w14:paraId="2887BB5C" w14:textId="77777777"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Rapport de la directrice du Service des sports et loisirs</w:t>
            </w:r>
          </w:p>
          <w:p w14:paraId="7A2B8A5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MRC et dossiers régionaux</w:t>
            </w:r>
          </w:p>
          <w:p w14:paraId="736633B8"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Affaires diverses</w:t>
            </w:r>
          </w:p>
          <w:p w14:paraId="32DB0212" w14:textId="77777777" w:rsidR="00B0013E" w:rsidRPr="00B0013E"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Levée de la séance</w:t>
            </w:r>
          </w:p>
        </w:tc>
      </w:tr>
      <w:tr w:rsidR="003C2D69" w:rsidRPr="002240F1" w14:paraId="6E6E809E" w14:textId="77777777" w:rsidTr="00C87A25">
        <w:tc>
          <w:tcPr>
            <w:tcW w:w="2235" w:type="dxa"/>
          </w:tcPr>
          <w:p w14:paraId="59095F27" w14:textId="77777777" w:rsidR="003C2D69" w:rsidRPr="0094159E" w:rsidRDefault="003C2D69"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579446D7" w14:textId="77777777" w:rsidR="003C2D69"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3</w:t>
            </w:r>
            <w:r w:rsidRPr="002240F1">
              <w:rPr>
                <w:rFonts w:ascii="Calibri" w:hAnsi="Calibri" w:cs="Calibri"/>
                <w:b/>
                <w:sz w:val="22"/>
                <w:szCs w:val="22"/>
              </w:rPr>
              <w:t>.</w:t>
            </w:r>
            <w:r w:rsidRPr="002240F1">
              <w:rPr>
                <w:rFonts w:ascii="Calibri" w:hAnsi="Calibri" w:cs="Calibri"/>
                <w:b/>
                <w:sz w:val="22"/>
                <w:szCs w:val="22"/>
              </w:rPr>
              <w:tab/>
              <w:t>ADOPTION DU PROCÈS-VERBAL</w:t>
            </w:r>
          </w:p>
        </w:tc>
      </w:tr>
      <w:tr w:rsidR="004F710C" w:rsidRPr="002240F1" w14:paraId="1ABA5B0B" w14:textId="77777777" w:rsidTr="00C87A25">
        <w:tc>
          <w:tcPr>
            <w:tcW w:w="2235" w:type="dxa"/>
          </w:tcPr>
          <w:p w14:paraId="2049176D" w14:textId="192707B8" w:rsidR="004F710C" w:rsidRPr="0094159E" w:rsidRDefault="00404224" w:rsidP="00743AF0">
            <w:pPr>
              <w:pStyle w:val="En-tte"/>
              <w:tabs>
                <w:tab w:val="clear" w:pos="4320"/>
                <w:tab w:val="clear" w:pos="8640"/>
                <w:tab w:val="right" w:pos="2019"/>
              </w:tabs>
              <w:jc w:val="both"/>
              <w:rPr>
                <w:rFonts w:ascii="Calibri" w:hAnsi="Calibri" w:cs="Calibri"/>
                <w:sz w:val="20"/>
                <w:lang w:val="en-CA"/>
              </w:rPr>
            </w:pPr>
            <w:r w:rsidRPr="0094159E">
              <w:rPr>
                <w:rFonts w:ascii="Calibri" w:hAnsi="Calibri" w:cs="Calibri"/>
                <w:sz w:val="20"/>
                <w:lang w:val="en-CA"/>
              </w:rPr>
              <w:t>0</w:t>
            </w:r>
            <w:r w:rsidR="00D11EA3" w:rsidRPr="0094159E">
              <w:rPr>
                <w:rFonts w:ascii="Calibri" w:hAnsi="Calibri" w:cs="Calibri"/>
                <w:sz w:val="20"/>
                <w:lang w:val="en-CA"/>
              </w:rPr>
              <w:t>2</w:t>
            </w:r>
            <w:r w:rsidRPr="0094159E">
              <w:rPr>
                <w:rFonts w:ascii="Calibri" w:hAnsi="Calibri" w:cs="Calibri"/>
                <w:sz w:val="20"/>
                <w:lang w:val="en-CA"/>
              </w:rPr>
              <w:t>-</w:t>
            </w:r>
            <w:r w:rsidR="00B243EC" w:rsidRPr="0094159E">
              <w:rPr>
                <w:rFonts w:ascii="Calibri" w:hAnsi="Calibri" w:cs="Calibri"/>
                <w:sz w:val="20"/>
                <w:lang w:val="en-CA"/>
              </w:rPr>
              <w:t>0</w:t>
            </w:r>
            <w:r w:rsidR="0094313F">
              <w:rPr>
                <w:rFonts w:ascii="Calibri" w:hAnsi="Calibri" w:cs="Calibri"/>
                <w:sz w:val="20"/>
                <w:lang w:val="en-CA"/>
              </w:rPr>
              <w:t>8</w:t>
            </w:r>
            <w:r w:rsidRPr="0094159E">
              <w:rPr>
                <w:rFonts w:ascii="Calibri" w:hAnsi="Calibri" w:cs="Calibri"/>
                <w:sz w:val="20"/>
                <w:lang w:val="en-CA"/>
              </w:rPr>
              <w:t>-1</w:t>
            </w:r>
            <w:r w:rsidR="00B243EC" w:rsidRPr="0094159E">
              <w:rPr>
                <w:rFonts w:ascii="Calibri" w:hAnsi="Calibri" w:cs="Calibri"/>
                <w:sz w:val="20"/>
                <w:lang w:val="en-CA"/>
              </w:rPr>
              <w:t>9</w:t>
            </w:r>
          </w:p>
          <w:p w14:paraId="2F1464F9" w14:textId="77777777" w:rsidR="003C2D69" w:rsidRPr="0094159E" w:rsidRDefault="003C2D69" w:rsidP="00743AF0">
            <w:pPr>
              <w:pStyle w:val="En-tte"/>
              <w:tabs>
                <w:tab w:val="clear" w:pos="4320"/>
                <w:tab w:val="clear" w:pos="8640"/>
              </w:tabs>
              <w:jc w:val="both"/>
              <w:rPr>
                <w:rFonts w:ascii="Calibri" w:hAnsi="Calibri" w:cs="Calibri"/>
                <w:sz w:val="20"/>
                <w:lang w:val="en-CA"/>
              </w:rPr>
            </w:pPr>
          </w:p>
        </w:tc>
        <w:tc>
          <w:tcPr>
            <w:tcW w:w="8079" w:type="dxa"/>
            <w:gridSpan w:val="4"/>
          </w:tcPr>
          <w:p w14:paraId="3C727D06" w14:textId="1E01673F" w:rsidR="004F710C" w:rsidRPr="0002126C" w:rsidRDefault="00A17AE7" w:rsidP="00743AF0">
            <w:pPr>
              <w:pStyle w:val="Titre1"/>
              <w:spacing w:before="120" w:after="0"/>
              <w:jc w:val="both"/>
              <w:rPr>
                <w:rFonts w:ascii="Calibri" w:hAnsi="Calibri" w:cs="Calibri"/>
                <w:smallCaps w:val="0"/>
                <w:kern w:val="0"/>
                <w:sz w:val="22"/>
                <w:szCs w:val="22"/>
                <w:u w:val="none"/>
              </w:rPr>
            </w:pPr>
            <w:r>
              <w:rPr>
                <w:rFonts w:ascii="Calibri" w:hAnsi="Calibri" w:cs="Calibri"/>
                <w:smallCaps w:val="0"/>
                <w:kern w:val="0"/>
                <w:sz w:val="22"/>
                <w:szCs w:val="22"/>
                <w:u w:val="none"/>
              </w:rPr>
              <w:t>3</w:t>
            </w:r>
            <w:r w:rsidR="00404224" w:rsidRPr="0002126C">
              <w:rPr>
                <w:rFonts w:ascii="Calibri" w:hAnsi="Calibri" w:cs="Calibri"/>
                <w:smallCaps w:val="0"/>
                <w:kern w:val="0"/>
                <w:sz w:val="22"/>
                <w:szCs w:val="22"/>
                <w:u w:val="none"/>
              </w:rPr>
              <w:t>.1</w:t>
            </w:r>
            <w:r w:rsidR="00404224" w:rsidRPr="0002126C">
              <w:rPr>
                <w:rFonts w:ascii="Calibri" w:hAnsi="Calibri" w:cs="Calibri"/>
                <w:smallCaps w:val="0"/>
                <w:kern w:val="0"/>
                <w:sz w:val="22"/>
                <w:szCs w:val="22"/>
                <w:u w:val="none"/>
              </w:rPr>
              <w:tab/>
            </w:r>
            <w:r w:rsidR="003C2D69" w:rsidRPr="0002126C">
              <w:rPr>
                <w:rFonts w:ascii="Calibri" w:hAnsi="Calibri" w:cs="Calibri"/>
                <w:smallCaps w:val="0"/>
                <w:kern w:val="0"/>
                <w:sz w:val="22"/>
                <w:szCs w:val="22"/>
                <w:u w:val="none"/>
              </w:rPr>
              <w:t xml:space="preserve">Séance ordinaire du </w:t>
            </w:r>
            <w:r w:rsidR="0094313F">
              <w:rPr>
                <w:rFonts w:ascii="Calibri" w:hAnsi="Calibri" w:cs="Calibri"/>
                <w:smallCaps w:val="0"/>
                <w:kern w:val="0"/>
                <w:sz w:val="22"/>
                <w:szCs w:val="22"/>
                <w:u w:val="none"/>
              </w:rPr>
              <w:t>8 juillet</w:t>
            </w:r>
            <w:r>
              <w:rPr>
                <w:rFonts w:ascii="Calibri" w:hAnsi="Calibri" w:cs="Calibri"/>
                <w:smallCaps w:val="0"/>
                <w:kern w:val="0"/>
                <w:sz w:val="22"/>
                <w:szCs w:val="22"/>
                <w:u w:val="none"/>
              </w:rPr>
              <w:t xml:space="preserve"> 2019</w:t>
            </w:r>
          </w:p>
          <w:p w14:paraId="0F331D7C" w14:textId="77777777" w:rsidR="003C2D69" w:rsidRPr="002240F1" w:rsidRDefault="003C2D69" w:rsidP="00743AF0">
            <w:pPr>
              <w:jc w:val="both"/>
              <w:rPr>
                <w:rFonts w:ascii="Calibri" w:hAnsi="Calibri" w:cs="Calibri"/>
                <w:sz w:val="22"/>
                <w:szCs w:val="22"/>
              </w:rPr>
            </w:pPr>
            <w:r w:rsidRPr="002240F1">
              <w:rPr>
                <w:rFonts w:ascii="Calibri" w:hAnsi="Calibri" w:cs="Calibri"/>
                <w:sz w:val="22"/>
                <w:szCs w:val="22"/>
              </w:rPr>
              <w:t>Les membre</w:t>
            </w:r>
            <w:r w:rsidR="000D0966" w:rsidRPr="002240F1">
              <w:rPr>
                <w:rFonts w:ascii="Calibri" w:hAnsi="Calibri" w:cs="Calibri"/>
                <w:sz w:val="22"/>
                <w:szCs w:val="22"/>
              </w:rPr>
              <w:t>s</w:t>
            </w:r>
            <w:r w:rsidRPr="002240F1">
              <w:rPr>
                <w:rFonts w:ascii="Calibri" w:hAnsi="Calibri" w:cs="Calibri"/>
                <w:sz w:val="22"/>
                <w:szCs w:val="22"/>
              </w:rPr>
              <w:t xml:space="preserve"> du conseil ont reçu, dans les délais fixés par la loi, le procès-verbal de ladite séance; la secrétaire-trésorière est dispensée d’en faire la lecture.</w:t>
            </w:r>
          </w:p>
          <w:p w14:paraId="36FECA68" w14:textId="078C65EF" w:rsidR="003C2D69" w:rsidRPr="00327EC3" w:rsidRDefault="003C2D69" w:rsidP="00743AF0">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 xml:space="preserve">IL EST PROPOSÉ </w:t>
            </w:r>
            <w:r w:rsidRPr="00327EC3">
              <w:rPr>
                <w:rFonts w:ascii="Calibri" w:hAnsi="Calibri" w:cs="Calibri"/>
                <w:sz w:val="22"/>
                <w:szCs w:val="22"/>
              </w:rPr>
              <w:t xml:space="preserve">PAR </w:t>
            </w:r>
            <w:r w:rsidR="00327EC3" w:rsidRPr="00327EC3">
              <w:rPr>
                <w:rFonts w:ascii="Calibri" w:hAnsi="Calibri" w:cs="Calibri"/>
                <w:sz w:val="22"/>
                <w:szCs w:val="22"/>
              </w:rPr>
              <w:t>la conseillère Maureen Bédard</w:t>
            </w:r>
          </w:p>
          <w:p w14:paraId="67A7BFA3" w14:textId="6978ED81" w:rsidR="003C2D69" w:rsidRPr="002240F1" w:rsidRDefault="003C2D69" w:rsidP="00743AF0">
            <w:pPr>
              <w:pStyle w:val="En-tte"/>
              <w:tabs>
                <w:tab w:val="clear" w:pos="4320"/>
                <w:tab w:val="clear" w:pos="8640"/>
              </w:tabs>
              <w:jc w:val="both"/>
              <w:rPr>
                <w:rFonts w:ascii="Calibri" w:hAnsi="Calibri" w:cs="Calibri"/>
                <w:sz w:val="22"/>
                <w:szCs w:val="22"/>
              </w:rPr>
            </w:pPr>
            <w:r w:rsidRPr="00327EC3">
              <w:rPr>
                <w:rFonts w:ascii="Calibri" w:hAnsi="Calibri" w:cs="Calibri"/>
                <w:sz w:val="22"/>
                <w:szCs w:val="22"/>
              </w:rPr>
              <w:t xml:space="preserve">APPUYÉ PAR </w:t>
            </w:r>
            <w:r w:rsidR="00327EC3" w:rsidRPr="00327EC3">
              <w:rPr>
                <w:rFonts w:ascii="Calibri" w:hAnsi="Calibri" w:cs="Calibri"/>
                <w:sz w:val="22"/>
                <w:szCs w:val="22"/>
              </w:rPr>
              <w:t>le conseiller Raymond Bureau</w:t>
            </w:r>
            <w:r w:rsidR="00BA2A53" w:rsidRPr="00327EC3">
              <w:rPr>
                <w:rFonts w:ascii="Calibri" w:hAnsi="Calibri" w:cs="Calibri"/>
                <w:sz w:val="22"/>
                <w:szCs w:val="22"/>
              </w:rPr>
              <w:t xml:space="preserve"> </w:t>
            </w:r>
          </w:p>
          <w:p w14:paraId="296FB179" w14:textId="77777777" w:rsidR="003C2D69" w:rsidRPr="002240F1" w:rsidRDefault="003C2D69" w:rsidP="00743AF0">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sidR="005F212C">
              <w:rPr>
                <w:rFonts w:ascii="Calibri" w:hAnsi="Calibri" w:cs="Calibri"/>
                <w:sz w:val="22"/>
                <w:szCs w:val="22"/>
              </w:rPr>
              <w:t xml:space="preserve"> À L’UNANIMITÉ</w:t>
            </w:r>
            <w:r w:rsidRPr="002240F1">
              <w:rPr>
                <w:rFonts w:ascii="Calibri" w:hAnsi="Calibri" w:cs="Calibri"/>
                <w:sz w:val="22"/>
                <w:szCs w:val="22"/>
              </w:rPr>
              <w:t> :</w:t>
            </w:r>
          </w:p>
          <w:p w14:paraId="3CF83FF4" w14:textId="50CC8C3D" w:rsidR="007D1B86" w:rsidRPr="002240F1" w:rsidRDefault="003C2D69" w:rsidP="00B243EC">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D’adopter</w:t>
            </w:r>
            <w:r w:rsidR="00FF2912" w:rsidRPr="002240F1">
              <w:rPr>
                <w:rFonts w:ascii="Calibri" w:hAnsi="Calibri" w:cs="Calibri"/>
                <w:sz w:val="22"/>
                <w:szCs w:val="22"/>
              </w:rPr>
              <w:t xml:space="preserve"> et de signer</w:t>
            </w:r>
            <w:r w:rsidRPr="002240F1">
              <w:rPr>
                <w:rFonts w:ascii="Calibri" w:hAnsi="Calibri" w:cs="Calibri"/>
                <w:sz w:val="22"/>
                <w:szCs w:val="22"/>
              </w:rPr>
              <w:t xml:space="preserve"> le procès-verbal du </w:t>
            </w:r>
            <w:r w:rsidR="0094313F">
              <w:rPr>
                <w:rFonts w:ascii="Calibri" w:hAnsi="Calibri" w:cs="Calibri"/>
                <w:sz w:val="22"/>
                <w:szCs w:val="22"/>
              </w:rPr>
              <w:t>8 juillet</w:t>
            </w:r>
            <w:r w:rsidR="00A17AE7">
              <w:rPr>
                <w:rFonts w:ascii="Calibri" w:hAnsi="Calibri" w:cs="Calibri"/>
                <w:sz w:val="22"/>
                <w:szCs w:val="22"/>
              </w:rPr>
              <w:t xml:space="preserve"> 2019</w:t>
            </w:r>
            <w:r w:rsidRPr="002240F1">
              <w:rPr>
                <w:rFonts w:ascii="Calibri" w:hAnsi="Calibri" w:cs="Calibri"/>
                <w:sz w:val="22"/>
                <w:szCs w:val="22"/>
              </w:rPr>
              <w:t>.</w:t>
            </w:r>
          </w:p>
        </w:tc>
      </w:tr>
      <w:tr w:rsidR="000D0966" w:rsidRPr="002240F1" w14:paraId="5DAE8BDA" w14:textId="77777777" w:rsidTr="00C87A25">
        <w:tc>
          <w:tcPr>
            <w:tcW w:w="2235" w:type="dxa"/>
          </w:tcPr>
          <w:p w14:paraId="7A4381F2" w14:textId="77777777" w:rsidR="000D0966" w:rsidRPr="0094159E" w:rsidRDefault="000D0966"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0ADD0FA9" w14:textId="77777777" w:rsidR="000D0966"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4</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P</w:t>
            </w:r>
            <w:r w:rsidRPr="002240F1">
              <w:rPr>
                <w:rFonts w:ascii="Calibri" w:hAnsi="Calibri" w:cs="Calibri"/>
                <w:b/>
                <w:sz w:val="22"/>
                <w:szCs w:val="22"/>
              </w:rPr>
              <w:t>ÉRIODE DE QUESTIONS</w:t>
            </w:r>
          </w:p>
        </w:tc>
      </w:tr>
      <w:tr w:rsidR="003C2D69" w:rsidRPr="002240F1" w14:paraId="18F86F51" w14:textId="77777777" w:rsidTr="007C31E3">
        <w:tc>
          <w:tcPr>
            <w:tcW w:w="2235" w:type="dxa"/>
          </w:tcPr>
          <w:p w14:paraId="0C3812A6" w14:textId="77777777" w:rsidR="003C2D69" w:rsidRPr="0094159E" w:rsidRDefault="003C2D69" w:rsidP="00743AF0">
            <w:pPr>
              <w:pStyle w:val="En-tte"/>
              <w:tabs>
                <w:tab w:val="clear" w:pos="4320"/>
                <w:tab w:val="clear" w:pos="8640"/>
              </w:tabs>
              <w:jc w:val="both"/>
              <w:rPr>
                <w:rFonts w:ascii="Calibri" w:hAnsi="Calibri" w:cs="Calibri"/>
                <w:sz w:val="20"/>
              </w:rPr>
            </w:pPr>
          </w:p>
        </w:tc>
        <w:tc>
          <w:tcPr>
            <w:tcW w:w="8079" w:type="dxa"/>
            <w:gridSpan w:val="4"/>
          </w:tcPr>
          <w:p w14:paraId="5E3025B9" w14:textId="77777777" w:rsidR="003F4161" w:rsidRDefault="003F4161" w:rsidP="00B243EC">
            <w:pPr>
              <w:pStyle w:val="Titre1"/>
              <w:spacing w:before="120" w:after="0"/>
              <w:jc w:val="both"/>
              <w:rPr>
                <w:rFonts w:ascii="Calibri" w:hAnsi="Calibri" w:cs="Calibri"/>
                <w:b w:val="0"/>
                <w:smallCaps w:val="0"/>
                <w:kern w:val="0"/>
                <w:sz w:val="22"/>
                <w:szCs w:val="22"/>
                <w:u w:val="none"/>
              </w:rPr>
            </w:pPr>
            <w:r>
              <w:rPr>
                <w:rFonts w:ascii="Calibri" w:hAnsi="Calibri" w:cs="Calibri"/>
                <w:b w:val="0"/>
                <w:smallCaps w:val="0"/>
                <w:kern w:val="0"/>
                <w:sz w:val="22"/>
                <w:szCs w:val="22"/>
                <w:u w:val="none"/>
              </w:rPr>
              <w:t xml:space="preserve">Conformément à l’article 150 du </w:t>
            </w:r>
            <w:r w:rsidRPr="003F4161">
              <w:rPr>
                <w:rFonts w:ascii="Calibri" w:hAnsi="Calibri" w:cs="Calibri"/>
                <w:b w:val="0"/>
                <w:i/>
                <w:smallCaps w:val="0"/>
                <w:kern w:val="0"/>
                <w:sz w:val="22"/>
                <w:szCs w:val="22"/>
                <w:u w:val="none"/>
              </w:rPr>
              <w:t>Code municipal</w:t>
            </w:r>
            <w:r>
              <w:rPr>
                <w:rFonts w:ascii="Calibri" w:hAnsi="Calibri" w:cs="Calibri"/>
                <w:b w:val="0"/>
                <w:i/>
                <w:smallCaps w:val="0"/>
                <w:kern w:val="0"/>
                <w:sz w:val="22"/>
                <w:szCs w:val="22"/>
                <w:u w:val="none"/>
              </w:rPr>
              <w:t xml:space="preserve"> du Québec</w:t>
            </w:r>
            <w:r>
              <w:rPr>
                <w:rFonts w:ascii="Calibri" w:hAnsi="Calibri" w:cs="Calibri"/>
                <w:b w:val="0"/>
                <w:smallCaps w:val="0"/>
                <w:kern w:val="0"/>
                <w:sz w:val="22"/>
                <w:szCs w:val="22"/>
                <w:u w:val="none"/>
              </w:rPr>
              <w:t xml:space="preserve">, </w:t>
            </w:r>
            <w:r w:rsidRPr="003F4161">
              <w:rPr>
                <w:rFonts w:ascii="Calibri" w:hAnsi="Calibri" w:cs="Calibri"/>
                <w:b w:val="0"/>
                <w:smallCaps w:val="0"/>
                <w:kern w:val="0"/>
                <w:sz w:val="22"/>
                <w:szCs w:val="22"/>
                <w:u w:val="none"/>
              </w:rPr>
              <w:t>cette séance du conseil comprend une période de questions au cours de laquelle les personnes présentes peuvent poser des questions orales aux membres du conseil.</w:t>
            </w:r>
          </w:p>
          <w:p w14:paraId="7824059E" w14:textId="77777777" w:rsidR="008A60B6" w:rsidRPr="00B243EC" w:rsidRDefault="003C2D69" w:rsidP="00B243EC">
            <w:pPr>
              <w:pStyle w:val="Titre1"/>
              <w:spacing w:before="120" w:after="0"/>
              <w:jc w:val="both"/>
              <w:rPr>
                <w:rFonts w:ascii="Calibri" w:hAnsi="Calibri" w:cs="Calibri"/>
                <w:b w:val="0"/>
                <w:smallCaps w:val="0"/>
                <w:kern w:val="0"/>
                <w:sz w:val="22"/>
                <w:szCs w:val="22"/>
                <w:u w:val="none"/>
              </w:rPr>
            </w:pPr>
            <w:r w:rsidRPr="003C2D69">
              <w:rPr>
                <w:rFonts w:ascii="Calibri" w:hAnsi="Calibri" w:cs="Calibri"/>
                <w:b w:val="0"/>
                <w:smallCaps w:val="0"/>
                <w:kern w:val="0"/>
                <w:sz w:val="22"/>
                <w:szCs w:val="22"/>
                <w:u w:val="none"/>
              </w:rPr>
              <w:t xml:space="preserve">Le maire Brent Montgomery invite les citoyens présents à poser des questions sur les </w:t>
            </w:r>
            <w:r w:rsidRPr="002240F1">
              <w:rPr>
                <w:rFonts w:ascii="Calibri" w:hAnsi="Calibri" w:cs="Calibri"/>
                <w:b w:val="0"/>
                <w:smallCaps w:val="0"/>
                <w:kern w:val="0"/>
                <w:sz w:val="22"/>
                <w:szCs w:val="22"/>
                <w:u w:val="none"/>
              </w:rPr>
              <w:t>sujets qui les intéressent.</w:t>
            </w:r>
          </w:p>
        </w:tc>
      </w:tr>
      <w:tr w:rsidR="00F81315" w:rsidRPr="002240F1" w14:paraId="54548522" w14:textId="77777777" w:rsidTr="007C31E3">
        <w:tc>
          <w:tcPr>
            <w:tcW w:w="2235" w:type="dxa"/>
          </w:tcPr>
          <w:p w14:paraId="0DD34614" w14:textId="77777777" w:rsidR="00F81315" w:rsidRPr="0094159E" w:rsidRDefault="00F81315"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7D3423F6" w14:textId="77777777" w:rsidR="00F81315" w:rsidRPr="002240F1" w:rsidRDefault="00960769" w:rsidP="00FD4E44">
            <w:pPr>
              <w:pStyle w:val="En-tte"/>
              <w:pBdr>
                <w:bottom w:val="single" w:sz="8" w:space="1" w:color="auto"/>
              </w:pBdr>
              <w:tabs>
                <w:tab w:val="clear" w:pos="4320"/>
                <w:tab w:val="clear" w:pos="8640"/>
              </w:tabs>
              <w:spacing w:before="200" w:after="200"/>
              <w:ind w:left="742" w:hanging="742"/>
              <w:jc w:val="both"/>
              <w:rPr>
                <w:rFonts w:ascii="Calibri" w:hAnsi="Calibri" w:cs="Calibri"/>
                <w:b/>
                <w:sz w:val="22"/>
                <w:szCs w:val="22"/>
              </w:rPr>
            </w:pPr>
            <w:r>
              <w:rPr>
                <w:rFonts w:ascii="Calibri" w:hAnsi="Calibri" w:cs="Calibri"/>
                <w:b/>
                <w:sz w:val="22"/>
                <w:szCs w:val="22"/>
              </w:rPr>
              <w:t>5</w:t>
            </w:r>
            <w:r w:rsidRPr="002240F1">
              <w:rPr>
                <w:rFonts w:ascii="Calibri" w:hAnsi="Calibri" w:cs="Calibri"/>
                <w:b/>
                <w:sz w:val="22"/>
                <w:szCs w:val="22"/>
              </w:rPr>
              <w:t>.</w:t>
            </w:r>
            <w:r w:rsidRPr="002240F1">
              <w:rPr>
                <w:rFonts w:ascii="Calibri" w:hAnsi="Calibri" w:cs="Calibri"/>
                <w:b/>
                <w:sz w:val="22"/>
                <w:szCs w:val="22"/>
              </w:rPr>
              <w:tab/>
              <w:t>CORRESPONDANCE GÉNÉRALE ET AFFAIRES SE RAPPORTANT AUX SÉANCES PRÉCÉDENTES</w:t>
            </w:r>
          </w:p>
        </w:tc>
      </w:tr>
      <w:tr w:rsidR="0050105B" w:rsidRPr="008B605E" w14:paraId="3A475A29" w14:textId="77777777" w:rsidTr="007C31E3">
        <w:tc>
          <w:tcPr>
            <w:tcW w:w="2235" w:type="dxa"/>
          </w:tcPr>
          <w:p w14:paraId="4984516D" w14:textId="2059F76F" w:rsidR="00B16619" w:rsidRPr="008904D0" w:rsidRDefault="00327EC3" w:rsidP="001736A9">
            <w:pPr>
              <w:pStyle w:val="En-tte"/>
              <w:tabs>
                <w:tab w:val="clear" w:pos="4320"/>
                <w:tab w:val="clear" w:pos="8640"/>
              </w:tabs>
              <w:jc w:val="both"/>
              <w:rPr>
                <w:rFonts w:ascii="Calibri" w:hAnsi="Calibri" w:cs="Calibri"/>
                <w:sz w:val="20"/>
              </w:rPr>
            </w:pPr>
            <w:r w:rsidRPr="008904D0">
              <w:rPr>
                <w:rFonts w:ascii="Calibri" w:hAnsi="Calibri" w:cs="Calibri"/>
                <w:sz w:val="20"/>
              </w:rPr>
              <w:t>03-08-19</w:t>
            </w:r>
          </w:p>
        </w:tc>
        <w:tc>
          <w:tcPr>
            <w:tcW w:w="8079" w:type="dxa"/>
            <w:gridSpan w:val="4"/>
          </w:tcPr>
          <w:p w14:paraId="11918CC2" w14:textId="67C5E8B5" w:rsidR="00BA2A53" w:rsidRPr="002F0A9B" w:rsidRDefault="002F0A9B" w:rsidP="00A47C74">
            <w:pPr>
              <w:jc w:val="both"/>
              <w:rPr>
                <w:rFonts w:ascii="Calibri" w:hAnsi="Calibri" w:cs="Calibri"/>
                <w:b/>
                <w:bCs/>
                <w:i/>
                <w:iCs/>
                <w:sz w:val="22"/>
                <w:szCs w:val="22"/>
              </w:rPr>
            </w:pPr>
            <w:r w:rsidRPr="002F0A9B">
              <w:rPr>
                <w:rFonts w:ascii="Calibri" w:hAnsi="Calibri" w:cs="Calibri"/>
                <w:b/>
                <w:bCs/>
                <w:i/>
                <w:iCs/>
                <w:sz w:val="22"/>
                <w:szCs w:val="22"/>
              </w:rPr>
              <w:t>Limite de vitesse sur le chemin Redmond :</w:t>
            </w:r>
          </w:p>
          <w:p w14:paraId="10D91C51" w14:textId="00DEE8EE" w:rsidR="002F0A9B" w:rsidRDefault="002F0A9B" w:rsidP="00A47C74">
            <w:pPr>
              <w:jc w:val="both"/>
              <w:rPr>
                <w:rFonts w:ascii="Calibri" w:hAnsi="Calibri" w:cs="Calibri"/>
                <w:sz w:val="22"/>
                <w:szCs w:val="22"/>
              </w:rPr>
            </w:pPr>
            <w:r>
              <w:rPr>
                <w:rFonts w:ascii="Calibri" w:hAnsi="Calibri" w:cs="Calibri"/>
                <w:sz w:val="22"/>
                <w:szCs w:val="22"/>
              </w:rPr>
              <w:t xml:space="preserve">Dans une lettre datée du 26 juillet 2019, un résidant du secteur du chemin Redmond désire sensibiliser le conseil municipal sur </w:t>
            </w:r>
            <w:r w:rsidR="00FE7024">
              <w:rPr>
                <w:rFonts w:ascii="Calibri" w:hAnsi="Calibri" w:cs="Calibri"/>
                <w:sz w:val="22"/>
                <w:szCs w:val="22"/>
              </w:rPr>
              <w:t xml:space="preserve">une problématique de </w:t>
            </w:r>
            <w:r>
              <w:rPr>
                <w:rFonts w:ascii="Calibri" w:hAnsi="Calibri" w:cs="Calibri"/>
                <w:sz w:val="22"/>
                <w:szCs w:val="22"/>
              </w:rPr>
              <w:t xml:space="preserve">sécurité concernant la limite de vitesse. </w:t>
            </w:r>
            <w:r w:rsidR="00FE7024">
              <w:rPr>
                <w:rFonts w:ascii="Calibri" w:hAnsi="Calibri" w:cs="Calibri"/>
                <w:sz w:val="22"/>
                <w:szCs w:val="22"/>
              </w:rPr>
              <w:t>La limite de vitesse de 70 km/h n’est pas toujours respectée</w:t>
            </w:r>
            <w:r w:rsidR="00EB43F8">
              <w:rPr>
                <w:rFonts w:ascii="Calibri" w:hAnsi="Calibri" w:cs="Calibri"/>
                <w:sz w:val="22"/>
                <w:szCs w:val="22"/>
              </w:rPr>
              <w:t>. D’ailleurs, d’autres résidants du secteur du chemin Redmond ont verbalement manifesté leur inquiétude pour la sécurité des familles.</w:t>
            </w:r>
          </w:p>
          <w:p w14:paraId="367E0B3A" w14:textId="77777777" w:rsidR="00FE7024" w:rsidRDefault="00FE7024" w:rsidP="00A47C74">
            <w:pPr>
              <w:jc w:val="both"/>
              <w:rPr>
                <w:rFonts w:ascii="Calibri" w:hAnsi="Calibri" w:cs="Calibri"/>
                <w:sz w:val="22"/>
                <w:szCs w:val="22"/>
              </w:rPr>
            </w:pPr>
            <w:r>
              <w:rPr>
                <w:rFonts w:ascii="Calibri" w:hAnsi="Calibri" w:cs="Calibri"/>
                <w:sz w:val="22"/>
                <w:szCs w:val="22"/>
              </w:rPr>
              <w:t>EN CONSÉQUENCE,</w:t>
            </w:r>
          </w:p>
          <w:p w14:paraId="5E1ACD44" w14:textId="42CDF3C0" w:rsidR="00FE7024" w:rsidRPr="00327EC3" w:rsidRDefault="00FE7024" w:rsidP="00FE7024">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 xml:space="preserve">IL EST PROPOSÉ </w:t>
            </w:r>
            <w:r w:rsidRPr="00327EC3">
              <w:rPr>
                <w:rFonts w:ascii="Calibri" w:hAnsi="Calibri" w:cs="Calibri"/>
                <w:sz w:val="22"/>
                <w:szCs w:val="22"/>
              </w:rPr>
              <w:t>PAR l</w:t>
            </w:r>
            <w:r>
              <w:rPr>
                <w:rFonts w:ascii="Calibri" w:hAnsi="Calibri" w:cs="Calibri"/>
                <w:sz w:val="22"/>
                <w:szCs w:val="22"/>
              </w:rPr>
              <w:t>e conseiller Raymond Bureau</w:t>
            </w:r>
          </w:p>
          <w:p w14:paraId="45419D8B" w14:textId="38E43DB0" w:rsidR="00FE7024" w:rsidRPr="002240F1" w:rsidRDefault="00FE7024" w:rsidP="00FE7024">
            <w:pPr>
              <w:pStyle w:val="En-tte"/>
              <w:tabs>
                <w:tab w:val="clear" w:pos="4320"/>
                <w:tab w:val="clear" w:pos="8640"/>
              </w:tabs>
              <w:jc w:val="both"/>
              <w:rPr>
                <w:rFonts w:ascii="Calibri" w:hAnsi="Calibri" w:cs="Calibri"/>
                <w:sz w:val="22"/>
                <w:szCs w:val="22"/>
              </w:rPr>
            </w:pPr>
            <w:r w:rsidRPr="00327EC3">
              <w:rPr>
                <w:rFonts w:ascii="Calibri" w:hAnsi="Calibri" w:cs="Calibri"/>
                <w:sz w:val="22"/>
                <w:szCs w:val="22"/>
              </w:rPr>
              <w:t xml:space="preserve">APPUYÉ PAR </w:t>
            </w:r>
            <w:r>
              <w:rPr>
                <w:rFonts w:ascii="Calibri" w:hAnsi="Calibri" w:cs="Calibri"/>
                <w:sz w:val="22"/>
                <w:szCs w:val="22"/>
              </w:rPr>
              <w:t>la conseillère Maureen Bédard</w:t>
            </w:r>
          </w:p>
          <w:p w14:paraId="0145B04C" w14:textId="77777777" w:rsidR="00FE7024" w:rsidRPr="002240F1" w:rsidRDefault="00FE7024" w:rsidP="00FE7024">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Pr>
                <w:rFonts w:ascii="Calibri" w:hAnsi="Calibri" w:cs="Calibri"/>
                <w:sz w:val="22"/>
                <w:szCs w:val="22"/>
              </w:rPr>
              <w:t xml:space="preserve"> À L’UNANIMITÉ</w:t>
            </w:r>
            <w:r w:rsidRPr="002240F1">
              <w:rPr>
                <w:rFonts w:ascii="Calibri" w:hAnsi="Calibri" w:cs="Calibri"/>
                <w:sz w:val="22"/>
                <w:szCs w:val="22"/>
              </w:rPr>
              <w:t> :</w:t>
            </w:r>
          </w:p>
          <w:p w14:paraId="5B648FE6" w14:textId="7708A68F" w:rsidR="00FE7024" w:rsidRDefault="00EB43F8" w:rsidP="00A47C74">
            <w:pPr>
              <w:jc w:val="both"/>
              <w:rPr>
                <w:rFonts w:ascii="Calibri" w:hAnsi="Calibri" w:cs="Calibri"/>
                <w:sz w:val="22"/>
                <w:szCs w:val="22"/>
              </w:rPr>
            </w:pPr>
            <w:r>
              <w:rPr>
                <w:rFonts w:ascii="Calibri" w:hAnsi="Calibri" w:cs="Calibri"/>
                <w:sz w:val="22"/>
                <w:szCs w:val="22"/>
              </w:rPr>
              <w:t xml:space="preserve">De diminuer la limite de vitesse </w:t>
            </w:r>
            <w:r w:rsidR="005A08F6">
              <w:rPr>
                <w:rFonts w:ascii="Calibri" w:hAnsi="Calibri" w:cs="Calibri"/>
                <w:sz w:val="22"/>
                <w:szCs w:val="22"/>
              </w:rPr>
              <w:t>sur le</w:t>
            </w:r>
            <w:r>
              <w:rPr>
                <w:rFonts w:ascii="Calibri" w:hAnsi="Calibri" w:cs="Calibri"/>
                <w:sz w:val="22"/>
                <w:szCs w:val="22"/>
              </w:rPr>
              <w:t xml:space="preserve"> chemin Redmond à 50 km/h à partir de l’intersection du boulevard Saint-Sacrement jusqu’à l’intersection de la 5</w:t>
            </w:r>
            <w:r w:rsidRPr="00EB43F8">
              <w:rPr>
                <w:rFonts w:ascii="Calibri" w:hAnsi="Calibri" w:cs="Calibri"/>
                <w:sz w:val="22"/>
                <w:szCs w:val="22"/>
                <w:vertAlign w:val="superscript"/>
              </w:rPr>
              <w:t>e</w:t>
            </w:r>
            <w:r>
              <w:rPr>
                <w:rFonts w:ascii="Calibri" w:hAnsi="Calibri" w:cs="Calibri"/>
                <w:sz w:val="22"/>
                <w:szCs w:val="22"/>
              </w:rPr>
              <w:t xml:space="preserve"> Avenue pour </w:t>
            </w:r>
            <w:r w:rsidR="0021025C">
              <w:rPr>
                <w:rFonts w:ascii="Calibri" w:hAnsi="Calibri" w:cs="Calibri"/>
                <w:sz w:val="22"/>
                <w:szCs w:val="22"/>
              </w:rPr>
              <w:t>augmenter</w:t>
            </w:r>
            <w:r>
              <w:rPr>
                <w:rFonts w:ascii="Calibri" w:hAnsi="Calibri" w:cs="Calibri"/>
                <w:sz w:val="22"/>
                <w:szCs w:val="22"/>
              </w:rPr>
              <w:t xml:space="preserve"> la sécurité des </w:t>
            </w:r>
            <w:proofErr w:type="spellStart"/>
            <w:r>
              <w:rPr>
                <w:rFonts w:ascii="Calibri" w:hAnsi="Calibri" w:cs="Calibri"/>
                <w:sz w:val="22"/>
                <w:szCs w:val="22"/>
              </w:rPr>
              <w:t>résidants</w:t>
            </w:r>
            <w:proofErr w:type="spellEnd"/>
            <w:r>
              <w:rPr>
                <w:rFonts w:ascii="Calibri" w:hAnsi="Calibri" w:cs="Calibri"/>
                <w:sz w:val="22"/>
                <w:szCs w:val="22"/>
              </w:rPr>
              <w:t xml:space="preserve"> et des usagers.</w:t>
            </w:r>
          </w:p>
          <w:p w14:paraId="231A1293" w14:textId="6484F2D4" w:rsidR="008904D0" w:rsidRPr="008B605E" w:rsidRDefault="008904D0" w:rsidP="00A47C74">
            <w:pPr>
              <w:jc w:val="both"/>
              <w:rPr>
                <w:rFonts w:ascii="Calibri" w:hAnsi="Calibri" w:cs="Calibri"/>
                <w:sz w:val="22"/>
                <w:szCs w:val="22"/>
              </w:rPr>
            </w:pPr>
          </w:p>
        </w:tc>
      </w:tr>
      <w:tr w:rsidR="0050105B" w:rsidRPr="00902FB3" w14:paraId="217D5595" w14:textId="77777777" w:rsidTr="009F0510">
        <w:tc>
          <w:tcPr>
            <w:tcW w:w="2235" w:type="dxa"/>
          </w:tcPr>
          <w:p w14:paraId="5E5A98AE" w14:textId="77777777" w:rsidR="0050105B" w:rsidRPr="008B605E" w:rsidRDefault="0050105B" w:rsidP="0050105B">
            <w:pPr>
              <w:pStyle w:val="En-tte"/>
              <w:tabs>
                <w:tab w:val="clear" w:pos="4320"/>
                <w:tab w:val="clear" w:pos="8640"/>
              </w:tabs>
              <w:spacing w:before="200" w:after="200"/>
              <w:jc w:val="both"/>
              <w:rPr>
                <w:rFonts w:ascii="Calibri" w:hAnsi="Calibri" w:cs="Calibri"/>
                <w:b/>
                <w:sz w:val="20"/>
              </w:rPr>
            </w:pPr>
          </w:p>
        </w:tc>
        <w:tc>
          <w:tcPr>
            <w:tcW w:w="8079" w:type="dxa"/>
            <w:gridSpan w:val="4"/>
          </w:tcPr>
          <w:p w14:paraId="54A0377B" w14:textId="77777777" w:rsidR="0050105B" w:rsidRPr="00C87A25" w:rsidRDefault="0050105B" w:rsidP="0050105B">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6</w:t>
            </w:r>
            <w:r w:rsidRPr="00C87A25">
              <w:rPr>
                <w:rFonts w:ascii="Calibri" w:hAnsi="Calibri" w:cs="Calibri"/>
                <w:b/>
                <w:sz w:val="22"/>
                <w:szCs w:val="22"/>
              </w:rPr>
              <w:t>.</w:t>
            </w:r>
            <w:r w:rsidRPr="00C87A25">
              <w:rPr>
                <w:rFonts w:ascii="Calibri" w:hAnsi="Calibri" w:cs="Calibri"/>
                <w:b/>
                <w:sz w:val="22"/>
                <w:szCs w:val="22"/>
              </w:rPr>
              <w:tab/>
            </w:r>
            <w:r>
              <w:rPr>
                <w:rFonts w:ascii="Calibri" w:hAnsi="Calibri" w:cs="Calibri"/>
                <w:b/>
                <w:sz w:val="22"/>
                <w:szCs w:val="22"/>
              </w:rPr>
              <w:t>AVIS DE MOTION ET RÈGLEMENTS</w:t>
            </w:r>
          </w:p>
        </w:tc>
      </w:tr>
      <w:tr w:rsidR="00A47C74" w:rsidRPr="002240F1" w14:paraId="4281A49E" w14:textId="77777777" w:rsidTr="00817A41">
        <w:tc>
          <w:tcPr>
            <w:tcW w:w="2235" w:type="dxa"/>
          </w:tcPr>
          <w:p w14:paraId="6048FE2F" w14:textId="4A9C9560" w:rsidR="00A47C74" w:rsidRPr="0094159E" w:rsidRDefault="00A47C74" w:rsidP="0050105B">
            <w:pPr>
              <w:pStyle w:val="En-tte"/>
              <w:tabs>
                <w:tab w:val="clear" w:pos="4320"/>
                <w:tab w:val="clear" w:pos="8640"/>
              </w:tabs>
              <w:jc w:val="both"/>
              <w:rPr>
                <w:rFonts w:ascii="Calibri" w:hAnsi="Calibri" w:cs="Calibri"/>
                <w:sz w:val="20"/>
              </w:rPr>
            </w:pPr>
          </w:p>
        </w:tc>
        <w:tc>
          <w:tcPr>
            <w:tcW w:w="8079" w:type="dxa"/>
            <w:gridSpan w:val="4"/>
          </w:tcPr>
          <w:p w14:paraId="36005210" w14:textId="42B15458" w:rsidR="008D3AA6" w:rsidRPr="00DC3771" w:rsidRDefault="00DC3771" w:rsidP="008E1875">
            <w:pPr>
              <w:ind w:left="748" w:hanging="748"/>
              <w:jc w:val="both"/>
              <w:rPr>
                <w:rFonts w:ascii="Calibri" w:hAnsi="Calibri" w:cs="Calibri"/>
                <w:b/>
                <w:bCs/>
                <w:sz w:val="22"/>
                <w:szCs w:val="22"/>
              </w:rPr>
            </w:pPr>
            <w:r w:rsidRPr="00DC3771">
              <w:rPr>
                <w:rFonts w:ascii="Calibri" w:hAnsi="Calibri" w:cs="Calibri"/>
                <w:b/>
                <w:bCs/>
                <w:sz w:val="22"/>
                <w:szCs w:val="22"/>
              </w:rPr>
              <w:t>6.1</w:t>
            </w:r>
            <w:r w:rsidRPr="00DC3771">
              <w:rPr>
                <w:rFonts w:ascii="Calibri" w:hAnsi="Calibri" w:cs="Calibri"/>
                <w:b/>
                <w:bCs/>
                <w:sz w:val="22"/>
                <w:szCs w:val="22"/>
              </w:rPr>
              <w:tab/>
            </w:r>
            <w:r w:rsidR="008E1875" w:rsidRPr="008E1875">
              <w:rPr>
                <w:rFonts w:ascii="Calibri" w:hAnsi="Calibri" w:cs="Calibri"/>
                <w:b/>
                <w:bCs/>
                <w:sz w:val="22"/>
                <w:szCs w:val="22"/>
              </w:rPr>
              <w:t>Avis de motion concernant le règlement no 224 modifiant le règlement de zonage no 148</w:t>
            </w:r>
          </w:p>
          <w:p w14:paraId="2C513597" w14:textId="3F1E3E49" w:rsidR="00DC3771" w:rsidRPr="00A47C74" w:rsidRDefault="002905D9" w:rsidP="008D3AA6">
            <w:pPr>
              <w:jc w:val="both"/>
              <w:rPr>
                <w:rFonts w:ascii="Calibri" w:hAnsi="Calibri" w:cs="Calibri"/>
                <w:sz w:val="22"/>
                <w:szCs w:val="22"/>
              </w:rPr>
            </w:pPr>
            <w:r w:rsidRPr="002905D9">
              <w:rPr>
                <w:rFonts w:ascii="Calibri" w:hAnsi="Calibri" w:cs="Calibri"/>
                <w:sz w:val="22"/>
                <w:szCs w:val="22"/>
              </w:rPr>
              <w:t>Madame Maureen Bédard</w:t>
            </w:r>
            <w:r w:rsidR="002E4845" w:rsidRPr="002905D9">
              <w:rPr>
                <w:rFonts w:ascii="Calibri" w:hAnsi="Calibri" w:cs="Calibri"/>
                <w:sz w:val="22"/>
                <w:szCs w:val="22"/>
              </w:rPr>
              <w:t>, conseill</w:t>
            </w:r>
            <w:r w:rsidRPr="002905D9">
              <w:rPr>
                <w:rFonts w:ascii="Calibri" w:hAnsi="Calibri" w:cs="Calibri"/>
                <w:sz w:val="22"/>
                <w:szCs w:val="22"/>
              </w:rPr>
              <w:t>ère</w:t>
            </w:r>
            <w:r w:rsidR="002E4845" w:rsidRPr="002905D9">
              <w:rPr>
                <w:rFonts w:ascii="Calibri" w:hAnsi="Calibri" w:cs="Calibri"/>
                <w:sz w:val="22"/>
                <w:szCs w:val="22"/>
              </w:rPr>
              <w:t>, donne Avis de motion qu’un règlement portant le no</w:t>
            </w:r>
            <w:r w:rsidR="007F34F4" w:rsidRPr="002905D9">
              <w:rPr>
                <w:rFonts w:ascii="Calibri" w:hAnsi="Calibri" w:cs="Calibri"/>
                <w:sz w:val="22"/>
                <w:szCs w:val="22"/>
              </w:rPr>
              <w:t xml:space="preserve"> 224 modifiant le règlement de zonage no 148 s</w:t>
            </w:r>
            <w:r w:rsidR="002E4845" w:rsidRPr="002905D9">
              <w:rPr>
                <w:rFonts w:ascii="Calibri" w:hAnsi="Calibri" w:cs="Calibri"/>
                <w:sz w:val="22"/>
                <w:szCs w:val="22"/>
              </w:rPr>
              <w:t>era présenté</w:t>
            </w:r>
            <w:r w:rsidR="002E4845" w:rsidRPr="002E4845">
              <w:rPr>
                <w:rFonts w:ascii="Calibri" w:hAnsi="Calibri" w:cs="Calibri"/>
                <w:sz w:val="22"/>
                <w:szCs w:val="22"/>
              </w:rPr>
              <w:t xml:space="preserve"> pour adoption à une séance subséquente du conseil.</w:t>
            </w:r>
          </w:p>
        </w:tc>
      </w:tr>
      <w:tr w:rsidR="00DC3771" w:rsidRPr="002240F1" w14:paraId="134BE606" w14:textId="77777777" w:rsidTr="00817A41">
        <w:tc>
          <w:tcPr>
            <w:tcW w:w="2235" w:type="dxa"/>
          </w:tcPr>
          <w:p w14:paraId="0B82F085" w14:textId="73C8DCD0" w:rsidR="00DC3771" w:rsidRPr="0094159E" w:rsidRDefault="002905D9" w:rsidP="0050105B">
            <w:pPr>
              <w:pStyle w:val="En-tte"/>
              <w:tabs>
                <w:tab w:val="clear" w:pos="4320"/>
                <w:tab w:val="clear" w:pos="8640"/>
              </w:tabs>
              <w:jc w:val="both"/>
              <w:rPr>
                <w:rFonts w:ascii="Calibri" w:hAnsi="Calibri" w:cs="Calibri"/>
                <w:sz w:val="20"/>
              </w:rPr>
            </w:pPr>
            <w:r>
              <w:rPr>
                <w:rFonts w:ascii="Calibri" w:hAnsi="Calibri" w:cs="Calibri"/>
                <w:sz w:val="20"/>
              </w:rPr>
              <w:t>04-08-19</w:t>
            </w:r>
          </w:p>
        </w:tc>
        <w:tc>
          <w:tcPr>
            <w:tcW w:w="8079" w:type="dxa"/>
            <w:gridSpan w:val="4"/>
          </w:tcPr>
          <w:p w14:paraId="02F6C74D" w14:textId="18E076D3" w:rsidR="00DC3771" w:rsidRPr="00DC3771" w:rsidRDefault="00DC3771" w:rsidP="00DF080D">
            <w:pPr>
              <w:ind w:left="748" w:hanging="748"/>
              <w:jc w:val="both"/>
              <w:rPr>
                <w:rFonts w:ascii="Calibri" w:hAnsi="Calibri" w:cs="Calibri"/>
                <w:b/>
                <w:bCs/>
                <w:sz w:val="22"/>
                <w:szCs w:val="22"/>
              </w:rPr>
            </w:pPr>
            <w:r w:rsidRPr="00DC3771">
              <w:rPr>
                <w:rFonts w:ascii="Calibri" w:hAnsi="Calibri" w:cs="Calibri"/>
                <w:b/>
                <w:bCs/>
                <w:sz w:val="22"/>
                <w:szCs w:val="22"/>
              </w:rPr>
              <w:t>6.2</w:t>
            </w:r>
            <w:r w:rsidRPr="00DC3771">
              <w:rPr>
                <w:rFonts w:ascii="Calibri" w:hAnsi="Calibri" w:cs="Calibri"/>
                <w:b/>
                <w:bCs/>
                <w:sz w:val="22"/>
                <w:szCs w:val="22"/>
              </w:rPr>
              <w:tab/>
            </w:r>
            <w:r w:rsidRPr="00157B06">
              <w:rPr>
                <w:rFonts w:ascii="Calibri" w:hAnsi="Calibri" w:cs="Calibri"/>
                <w:b/>
                <w:bCs/>
                <w:sz w:val="22"/>
                <w:szCs w:val="22"/>
              </w:rPr>
              <w:t>Adoption</w:t>
            </w:r>
            <w:r w:rsidRPr="00DC3771">
              <w:rPr>
                <w:rFonts w:ascii="Calibri" w:hAnsi="Calibri" w:cs="Calibri"/>
                <w:b/>
                <w:bCs/>
                <w:sz w:val="22"/>
                <w:szCs w:val="22"/>
              </w:rPr>
              <w:t xml:space="preserve"> du projet de règlement</w:t>
            </w:r>
            <w:r w:rsidR="00DF080D">
              <w:rPr>
                <w:rFonts w:ascii="Calibri" w:hAnsi="Calibri" w:cs="Calibri"/>
                <w:b/>
                <w:bCs/>
                <w:sz w:val="22"/>
                <w:szCs w:val="22"/>
              </w:rPr>
              <w:t xml:space="preserve"> </w:t>
            </w:r>
            <w:r w:rsidR="00DF080D" w:rsidRPr="00DF080D">
              <w:rPr>
                <w:rFonts w:ascii="Calibri" w:hAnsi="Calibri" w:cs="Calibri"/>
                <w:b/>
                <w:bCs/>
                <w:sz w:val="22"/>
                <w:szCs w:val="22"/>
              </w:rPr>
              <w:t>no 224 modifiant le règlement no 148 concernant le zonage</w:t>
            </w:r>
          </w:p>
          <w:p w14:paraId="23D8E196" w14:textId="3168DC7D" w:rsidR="007C6C7B" w:rsidRPr="007C6C7B" w:rsidRDefault="007C6C7B" w:rsidP="007C6C7B">
            <w:pPr>
              <w:jc w:val="both"/>
              <w:rPr>
                <w:rFonts w:ascii="Calibri" w:hAnsi="Calibri" w:cs="Calibri"/>
                <w:sz w:val="22"/>
                <w:szCs w:val="22"/>
              </w:rPr>
            </w:pPr>
            <w:r w:rsidRPr="007C6C7B">
              <w:rPr>
                <w:rFonts w:ascii="Calibri" w:hAnsi="Calibri" w:cs="Calibri"/>
                <w:sz w:val="22"/>
                <w:szCs w:val="22"/>
              </w:rPr>
              <w:t xml:space="preserve">Considérant qu’un avis de motion de ce règlement a été donné séance tenante, soit le </w:t>
            </w:r>
            <w:r w:rsidR="00DF080D">
              <w:rPr>
                <w:rFonts w:ascii="Calibri" w:hAnsi="Calibri" w:cs="Calibri"/>
                <w:sz w:val="22"/>
                <w:szCs w:val="22"/>
              </w:rPr>
              <w:t>5 août</w:t>
            </w:r>
            <w:r w:rsidRPr="007C6C7B">
              <w:rPr>
                <w:rFonts w:ascii="Calibri" w:hAnsi="Calibri" w:cs="Calibri"/>
                <w:sz w:val="22"/>
                <w:szCs w:val="22"/>
              </w:rPr>
              <w:t xml:space="preserve"> 2019; </w:t>
            </w:r>
          </w:p>
          <w:p w14:paraId="525300D9" w14:textId="77777777" w:rsidR="007C6C7B" w:rsidRPr="007C6C7B" w:rsidRDefault="007C6C7B" w:rsidP="007C6C7B">
            <w:pPr>
              <w:tabs>
                <w:tab w:val="left" w:pos="7830"/>
              </w:tabs>
              <w:jc w:val="both"/>
              <w:rPr>
                <w:rFonts w:ascii="Calibri" w:hAnsi="Calibri" w:cs="Calibri"/>
                <w:sz w:val="22"/>
                <w:szCs w:val="22"/>
              </w:rPr>
            </w:pPr>
            <w:r w:rsidRPr="007C6C7B">
              <w:rPr>
                <w:rFonts w:ascii="Calibri" w:hAnsi="Calibri" w:cs="Calibri"/>
                <w:sz w:val="22"/>
                <w:szCs w:val="22"/>
              </w:rPr>
              <w:t>Considérant qu’une copie du présent projet de règlement a été remise aux membres du Conseil au plus tard 72 heures avant la séance et que tous les membres présents déclarent avoir lu le projet de règlement;</w:t>
            </w:r>
          </w:p>
          <w:p w14:paraId="55545800" w14:textId="060375A8" w:rsidR="007C6C7B" w:rsidRPr="007C6C7B" w:rsidRDefault="007C6C7B" w:rsidP="007C6C7B">
            <w:pPr>
              <w:jc w:val="both"/>
              <w:rPr>
                <w:rFonts w:ascii="Calibri" w:hAnsi="Calibri" w:cs="Calibri"/>
                <w:sz w:val="22"/>
                <w:szCs w:val="22"/>
              </w:rPr>
            </w:pPr>
            <w:r w:rsidRPr="007C6C7B">
              <w:rPr>
                <w:rFonts w:ascii="Calibri" w:hAnsi="Calibri" w:cs="Calibri"/>
                <w:sz w:val="22"/>
                <w:szCs w:val="22"/>
              </w:rPr>
              <w:t>Considérant que la secrétaire-trésorière mentionne l’objet dudit projet de Règlement et sa portée, séance tenante</w:t>
            </w:r>
            <w:r w:rsidR="005F7DC9">
              <w:rPr>
                <w:rFonts w:ascii="Calibri" w:hAnsi="Calibri" w:cs="Calibri"/>
                <w:sz w:val="22"/>
                <w:szCs w:val="22"/>
              </w:rPr>
              <w:t xml:space="preserve"> : </w:t>
            </w:r>
            <w:r w:rsidR="00D54ED2">
              <w:rPr>
                <w:rFonts w:ascii="Calibri" w:hAnsi="Calibri" w:cs="Calibri"/>
                <w:sz w:val="22"/>
                <w:szCs w:val="22"/>
              </w:rPr>
              <w:t>Toute construction principale doit être desservie par un accès véhiculaire permettant d’accéder directement au terrain où elle est située, depuis la rue en front de ce terrain.</w:t>
            </w:r>
          </w:p>
          <w:p w14:paraId="1FC0E9AB" w14:textId="1EDF756A" w:rsidR="007C6C7B" w:rsidRDefault="007C6C7B" w:rsidP="007C6C7B">
            <w:pPr>
              <w:jc w:val="both"/>
              <w:rPr>
                <w:rFonts w:ascii="Calibri" w:hAnsi="Calibri" w:cs="Calibri"/>
                <w:sz w:val="22"/>
                <w:szCs w:val="22"/>
              </w:rPr>
            </w:pPr>
            <w:r w:rsidRPr="007C6C7B">
              <w:rPr>
                <w:rFonts w:ascii="Calibri" w:hAnsi="Calibri" w:cs="Calibri"/>
                <w:sz w:val="22"/>
                <w:szCs w:val="22"/>
              </w:rPr>
              <w:t>Considérant que des copies du projet de règlement étaient à la disposition du public pour consultation dès le début de la séance;</w:t>
            </w:r>
          </w:p>
          <w:p w14:paraId="21ADBA35" w14:textId="5C9ECA25" w:rsidR="00DF080D" w:rsidRPr="002905D9" w:rsidRDefault="00DF080D" w:rsidP="00DF080D">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IL EST PROPOSÉ PAR </w:t>
            </w:r>
            <w:r w:rsidR="002905D9" w:rsidRPr="002905D9">
              <w:rPr>
                <w:rFonts w:ascii="Calibri" w:hAnsi="Calibri" w:cs="Calibri"/>
                <w:sz w:val="22"/>
                <w:szCs w:val="22"/>
              </w:rPr>
              <w:t>la conseillère Maureen Bédard</w:t>
            </w:r>
          </w:p>
          <w:p w14:paraId="20CD44F8" w14:textId="6A1B2BE9" w:rsidR="00DF080D" w:rsidRPr="002905D9" w:rsidRDefault="00DF080D" w:rsidP="00DF080D">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APPUYÉ PAR la conseillère </w:t>
            </w:r>
            <w:r w:rsidR="002905D9" w:rsidRPr="002905D9">
              <w:rPr>
                <w:rFonts w:ascii="Calibri" w:hAnsi="Calibri" w:cs="Calibri"/>
                <w:sz w:val="22"/>
                <w:szCs w:val="22"/>
              </w:rPr>
              <w:t>Dorothy Noël</w:t>
            </w:r>
          </w:p>
          <w:p w14:paraId="7DDB9D08" w14:textId="77777777" w:rsidR="00DF080D" w:rsidRPr="002240F1" w:rsidRDefault="00DF080D" w:rsidP="00DF080D">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ET RÉSOLU À L’UNANIMITÉ :</w:t>
            </w:r>
          </w:p>
          <w:p w14:paraId="3951D457" w14:textId="173AFAC4" w:rsidR="00DC3771" w:rsidRDefault="00DF080D" w:rsidP="007C6C7B">
            <w:pPr>
              <w:jc w:val="both"/>
              <w:rPr>
                <w:rFonts w:ascii="Calibri" w:hAnsi="Calibri" w:cs="Calibri"/>
                <w:sz w:val="22"/>
                <w:szCs w:val="22"/>
              </w:rPr>
            </w:pPr>
            <w:r>
              <w:rPr>
                <w:rFonts w:ascii="Calibri" w:hAnsi="Calibri" w:cs="Calibri"/>
                <w:sz w:val="22"/>
                <w:szCs w:val="22"/>
              </w:rPr>
              <w:t>D’adopter le projet de</w:t>
            </w:r>
            <w:r w:rsidR="007C6C7B" w:rsidRPr="007C6C7B">
              <w:rPr>
                <w:rFonts w:ascii="Calibri" w:hAnsi="Calibri" w:cs="Calibri"/>
                <w:sz w:val="22"/>
                <w:szCs w:val="22"/>
              </w:rPr>
              <w:t xml:space="preserve"> Règlement no 22</w:t>
            </w:r>
            <w:r>
              <w:rPr>
                <w:rFonts w:ascii="Calibri" w:hAnsi="Calibri" w:cs="Calibri"/>
                <w:sz w:val="22"/>
                <w:szCs w:val="22"/>
              </w:rPr>
              <w:t>4</w:t>
            </w:r>
            <w:r w:rsidR="007C6C7B" w:rsidRPr="007C6C7B">
              <w:rPr>
                <w:rFonts w:ascii="Calibri" w:hAnsi="Calibri" w:cs="Calibri"/>
                <w:sz w:val="22"/>
                <w:szCs w:val="22"/>
              </w:rPr>
              <w:t xml:space="preserve"> </w:t>
            </w:r>
            <w:r w:rsidRPr="00DF080D">
              <w:rPr>
                <w:rFonts w:ascii="Calibri" w:hAnsi="Calibri" w:cs="Calibri"/>
                <w:sz w:val="22"/>
                <w:szCs w:val="22"/>
              </w:rPr>
              <w:t>modifiant le règlement no 148 concernant le zonage</w:t>
            </w:r>
            <w:r>
              <w:rPr>
                <w:rFonts w:ascii="Calibri" w:hAnsi="Calibri" w:cs="Calibri"/>
                <w:sz w:val="22"/>
                <w:szCs w:val="22"/>
              </w:rPr>
              <w:t>.</w:t>
            </w:r>
          </w:p>
        </w:tc>
      </w:tr>
      <w:tr w:rsidR="00DC3771" w:rsidRPr="002240F1" w14:paraId="100F8BB8" w14:textId="77777777" w:rsidTr="00817A41">
        <w:tc>
          <w:tcPr>
            <w:tcW w:w="2235" w:type="dxa"/>
          </w:tcPr>
          <w:p w14:paraId="46FC0614" w14:textId="77777777" w:rsidR="00DC3771" w:rsidRPr="0094159E" w:rsidRDefault="00DC3771" w:rsidP="0050105B">
            <w:pPr>
              <w:pStyle w:val="En-tte"/>
              <w:tabs>
                <w:tab w:val="clear" w:pos="4320"/>
                <w:tab w:val="clear" w:pos="8640"/>
              </w:tabs>
              <w:jc w:val="both"/>
              <w:rPr>
                <w:rFonts w:ascii="Calibri" w:hAnsi="Calibri" w:cs="Calibri"/>
                <w:sz w:val="20"/>
              </w:rPr>
            </w:pPr>
          </w:p>
        </w:tc>
        <w:tc>
          <w:tcPr>
            <w:tcW w:w="8079" w:type="dxa"/>
            <w:gridSpan w:val="4"/>
          </w:tcPr>
          <w:p w14:paraId="0B25C441" w14:textId="4A12D29B" w:rsidR="00DC3771" w:rsidRPr="00DC3771" w:rsidRDefault="00DC3771" w:rsidP="00DF080D">
            <w:pPr>
              <w:ind w:left="748" w:hanging="748"/>
              <w:jc w:val="both"/>
              <w:rPr>
                <w:rFonts w:ascii="Calibri" w:hAnsi="Calibri" w:cs="Calibri"/>
                <w:b/>
                <w:bCs/>
                <w:sz w:val="22"/>
                <w:szCs w:val="22"/>
              </w:rPr>
            </w:pPr>
            <w:r w:rsidRPr="00DC3771">
              <w:rPr>
                <w:rFonts w:ascii="Calibri" w:hAnsi="Calibri" w:cs="Calibri"/>
                <w:b/>
                <w:bCs/>
                <w:sz w:val="22"/>
                <w:szCs w:val="22"/>
              </w:rPr>
              <w:t>6.3</w:t>
            </w:r>
            <w:r w:rsidRPr="00DC3771">
              <w:rPr>
                <w:rFonts w:ascii="Calibri" w:hAnsi="Calibri" w:cs="Calibri"/>
                <w:b/>
                <w:bCs/>
                <w:sz w:val="22"/>
                <w:szCs w:val="22"/>
              </w:rPr>
              <w:tab/>
              <w:t>Avis de motion</w:t>
            </w:r>
            <w:r w:rsidR="00DF080D">
              <w:rPr>
                <w:rFonts w:ascii="Calibri" w:hAnsi="Calibri" w:cs="Calibri"/>
                <w:b/>
                <w:bCs/>
                <w:sz w:val="22"/>
                <w:szCs w:val="22"/>
              </w:rPr>
              <w:t xml:space="preserve"> </w:t>
            </w:r>
            <w:r w:rsidR="00DF080D" w:rsidRPr="00DF080D">
              <w:rPr>
                <w:rFonts w:ascii="Calibri" w:hAnsi="Calibri" w:cs="Calibri"/>
                <w:b/>
                <w:bCs/>
                <w:sz w:val="22"/>
                <w:szCs w:val="22"/>
              </w:rPr>
              <w:t>concernant le règlement no 225 modifiant le règlement no 154 relatif au plan d’implantation et d’intégration architecturale</w:t>
            </w:r>
          </w:p>
          <w:p w14:paraId="4D82053B" w14:textId="771B94A6" w:rsidR="00DC3771" w:rsidRDefault="002E4845" w:rsidP="008D3AA6">
            <w:pPr>
              <w:jc w:val="both"/>
              <w:rPr>
                <w:rFonts w:ascii="Calibri" w:hAnsi="Calibri" w:cs="Calibri"/>
                <w:sz w:val="22"/>
                <w:szCs w:val="22"/>
              </w:rPr>
            </w:pPr>
            <w:r w:rsidRPr="002905D9">
              <w:rPr>
                <w:rFonts w:ascii="Calibri" w:hAnsi="Calibri" w:cs="Calibri"/>
                <w:sz w:val="22"/>
                <w:szCs w:val="22"/>
              </w:rPr>
              <w:t>Monsieur</w:t>
            </w:r>
            <w:r w:rsidR="002905D9" w:rsidRPr="002905D9">
              <w:rPr>
                <w:rFonts w:ascii="Calibri" w:hAnsi="Calibri" w:cs="Calibri"/>
                <w:sz w:val="22"/>
                <w:szCs w:val="22"/>
              </w:rPr>
              <w:t xml:space="preserve"> Raymond Bureau</w:t>
            </w:r>
            <w:r w:rsidRPr="002905D9">
              <w:rPr>
                <w:rFonts w:ascii="Calibri" w:hAnsi="Calibri" w:cs="Calibri"/>
                <w:sz w:val="22"/>
                <w:szCs w:val="22"/>
              </w:rPr>
              <w:t>, conseiller,</w:t>
            </w:r>
            <w:r w:rsidRPr="002E4845">
              <w:rPr>
                <w:rFonts w:ascii="Calibri" w:hAnsi="Calibri" w:cs="Calibri"/>
                <w:sz w:val="22"/>
                <w:szCs w:val="22"/>
              </w:rPr>
              <w:t xml:space="preserve"> donne Avis de motion qu’un règlement portant le no</w:t>
            </w:r>
            <w:r w:rsidR="007F34F4">
              <w:rPr>
                <w:rFonts w:ascii="Calibri" w:hAnsi="Calibri" w:cs="Calibri"/>
                <w:sz w:val="22"/>
                <w:szCs w:val="22"/>
              </w:rPr>
              <w:t xml:space="preserve"> 225 </w:t>
            </w:r>
            <w:bookmarkStart w:id="1" w:name="_Hlk18936030"/>
            <w:bookmarkStart w:id="2" w:name="_GoBack"/>
            <w:r w:rsidR="007F34F4">
              <w:rPr>
                <w:rFonts w:ascii="Calibri" w:hAnsi="Calibri" w:cs="Calibri"/>
                <w:sz w:val="22"/>
                <w:szCs w:val="22"/>
              </w:rPr>
              <w:t>modifiant le règlement no 154 relatif au plan d’implantation et d’intégration</w:t>
            </w:r>
            <w:r w:rsidR="005D5797">
              <w:rPr>
                <w:rFonts w:ascii="Calibri" w:hAnsi="Calibri" w:cs="Calibri"/>
                <w:sz w:val="22"/>
                <w:szCs w:val="22"/>
              </w:rPr>
              <w:t xml:space="preserve"> architecturale</w:t>
            </w:r>
            <w:r w:rsidR="007F34F4">
              <w:rPr>
                <w:rFonts w:ascii="Calibri" w:hAnsi="Calibri" w:cs="Calibri"/>
                <w:sz w:val="22"/>
                <w:szCs w:val="22"/>
              </w:rPr>
              <w:t xml:space="preserve"> </w:t>
            </w:r>
            <w:bookmarkEnd w:id="1"/>
            <w:bookmarkEnd w:id="2"/>
            <w:r w:rsidRPr="002E4845">
              <w:rPr>
                <w:rFonts w:ascii="Calibri" w:hAnsi="Calibri" w:cs="Calibri"/>
                <w:sz w:val="22"/>
                <w:szCs w:val="22"/>
              </w:rPr>
              <w:t>sera présenté pour adoption à une séance subséquente du conseil.</w:t>
            </w:r>
          </w:p>
        </w:tc>
      </w:tr>
      <w:tr w:rsidR="00DC3771" w:rsidRPr="002240F1" w14:paraId="18367BDA" w14:textId="77777777" w:rsidTr="00817A41">
        <w:tc>
          <w:tcPr>
            <w:tcW w:w="2235" w:type="dxa"/>
          </w:tcPr>
          <w:p w14:paraId="3B44844A" w14:textId="605C020B" w:rsidR="00DC3771" w:rsidRPr="0094159E" w:rsidRDefault="002905D9" w:rsidP="002905D9">
            <w:pPr>
              <w:pStyle w:val="En-tte"/>
              <w:tabs>
                <w:tab w:val="clear" w:pos="4320"/>
                <w:tab w:val="clear" w:pos="8640"/>
              </w:tabs>
              <w:ind w:firstLine="720"/>
              <w:jc w:val="both"/>
              <w:rPr>
                <w:rFonts w:ascii="Calibri" w:hAnsi="Calibri" w:cs="Calibri"/>
                <w:sz w:val="20"/>
              </w:rPr>
            </w:pPr>
            <w:r>
              <w:rPr>
                <w:rFonts w:ascii="Calibri" w:hAnsi="Calibri" w:cs="Calibri"/>
                <w:sz w:val="20"/>
              </w:rPr>
              <w:t>05-08-19</w:t>
            </w:r>
          </w:p>
        </w:tc>
        <w:tc>
          <w:tcPr>
            <w:tcW w:w="8079" w:type="dxa"/>
            <w:gridSpan w:val="4"/>
          </w:tcPr>
          <w:p w14:paraId="2712E11D" w14:textId="02CE1B84" w:rsidR="00DC3771" w:rsidRPr="00DC3771" w:rsidRDefault="00DC3771" w:rsidP="00DF080D">
            <w:pPr>
              <w:ind w:left="748" w:hanging="748"/>
              <w:jc w:val="both"/>
              <w:rPr>
                <w:rFonts w:ascii="Calibri" w:hAnsi="Calibri" w:cs="Calibri"/>
                <w:b/>
                <w:bCs/>
                <w:sz w:val="22"/>
                <w:szCs w:val="22"/>
              </w:rPr>
            </w:pPr>
            <w:r w:rsidRPr="00DC3771">
              <w:rPr>
                <w:rFonts w:ascii="Calibri" w:hAnsi="Calibri" w:cs="Calibri"/>
                <w:b/>
                <w:bCs/>
                <w:sz w:val="22"/>
                <w:szCs w:val="22"/>
              </w:rPr>
              <w:t>6.4</w:t>
            </w:r>
            <w:r w:rsidRPr="00DC3771">
              <w:rPr>
                <w:rFonts w:ascii="Calibri" w:hAnsi="Calibri" w:cs="Calibri"/>
                <w:b/>
                <w:bCs/>
                <w:sz w:val="22"/>
                <w:szCs w:val="22"/>
              </w:rPr>
              <w:tab/>
            </w:r>
            <w:r w:rsidR="00DF080D">
              <w:rPr>
                <w:rFonts w:ascii="Calibri" w:hAnsi="Calibri" w:cs="Calibri"/>
                <w:b/>
                <w:bCs/>
                <w:sz w:val="22"/>
                <w:szCs w:val="22"/>
              </w:rPr>
              <w:t>Adoption</w:t>
            </w:r>
            <w:r w:rsidRPr="00DC3771">
              <w:rPr>
                <w:rFonts w:ascii="Calibri" w:hAnsi="Calibri" w:cs="Calibri"/>
                <w:b/>
                <w:bCs/>
                <w:sz w:val="22"/>
                <w:szCs w:val="22"/>
              </w:rPr>
              <w:t xml:space="preserve"> du projet de règlement</w:t>
            </w:r>
            <w:r w:rsidR="00DF080D">
              <w:rPr>
                <w:rFonts w:ascii="Calibri" w:hAnsi="Calibri" w:cs="Calibri"/>
                <w:b/>
                <w:bCs/>
                <w:sz w:val="22"/>
                <w:szCs w:val="22"/>
              </w:rPr>
              <w:t xml:space="preserve"> </w:t>
            </w:r>
            <w:r w:rsidR="00DF080D" w:rsidRPr="00DF080D">
              <w:rPr>
                <w:rFonts w:ascii="Calibri" w:hAnsi="Calibri" w:cs="Calibri"/>
                <w:b/>
                <w:bCs/>
                <w:sz w:val="22"/>
                <w:szCs w:val="22"/>
              </w:rPr>
              <w:t>no 225 modifiant le règlement no 154 relatif au plan d’implantation et d’intégration architecturale</w:t>
            </w:r>
          </w:p>
          <w:p w14:paraId="2B58A791" w14:textId="4F957328" w:rsidR="007C6C7B" w:rsidRPr="007C6C7B" w:rsidRDefault="007C6C7B" w:rsidP="007C6C7B">
            <w:pPr>
              <w:jc w:val="both"/>
              <w:rPr>
                <w:rFonts w:ascii="Calibri" w:hAnsi="Calibri" w:cs="Calibri"/>
                <w:sz w:val="22"/>
                <w:szCs w:val="22"/>
              </w:rPr>
            </w:pPr>
            <w:r w:rsidRPr="007C6C7B">
              <w:rPr>
                <w:rFonts w:ascii="Calibri" w:hAnsi="Calibri" w:cs="Calibri"/>
                <w:sz w:val="22"/>
                <w:szCs w:val="22"/>
              </w:rPr>
              <w:t xml:space="preserve">Considérant qu’un avis de motion de ce règlement a été donné séance tenante, soit le </w:t>
            </w:r>
            <w:r w:rsidR="00DF080D">
              <w:rPr>
                <w:rFonts w:ascii="Calibri" w:hAnsi="Calibri" w:cs="Calibri"/>
                <w:sz w:val="22"/>
                <w:szCs w:val="22"/>
              </w:rPr>
              <w:t>5 août</w:t>
            </w:r>
            <w:r w:rsidRPr="007C6C7B">
              <w:rPr>
                <w:rFonts w:ascii="Calibri" w:hAnsi="Calibri" w:cs="Calibri"/>
                <w:sz w:val="22"/>
                <w:szCs w:val="22"/>
              </w:rPr>
              <w:t xml:space="preserve"> 2019; </w:t>
            </w:r>
          </w:p>
          <w:p w14:paraId="0321394D" w14:textId="77777777" w:rsidR="007C6C7B" w:rsidRPr="007C6C7B" w:rsidRDefault="007C6C7B" w:rsidP="007C6C7B">
            <w:pPr>
              <w:tabs>
                <w:tab w:val="left" w:pos="7830"/>
              </w:tabs>
              <w:jc w:val="both"/>
              <w:rPr>
                <w:rFonts w:ascii="Calibri" w:hAnsi="Calibri" w:cs="Calibri"/>
                <w:sz w:val="22"/>
                <w:szCs w:val="22"/>
              </w:rPr>
            </w:pPr>
            <w:r w:rsidRPr="007C6C7B">
              <w:rPr>
                <w:rFonts w:ascii="Calibri" w:hAnsi="Calibri" w:cs="Calibri"/>
                <w:sz w:val="22"/>
                <w:szCs w:val="22"/>
              </w:rPr>
              <w:t>Considérant qu’une copie du présent projet de règlement a été remise aux membres du Conseil au plus tard 72 heures avant la séance et que tous les membres présents déclarent avoir lu le projet de règlement;</w:t>
            </w:r>
          </w:p>
          <w:p w14:paraId="2C9FE75C" w14:textId="438EF585" w:rsidR="007C6C7B" w:rsidRPr="007C6C7B" w:rsidRDefault="007C6C7B" w:rsidP="007C6C7B">
            <w:pPr>
              <w:jc w:val="both"/>
              <w:rPr>
                <w:rFonts w:ascii="Calibri" w:hAnsi="Calibri" w:cs="Calibri"/>
                <w:sz w:val="22"/>
                <w:szCs w:val="22"/>
              </w:rPr>
            </w:pPr>
            <w:r w:rsidRPr="007C6C7B">
              <w:rPr>
                <w:rFonts w:ascii="Calibri" w:hAnsi="Calibri" w:cs="Calibri"/>
                <w:sz w:val="22"/>
                <w:szCs w:val="22"/>
              </w:rPr>
              <w:t>Considérant que la secrétaire-trésorière mentionne l’objet dudit projet de Règlement et sa portée, séance tenante</w:t>
            </w:r>
            <w:r w:rsidR="00D54ED2">
              <w:rPr>
                <w:rFonts w:ascii="Calibri" w:hAnsi="Calibri" w:cs="Calibri"/>
                <w:sz w:val="22"/>
                <w:szCs w:val="22"/>
              </w:rPr>
              <w:t> : Ajouter l’objectif no 4 concernant l’aménagement d’un accès véhiculaire, que ledit accès soit sécuritaire, entretenue en tout temps et permette la circulation des véhicules d’urgence et l’ajout de critères d’évaluation en regard aux entrées charretières et aux allées d’accès.</w:t>
            </w:r>
          </w:p>
          <w:p w14:paraId="0D7B8A98" w14:textId="6DDABBED" w:rsidR="007C6C7B" w:rsidRDefault="007C6C7B" w:rsidP="007C6C7B">
            <w:pPr>
              <w:jc w:val="both"/>
              <w:rPr>
                <w:rFonts w:ascii="Calibri" w:hAnsi="Calibri" w:cs="Calibri"/>
                <w:sz w:val="22"/>
                <w:szCs w:val="22"/>
              </w:rPr>
            </w:pPr>
            <w:r w:rsidRPr="007C6C7B">
              <w:rPr>
                <w:rFonts w:ascii="Calibri" w:hAnsi="Calibri" w:cs="Calibri"/>
                <w:sz w:val="22"/>
                <w:szCs w:val="22"/>
              </w:rPr>
              <w:t>Considérant que des copies du projet de règlement étaient à la disposition du public pour consultation dès le début de la séance;</w:t>
            </w:r>
          </w:p>
          <w:p w14:paraId="7EC09800" w14:textId="3CB0FBFB" w:rsidR="00DF080D" w:rsidRPr="002905D9" w:rsidRDefault="00DF080D" w:rsidP="00DF080D">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 xml:space="preserve">IL EST PROPOSÉ </w:t>
            </w:r>
            <w:r w:rsidRPr="002905D9">
              <w:rPr>
                <w:rFonts w:ascii="Calibri" w:hAnsi="Calibri" w:cs="Calibri"/>
                <w:sz w:val="22"/>
                <w:szCs w:val="22"/>
              </w:rPr>
              <w:t xml:space="preserve">PAR le conseiller </w:t>
            </w:r>
            <w:r w:rsidR="002905D9" w:rsidRPr="002905D9">
              <w:rPr>
                <w:rFonts w:ascii="Calibri" w:hAnsi="Calibri" w:cs="Calibri"/>
                <w:sz w:val="22"/>
                <w:szCs w:val="22"/>
              </w:rPr>
              <w:t>Raymond Bureau</w:t>
            </w:r>
          </w:p>
          <w:p w14:paraId="3D943D5F" w14:textId="0424DA67" w:rsidR="00DF080D" w:rsidRPr="002240F1" w:rsidRDefault="00DF080D" w:rsidP="00DF080D">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APPUYÉ PAR la conseillère </w:t>
            </w:r>
            <w:r w:rsidR="002905D9" w:rsidRPr="002905D9">
              <w:rPr>
                <w:rFonts w:ascii="Calibri" w:hAnsi="Calibri" w:cs="Calibri"/>
                <w:sz w:val="22"/>
                <w:szCs w:val="22"/>
              </w:rPr>
              <w:t>Maureen</w:t>
            </w:r>
            <w:r w:rsidR="002905D9">
              <w:rPr>
                <w:rFonts w:ascii="Calibri" w:hAnsi="Calibri" w:cs="Calibri"/>
                <w:sz w:val="22"/>
                <w:szCs w:val="22"/>
              </w:rPr>
              <w:t xml:space="preserve"> Bédard</w:t>
            </w:r>
          </w:p>
          <w:p w14:paraId="7B034BA3" w14:textId="336F9F72" w:rsidR="00DF080D" w:rsidRDefault="00DF080D" w:rsidP="00DF080D">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Pr>
                <w:rFonts w:ascii="Calibri" w:hAnsi="Calibri" w:cs="Calibri"/>
                <w:sz w:val="22"/>
                <w:szCs w:val="22"/>
              </w:rPr>
              <w:t xml:space="preserve"> À L’UNANIMITÉ</w:t>
            </w:r>
            <w:r w:rsidRPr="002240F1">
              <w:rPr>
                <w:rFonts w:ascii="Calibri" w:hAnsi="Calibri" w:cs="Calibri"/>
                <w:sz w:val="22"/>
                <w:szCs w:val="22"/>
              </w:rPr>
              <w:t> :</w:t>
            </w:r>
          </w:p>
          <w:p w14:paraId="4E93D3F0" w14:textId="411004C7" w:rsidR="00DC3771" w:rsidRDefault="00DF080D" w:rsidP="007C6C7B">
            <w:pPr>
              <w:jc w:val="both"/>
              <w:rPr>
                <w:rFonts w:ascii="Calibri" w:hAnsi="Calibri" w:cs="Calibri"/>
                <w:sz w:val="22"/>
                <w:szCs w:val="22"/>
              </w:rPr>
            </w:pPr>
            <w:r>
              <w:rPr>
                <w:rFonts w:ascii="Calibri" w:hAnsi="Calibri" w:cs="Calibri"/>
                <w:sz w:val="22"/>
                <w:szCs w:val="22"/>
              </w:rPr>
              <w:t>D’adopter le projet de</w:t>
            </w:r>
            <w:r w:rsidR="007C6C7B" w:rsidRPr="007C6C7B">
              <w:rPr>
                <w:rFonts w:ascii="Calibri" w:hAnsi="Calibri" w:cs="Calibri"/>
                <w:sz w:val="22"/>
                <w:szCs w:val="22"/>
              </w:rPr>
              <w:t xml:space="preserve"> Règlement no 22</w:t>
            </w:r>
            <w:r>
              <w:rPr>
                <w:rFonts w:ascii="Calibri" w:hAnsi="Calibri" w:cs="Calibri"/>
                <w:sz w:val="22"/>
                <w:szCs w:val="22"/>
              </w:rPr>
              <w:t>5</w:t>
            </w:r>
            <w:r w:rsidR="007C6C7B" w:rsidRPr="007C6C7B">
              <w:rPr>
                <w:rFonts w:ascii="Calibri" w:hAnsi="Calibri" w:cs="Calibri"/>
                <w:sz w:val="22"/>
                <w:szCs w:val="22"/>
              </w:rPr>
              <w:t xml:space="preserve"> </w:t>
            </w:r>
            <w:r w:rsidRPr="00DF080D">
              <w:rPr>
                <w:rFonts w:ascii="Calibri" w:hAnsi="Calibri" w:cs="Calibri"/>
                <w:sz w:val="22"/>
                <w:szCs w:val="22"/>
              </w:rPr>
              <w:t>modifiant le règlement no 154 relatif au plan d’implantation et d’intégration architecturale</w:t>
            </w:r>
            <w:r>
              <w:rPr>
                <w:rFonts w:ascii="Calibri" w:hAnsi="Calibri" w:cs="Calibri"/>
                <w:sz w:val="22"/>
                <w:szCs w:val="22"/>
              </w:rPr>
              <w:t>.</w:t>
            </w:r>
          </w:p>
        </w:tc>
      </w:tr>
      <w:tr w:rsidR="0050105B" w:rsidRPr="00902FB3" w14:paraId="113E77A1" w14:textId="77777777" w:rsidTr="00817A41">
        <w:tc>
          <w:tcPr>
            <w:tcW w:w="2235" w:type="dxa"/>
          </w:tcPr>
          <w:p w14:paraId="0295152C" w14:textId="77777777" w:rsidR="0050105B" w:rsidRPr="0094159E" w:rsidRDefault="0050105B" w:rsidP="0050105B">
            <w:pPr>
              <w:pStyle w:val="En-tte"/>
              <w:tabs>
                <w:tab w:val="clear" w:pos="4320"/>
                <w:tab w:val="clear" w:pos="8640"/>
              </w:tabs>
              <w:spacing w:before="200" w:after="200"/>
              <w:jc w:val="both"/>
              <w:rPr>
                <w:rFonts w:ascii="Calibri" w:hAnsi="Calibri" w:cs="Calibri"/>
                <w:b/>
                <w:sz w:val="20"/>
              </w:rPr>
            </w:pPr>
          </w:p>
        </w:tc>
        <w:tc>
          <w:tcPr>
            <w:tcW w:w="8079" w:type="dxa"/>
            <w:gridSpan w:val="4"/>
          </w:tcPr>
          <w:p w14:paraId="2C59EF4F" w14:textId="77777777" w:rsidR="0050105B" w:rsidRPr="002240F1" w:rsidRDefault="0050105B" w:rsidP="0050105B">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7</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ADMINISTRATION</w:t>
            </w:r>
          </w:p>
        </w:tc>
      </w:tr>
      <w:tr w:rsidR="00121680" w:rsidRPr="00902FB3" w14:paraId="5828A2F1" w14:textId="77777777" w:rsidTr="00817A41">
        <w:tc>
          <w:tcPr>
            <w:tcW w:w="2235" w:type="dxa"/>
          </w:tcPr>
          <w:p w14:paraId="2480225F" w14:textId="77777777" w:rsidR="00121680" w:rsidRDefault="00121680" w:rsidP="00121680">
            <w:pPr>
              <w:pStyle w:val="En-tte"/>
              <w:tabs>
                <w:tab w:val="clear" w:pos="4320"/>
                <w:tab w:val="clear" w:pos="8640"/>
              </w:tabs>
              <w:jc w:val="both"/>
              <w:rPr>
                <w:rFonts w:ascii="Calibri" w:hAnsi="Calibri" w:cs="Calibri"/>
                <w:sz w:val="20"/>
              </w:rPr>
            </w:pPr>
          </w:p>
        </w:tc>
        <w:tc>
          <w:tcPr>
            <w:tcW w:w="8079" w:type="dxa"/>
            <w:gridSpan w:val="4"/>
          </w:tcPr>
          <w:p w14:paraId="62B369E8" w14:textId="02DF4231" w:rsidR="00121680" w:rsidRDefault="00121680" w:rsidP="00121680">
            <w:pPr>
              <w:pStyle w:val="En-tte"/>
              <w:tabs>
                <w:tab w:val="left" w:pos="748"/>
              </w:tabs>
              <w:jc w:val="both"/>
              <w:rPr>
                <w:rFonts w:ascii="Calibri" w:hAnsi="Calibri" w:cs="Calibri"/>
                <w:b/>
                <w:sz w:val="22"/>
                <w:szCs w:val="22"/>
              </w:rPr>
            </w:pPr>
            <w:r>
              <w:rPr>
                <w:rFonts w:ascii="Calibri" w:hAnsi="Calibri" w:cs="Calibri"/>
                <w:b/>
                <w:sz w:val="22"/>
                <w:szCs w:val="22"/>
              </w:rPr>
              <w:t>7.</w:t>
            </w:r>
            <w:r w:rsidR="00434442">
              <w:rPr>
                <w:rFonts w:ascii="Calibri" w:hAnsi="Calibri" w:cs="Calibri"/>
                <w:b/>
                <w:sz w:val="22"/>
                <w:szCs w:val="22"/>
              </w:rPr>
              <w:t>1</w:t>
            </w:r>
            <w:r>
              <w:rPr>
                <w:rFonts w:ascii="Calibri" w:hAnsi="Calibri" w:cs="Calibri"/>
                <w:b/>
                <w:sz w:val="22"/>
                <w:szCs w:val="22"/>
              </w:rPr>
              <w:tab/>
            </w:r>
            <w:r w:rsidR="0094313F">
              <w:rPr>
                <w:rFonts w:ascii="Calibri" w:hAnsi="Calibri" w:cs="Calibri"/>
                <w:b/>
                <w:sz w:val="22"/>
                <w:szCs w:val="22"/>
              </w:rPr>
              <w:t>Séance du conseil de septembre 2019</w:t>
            </w:r>
          </w:p>
          <w:p w14:paraId="43DFD257" w14:textId="33EF312D" w:rsidR="0094313F" w:rsidRPr="002905D9" w:rsidRDefault="0094313F" w:rsidP="0094313F">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IL EST PROPOSÉ PAR le conseiller </w:t>
            </w:r>
            <w:r w:rsidR="002905D9" w:rsidRPr="002905D9">
              <w:rPr>
                <w:rFonts w:ascii="Calibri" w:hAnsi="Calibri" w:cs="Calibri"/>
                <w:sz w:val="22"/>
                <w:szCs w:val="22"/>
              </w:rPr>
              <w:t>Raymond Bureau</w:t>
            </w:r>
          </w:p>
          <w:p w14:paraId="7C95237A" w14:textId="75E65385" w:rsidR="0094313F" w:rsidRPr="002905D9" w:rsidRDefault="0094313F" w:rsidP="0094313F">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APPUYÉ PAR la conseillère </w:t>
            </w:r>
            <w:r w:rsidR="002905D9" w:rsidRPr="002905D9">
              <w:rPr>
                <w:rFonts w:ascii="Calibri" w:hAnsi="Calibri" w:cs="Calibri"/>
                <w:sz w:val="22"/>
                <w:szCs w:val="22"/>
              </w:rPr>
              <w:t>Dorothy Noël</w:t>
            </w:r>
          </w:p>
          <w:p w14:paraId="007EF14A" w14:textId="77777777" w:rsidR="0094313F" w:rsidRPr="002905D9" w:rsidRDefault="0094313F" w:rsidP="0094313F">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ET RÉSOLU À L’UNANIMITÉ :</w:t>
            </w:r>
          </w:p>
          <w:p w14:paraId="17F2C97E" w14:textId="6BD1ABD7" w:rsidR="00121680" w:rsidRPr="00121680" w:rsidRDefault="00435540" w:rsidP="0094313F">
            <w:pPr>
              <w:pStyle w:val="En-tte"/>
              <w:tabs>
                <w:tab w:val="left" w:pos="748"/>
              </w:tabs>
              <w:jc w:val="both"/>
              <w:rPr>
                <w:rFonts w:ascii="Calibri" w:hAnsi="Calibri" w:cs="Calibri"/>
                <w:sz w:val="22"/>
                <w:szCs w:val="22"/>
              </w:rPr>
            </w:pPr>
            <w:r w:rsidRPr="002905D9">
              <w:rPr>
                <w:rFonts w:ascii="Calibri" w:hAnsi="Calibri" w:cs="Calibri"/>
                <w:sz w:val="22"/>
                <w:szCs w:val="22"/>
              </w:rPr>
              <w:t xml:space="preserve">De ternir la séance régulière du mois de septembre le lundi </w:t>
            </w:r>
            <w:r w:rsidR="00693D4B" w:rsidRPr="002905D9">
              <w:rPr>
                <w:rFonts w:ascii="Calibri" w:hAnsi="Calibri" w:cs="Calibri"/>
                <w:sz w:val="22"/>
                <w:szCs w:val="22"/>
              </w:rPr>
              <w:t>9 septembre</w:t>
            </w:r>
            <w:r w:rsidRPr="002905D9">
              <w:rPr>
                <w:rFonts w:ascii="Calibri" w:hAnsi="Calibri" w:cs="Calibri"/>
                <w:sz w:val="22"/>
                <w:szCs w:val="22"/>
              </w:rPr>
              <w:t xml:space="preserve"> 2019 en raison du jour férié de la fête du </w:t>
            </w:r>
            <w:r w:rsidR="00282963" w:rsidRPr="002905D9">
              <w:rPr>
                <w:rFonts w:ascii="Calibri" w:hAnsi="Calibri" w:cs="Calibri"/>
                <w:sz w:val="22"/>
                <w:szCs w:val="22"/>
              </w:rPr>
              <w:t>Travail</w:t>
            </w:r>
            <w:r w:rsidRPr="002905D9">
              <w:rPr>
                <w:rFonts w:ascii="Calibri" w:hAnsi="Calibri" w:cs="Calibri"/>
                <w:sz w:val="22"/>
                <w:szCs w:val="22"/>
              </w:rPr>
              <w:t>.</w:t>
            </w:r>
          </w:p>
        </w:tc>
      </w:tr>
      <w:tr w:rsidR="00121680" w:rsidRPr="00902FB3" w14:paraId="68CE965E" w14:textId="77777777" w:rsidTr="00817A41">
        <w:tc>
          <w:tcPr>
            <w:tcW w:w="2235" w:type="dxa"/>
          </w:tcPr>
          <w:p w14:paraId="29FFCBEC"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553EE471" w14:textId="77777777" w:rsidR="00121680" w:rsidRPr="00971563"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971563">
              <w:rPr>
                <w:rFonts w:ascii="Calibri" w:hAnsi="Calibri" w:cs="Calibri"/>
                <w:b/>
                <w:sz w:val="22"/>
                <w:szCs w:val="22"/>
              </w:rPr>
              <w:t>8.</w:t>
            </w:r>
            <w:r w:rsidRPr="00971563">
              <w:rPr>
                <w:rFonts w:ascii="Calibri" w:hAnsi="Calibri" w:cs="Calibri"/>
                <w:b/>
                <w:sz w:val="22"/>
                <w:szCs w:val="22"/>
              </w:rPr>
              <w:tab/>
              <w:t>FINANCES</w:t>
            </w:r>
          </w:p>
        </w:tc>
      </w:tr>
      <w:tr w:rsidR="00121680" w:rsidRPr="002240F1" w14:paraId="4FDBA830" w14:textId="77777777" w:rsidTr="00817A41">
        <w:tc>
          <w:tcPr>
            <w:tcW w:w="2235" w:type="dxa"/>
          </w:tcPr>
          <w:p w14:paraId="586B93C0" w14:textId="12E957EA" w:rsidR="00121680" w:rsidRPr="0094159E" w:rsidRDefault="00D60E7E" w:rsidP="00121680">
            <w:pPr>
              <w:pStyle w:val="En-tte"/>
              <w:tabs>
                <w:tab w:val="clear" w:pos="4320"/>
                <w:tab w:val="clear" w:pos="8640"/>
              </w:tabs>
              <w:jc w:val="both"/>
              <w:rPr>
                <w:rFonts w:ascii="Calibri" w:hAnsi="Calibri" w:cs="Calibri"/>
                <w:sz w:val="20"/>
              </w:rPr>
            </w:pPr>
            <w:r>
              <w:rPr>
                <w:rFonts w:ascii="Calibri" w:hAnsi="Calibri" w:cs="Calibri"/>
                <w:sz w:val="20"/>
              </w:rPr>
              <w:t>0</w:t>
            </w:r>
            <w:r w:rsidR="00253B14">
              <w:rPr>
                <w:rFonts w:ascii="Calibri" w:hAnsi="Calibri" w:cs="Calibri"/>
                <w:sz w:val="20"/>
              </w:rPr>
              <w:t>6</w:t>
            </w:r>
            <w:r>
              <w:rPr>
                <w:rFonts w:ascii="Calibri" w:hAnsi="Calibri" w:cs="Calibri"/>
                <w:sz w:val="20"/>
              </w:rPr>
              <w:t>-0</w:t>
            </w:r>
            <w:r w:rsidR="00282963">
              <w:rPr>
                <w:rFonts w:ascii="Calibri" w:hAnsi="Calibri" w:cs="Calibri"/>
                <w:sz w:val="20"/>
              </w:rPr>
              <w:t>8</w:t>
            </w:r>
            <w:r w:rsidR="00121680">
              <w:rPr>
                <w:rFonts w:ascii="Calibri" w:hAnsi="Calibri" w:cs="Calibri"/>
                <w:sz w:val="20"/>
              </w:rPr>
              <w:t>-</w:t>
            </w:r>
            <w:r w:rsidR="00121680" w:rsidRPr="0094159E">
              <w:rPr>
                <w:rFonts w:ascii="Calibri" w:hAnsi="Calibri" w:cs="Calibri"/>
                <w:sz w:val="20"/>
              </w:rPr>
              <w:t>19</w:t>
            </w:r>
          </w:p>
        </w:tc>
        <w:tc>
          <w:tcPr>
            <w:tcW w:w="8079" w:type="dxa"/>
            <w:gridSpan w:val="4"/>
          </w:tcPr>
          <w:p w14:paraId="32101367" w14:textId="104C30DB" w:rsidR="00121680" w:rsidRPr="0002126C" w:rsidRDefault="00121680" w:rsidP="00121680">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8.1</w:t>
            </w:r>
            <w:r w:rsidRPr="0002126C">
              <w:rPr>
                <w:rFonts w:ascii="Calibri" w:hAnsi="Calibri" w:cs="Calibri"/>
                <w:b/>
                <w:sz w:val="22"/>
                <w:szCs w:val="22"/>
              </w:rPr>
              <w:tab/>
              <w:t xml:space="preserve">Comptes fournisseurs pour le mois </w:t>
            </w:r>
            <w:r w:rsidR="00D60E7E">
              <w:rPr>
                <w:rFonts w:ascii="Calibri" w:hAnsi="Calibri" w:cs="Calibri"/>
                <w:b/>
                <w:sz w:val="22"/>
                <w:szCs w:val="22"/>
              </w:rPr>
              <w:t>de</w:t>
            </w:r>
            <w:r w:rsidR="00434442">
              <w:rPr>
                <w:rFonts w:ascii="Calibri" w:hAnsi="Calibri" w:cs="Calibri"/>
                <w:b/>
                <w:sz w:val="22"/>
                <w:szCs w:val="22"/>
              </w:rPr>
              <w:t xml:space="preserve"> </w:t>
            </w:r>
            <w:r w:rsidR="00282963">
              <w:rPr>
                <w:rFonts w:ascii="Calibri" w:hAnsi="Calibri" w:cs="Calibri"/>
                <w:b/>
                <w:sz w:val="22"/>
                <w:szCs w:val="22"/>
              </w:rPr>
              <w:t>juillet</w:t>
            </w:r>
          </w:p>
          <w:p w14:paraId="2DC52A6A" w14:textId="1F8E8A22" w:rsidR="00121680" w:rsidRDefault="00121680" w:rsidP="00121680">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ATTENDU QUE la secrétaire-trésorière a déposé, pour approbation par les membres du conseil, la liste des comptes à payer du mois </w:t>
            </w:r>
            <w:r w:rsidR="00D60E7E">
              <w:rPr>
                <w:rFonts w:ascii="Calibri" w:hAnsi="Calibri" w:cs="Calibri"/>
                <w:sz w:val="22"/>
                <w:szCs w:val="22"/>
              </w:rPr>
              <w:t xml:space="preserve">de </w:t>
            </w:r>
            <w:r w:rsidR="00282963">
              <w:rPr>
                <w:rFonts w:ascii="Calibri" w:hAnsi="Calibri" w:cs="Calibri"/>
                <w:sz w:val="22"/>
                <w:szCs w:val="22"/>
              </w:rPr>
              <w:t>juillet</w:t>
            </w:r>
            <w:r>
              <w:rPr>
                <w:rFonts w:ascii="Calibri" w:hAnsi="Calibri" w:cs="Calibri"/>
                <w:sz w:val="22"/>
                <w:szCs w:val="22"/>
              </w:rPr>
              <w:t xml:space="preserve"> 2019;</w:t>
            </w:r>
          </w:p>
          <w:p w14:paraId="7FF8EFBB" w14:textId="77777777" w:rsidR="00121680" w:rsidRDefault="00121680" w:rsidP="00121680">
            <w:pPr>
              <w:pStyle w:val="En-tte"/>
              <w:tabs>
                <w:tab w:val="clear" w:pos="4320"/>
                <w:tab w:val="clear" w:pos="8640"/>
              </w:tabs>
              <w:jc w:val="both"/>
              <w:rPr>
                <w:rFonts w:ascii="Calibri" w:hAnsi="Calibri" w:cs="Calibri"/>
                <w:sz w:val="22"/>
                <w:szCs w:val="22"/>
              </w:rPr>
            </w:pPr>
            <w:r>
              <w:rPr>
                <w:rFonts w:ascii="Calibri" w:hAnsi="Calibri" w:cs="Calibri"/>
                <w:sz w:val="22"/>
                <w:szCs w:val="22"/>
              </w:rPr>
              <w:t>ATTENDU QUE les élus ont eu l’occasion de poser leurs questions;</w:t>
            </w:r>
          </w:p>
          <w:p w14:paraId="0C11E73A" w14:textId="77777777" w:rsidR="00121680" w:rsidRDefault="00121680" w:rsidP="00121680">
            <w:pPr>
              <w:pStyle w:val="En-tte"/>
              <w:tabs>
                <w:tab w:val="clear" w:pos="4320"/>
                <w:tab w:val="clear" w:pos="8640"/>
              </w:tabs>
              <w:jc w:val="both"/>
              <w:rPr>
                <w:rFonts w:ascii="Calibri" w:hAnsi="Calibri" w:cs="Calibri"/>
                <w:sz w:val="22"/>
                <w:szCs w:val="22"/>
              </w:rPr>
            </w:pPr>
            <w:r>
              <w:rPr>
                <w:rFonts w:ascii="Calibri" w:hAnsi="Calibri" w:cs="Calibri"/>
                <w:sz w:val="22"/>
                <w:szCs w:val="22"/>
              </w:rPr>
              <w:t>ATTENDU QUE les crédits budgétaires nécessaires pour couvrir les dépenses du mois sont disponibles, tel que certifié par la secrétaire-trésorière;</w:t>
            </w:r>
          </w:p>
          <w:p w14:paraId="25E04D26" w14:textId="6E63FB5D" w:rsidR="00121680" w:rsidRPr="00253B14" w:rsidRDefault="00121680" w:rsidP="00121680">
            <w:pPr>
              <w:pStyle w:val="En-tte"/>
              <w:tabs>
                <w:tab w:val="clear" w:pos="4320"/>
                <w:tab w:val="clear" w:pos="8640"/>
              </w:tabs>
              <w:jc w:val="both"/>
              <w:rPr>
                <w:rFonts w:ascii="Calibri" w:hAnsi="Calibri" w:cs="Calibri"/>
                <w:sz w:val="22"/>
                <w:szCs w:val="22"/>
              </w:rPr>
            </w:pPr>
            <w:r w:rsidRPr="005C09E0">
              <w:rPr>
                <w:rFonts w:ascii="Calibri" w:hAnsi="Calibri" w:cs="Calibri"/>
                <w:sz w:val="22"/>
                <w:szCs w:val="22"/>
              </w:rPr>
              <w:t xml:space="preserve">IL EST PROPOSÉ </w:t>
            </w:r>
            <w:r w:rsidRPr="00253B14">
              <w:rPr>
                <w:rFonts w:ascii="Calibri" w:hAnsi="Calibri" w:cs="Calibri"/>
                <w:sz w:val="22"/>
                <w:szCs w:val="22"/>
              </w:rPr>
              <w:t xml:space="preserve">PAR </w:t>
            </w:r>
            <w:r w:rsidR="00253B14" w:rsidRPr="00253B14">
              <w:rPr>
                <w:rFonts w:ascii="Calibri" w:hAnsi="Calibri" w:cs="Calibri"/>
                <w:sz w:val="22"/>
                <w:szCs w:val="22"/>
              </w:rPr>
              <w:t>le conseiller Raymond Bureau</w:t>
            </w:r>
            <w:r w:rsidRPr="00253B14">
              <w:rPr>
                <w:rFonts w:ascii="Calibri" w:hAnsi="Calibri" w:cs="Calibri"/>
                <w:sz w:val="22"/>
                <w:szCs w:val="22"/>
              </w:rPr>
              <w:t xml:space="preserve"> </w:t>
            </w:r>
          </w:p>
          <w:p w14:paraId="28FC83AC" w14:textId="05EC4940" w:rsidR="00121680" w:rsidRPr="00BF364B" w:rsidRDefault="00121680" w:rsidP="00121680">
            <w:pPr>
              <w:pStyle w:val="En-tte"/>
              <w:tabs>
                <w:tab w:val="clear" w:pos="4320"/>
                <w:tab w:val="clear" w:pos="8640"/>
              </w:tabs>
              <w:jc w:val="both"/>
              <w:rPr>
                <w:rFonts w:ascii="Calibri" w:hAnsi="Calibri" w:cs="Calibri"/>
                <w:sz w:val="22"/>
                <w:szCs w:val="22"/>
              </w:rPr>
            </w:pPr>
            <w:r w:rsidRPr="00253B14">
              <w:rPr>
                <w:rFonts w:ascii="Calibri" w:hAnsi="Calibri" w:cs="Calibri"/>
                <w:sz w:val="22"/>
                <w:szCs w:val="22"/>
              </w:rPr>
              <w:t xml:space="preserve">APPUYÉ PAR </w:t>
            </w:r>
            <w:r w:rsidR="00253B14" w:rsidRPr="00253B14">
              <w:rPr>
                <w:rFonts w:ascii="Calibri" w:hAnsi="Calibri" w:cs="Calibri"/>
                <w:sz w:val="22"/>
                <w:szCs w:val="22"/>
              </w:rPr>
              <w:t>la conseillère Maureen Bédard</w:t>
            </w:r>
            <w:r w:rsidR="005C09E0" w:rsidRPr="00253B14">
              <w:rPr>
                <w:rFonts w:ascii="Calibri" w:hAnsi="Calibri" w:cs="Calibri"/>
                <w:sz w:val="22"/>
                <w:szCs w:val="22"/>
              </w:rPr>
              <w:t xml:space="preserve"> </w:t>
            </w:r>
          </w:p>
          <w:p w14:paraId="7A54214B" w14:textId="77777777" w:rsidR="00121680" w:rsidRPr="00BF364B" w:rsidRDefault="00121680" w:rsidP="00121680">
            <w:pPr>
              <w:pStyle w:val="En-tte"/>
              <w:tabs>
                <w:tab w:val="clear" w:pos="4320"/>
                <w:tab w:val="clear" w:pos="8640"/>
              </w:tabs>
              <w:jc w:val="both"/>
              <w:rPr>
                <w:rFonts w:ascii="Calibri" w:hAnsi="Calibri" w:cs="Calibri"/>
                <w:sz w:val="22"/>
                <w:szCs w:val="22"/>
              </w:rPr>
            </w:pPr>
            <w:r w:rsidRPr="00BF364B">
              <w:rPr>
                <w:rFonts w:ascii="Calibri" w:hAnsi="Calibri" w:cs="Calibri"/>
                <w:sz w:val="22"/>
                <w:szCs w:val="22"/>
              </w:rPr>
              <w:t>ET RÉSOLU</w:t>
            </w:r>
            <w:r>
              <w:rPr>
                <w:rFonts w:ascii="Calibri" w:hAnsi="Calibri" w:cs="Calibri"/>
                <w:sz w:val="22"/>
                <w:szCs w:val="22"/>
              </w:rPr>
              <w:t xml:space="preserve"> À L’UNANIMITÉ </w:t>
            </w:r>
            <w:r w:rsidRPr="00BF364B">
              <w:rPr>
                <w:rFonts w:ascii="Calibri" w:hAnsi="Calibri" w:cs="Calibri"/>
                <w:sz w:val="22"/>
                <w:szCs w:val="22"/>
              </w:rPr>
              <w:t>:</w:t>
            </w:r>
          </w:p>
          <w:p w14:paraId="088E22DA" w14:textId="56014AC4" w:rsidR="00121680" w:rsidRPr="0000728D" w:rsidRDefault="00121680" w:rsidP="00121680">
            <w:pPr>
              <w:pStyle w:val="En-tte"/>
              <w:tabs>
                <w:tab w:val="clear" w:pos="4320"/>
                <w:tab w:val="clear" w:pos="8640"/>
              </w:tabs>
              <w:jc w:val="both"/>
              <w:rPr>
                <w:rFonts w:ascii="Calibri" w:hAnsi="Calibri" w:cs="Calibri"/>
                <w:sz w:val="22"/>
                <w:szCs w:val="22"/>
              </w:rPr>
            </w:pPr>
            <w:r w:rsidRPr="00EB2613">
              <w:rPr>
                <w:rFonts w:ascii="Calibri" w:hAnsi="Calibri" w:cs="Calibri"/>
                <w:sz w:val="22"/>
                <w:szCs w:val="22"/>
              </w:rPr>
              <w:t xml:space="preserve">D’adopter la liste des comptes à payer du mois </w:t>
            </w:r>
            <w:r w:rsidR="00D60E7E" w:rsidRPr="00EB2613">
              <w:rPr>
                <w:rFonts w:ascii="Calibri" w:hAnsi="Calibri" w:cs="Calibri"/>
                <w:sz w:val="22"/>
                <w:szCs w:val="22"/>
              </w:rPr>
              <w:t xml:space="preserve">de </w:t>
            </w:r>
            <w:r w:rsidR="00282963">
              <w:rPr>
                <w:rFonts w:ascii="Calibri" w:hAnsi="Calibri" w:cs="Calibri"/>
                <w:sz w:val="22"/>
                <w:szCs w:val="22"/>
              </w:rPr>
              <w:t>juillet</w:t>
            </w:r>
            <w:r w:rsidRPr="00EB2613">
              <w:rPr>
                <w:rFonts w:ascii="Calibri" w:hAnsi="Calibri" w:cs="Calibri"/>
                <w:sz w:val="22"/>
                <w:szCs w:val="22"/>
              </w:rPr>
              <w:t xml:space="preserve"> 2019 totalisant la somme de </w:t>
            </w:r>
            <w:r w:rsidR="002A7078" w:rsidRPr="002A7078">
              <w:rPr>
                <w:rFonts w:ascii="Calibri" w:hAnsi="Calibri" w:cs="Calibri"/>
                <w:sz w:val="22"/>
                <w:szCs w:val="22"/>
              </w:rPr>
              <w:t>192 995,50</w:t>
            </w:r>
            <w:r w:rsidRPr="002A7078">
              <w:rPr>
                <w:rFonts w:ascii="Calibri" w:hAnsi="Calibri" w:cs="Calibri"/>
                <w:sz w:val="22"/>
                <w:szCs w:val="22"/>
              </w:rPr>
              <w:t> $,</w:t>
            </w:r>
            <w:r w:rsidRPr="00EB2613">
              <w:rPr>
                <w:rFonts w:ascii="Calibri" w:hAnsi="Calibri" w:cs="Calibri"/>
                <w:sz w:val="22"/>
                <w:szCs w:val="22"/>
              </w:rPr>
              <w:t xml:space="preserve"> laquelle est annexée à la présente résolution pour en faire partie intégrante.</w:t>
            </w:r>
          </w:p>
        </w:tc>
      </w:tr>
      <w:tr w:rsidR="00121680" w:rsidRPr="00902FB3" w14:paraId="592D994C" w14:textId="77777777" w:rsidTr="00817A41">
        <w:tc>
          <w:tcPr>
            <w:tcW w:w="2235" w:type="dxa"/>
          </w:tcPr>
          <w:p w14:paraId="607312F0" w14:textId="77777777" w:rsidR="00121680" w:rsidRPr="008B679A" w:rsidRDefault="00121680" w:rsidP="00121680">
            <w:pPr>
              <w:pStyle w:val="En-tte"/>
              <w:tabs>
                <w:tab w:val="clear" w:pos="4320"/>
                <w:tab w:val="clear" w:pos="8640"/>
              </w:tabs>
              <w:spacing w:before="200" w:after="200"/>
              <w:jc w:val="both"/>
              <w:rPr>
                <w:rFonts w:ascii="Calibri" w:hAnsi="Calibri" w:cs="Calibri"/>
                <w:bCs/>
                <w:sz w:val="20"/>
              </w:rPr>
            </w:pPr>
          </w:p>
        </w:tc>
        <w:tc>
          <w:tcPr>
            <w:tcW w:w="8079" w:type="dxa"/>
            <w:gridSpan w:val="4"/>
          </w:tcPr>
          <w:p w14:paraId="39AA6691" w14:textId="77777777" w:rsidR="00121680" w:rsidRPr="002240F1"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9.</w:t>
            </w:r>
            <w:r w:rsidRPr="002240F1">
              <w:rPr>
                <w:rFonts w:ascii="Calibri" w:hAnsi="Calibri" w:cs="Calibri"/>
                <w:b/>
                <w:sz w:val="22"/>
                <w:szCs w:val="22"/>
              </w:rPr>
              <w:tab/>
              <w:t>SÉCURITÉ PUBLIQUE</w:t>
            </w:r>
          </w:p>
        </w:tc>
      </w:tr>
      <w:tr w:rsidR="00121680" w:rsidRPr="002240F1" w14:paraId="014D84A2" w14:textId="77777777" w:rsidTr="00817A41">
        <w:tc>
          <w:tcPr>
            <w:tcW w:w="2235" w:type="dxa"/>
          </w:tcPr>
          <w:p w14:paraId="1606F7C5" w14:textId="77777777" w:rsidR="00AD04D7" w:rsidRDefault="00AD04D7" w:rsidP="00121680">
            <w:pPr>
              <w:pStyle w:val="En-tte"/>
              <w:tabs>
                <w:tab w:val="clear" w:pos="4320"/>
                <w:tab w:val="clear" w:pos="8640"/>
              </w:tabs>
              <w:jc w:val="both"/>
              <w:rPr>
                <w:rFonts w:ascii="Calibri" w:hAnsi="Calibri" w:cs="Calibri"/>
                <w:sz w:val="20"/>
              </w:rPr>
            </w:pPr>
          </w:p>
          <w:p w14:paraId="761E6222" w14:textId="77777777" w:rsidR="00E11557" w:rsidRDefault="00E11557" w:rsidP="00121680">
            <w:pPr>
              <w:pStyle w:val="En-tte"/>
              <w:tabs>
                <w:tab w:val="clear" w:pos="4320"/>
                <w:tab w:val="clear" w:pos="8640"/>
              </w:tabs>
              <w:jc w:val="both"/>
              <w:rPr>
                <w:rFonts w:ascii="Calibri" w:hAnsi="Calibri" w:cs="Calibri"/>
                <w:sz w:val="20"/>
              </w:rPr>
            </w:pPr>
          </w:p>
          <w:p w14:paraId="66CAEDC0" w14:textId="77777777" w:rsidR="00E11557" w:rsidRDefault="00E11557" w:rsidP="00121680">
            <w:pPr>
              <w:pStyle w:val="En-tte"/>
              <w:tabs>
                <w:tab w:val="clear" w:pos="4320"/>
                <w:tab w:val="clear" w:pos="8640"/>
              </w:tabs>
              <w:jc w:val="both"/>
              <w:rPr>
                <w:rFonts w:ascii="Calibri" w:hAnsi="Calibri" w:cs="Calibri"/>
                <w:sz w:val="20"/>
              </w:rPr>
            </w:pPr>
          </w:p>
          <w:p w14:paraId="027C4FC3" w14:textId="77777777" w:rsidR="00E11557" w:rsidRDefault="00E11557" w:rsidP="00121680">
            <w:pPr>
              <w:pStyle w:val="En-tte"/>
              <w:tabs>
                <w:tab w:val="clear" w:pos="4320"/>
                <w:tab w:val="clear" w:pos="8640"/>
              </w:tabs>
              <w:jc w:val="both"/>
              <w:rPr>
                <w:rFonts w:ascii="Calibri" w:hAnsi="Calibri" w:cs="Calibri"/>
                <w:sz w:val="20"/>
              </w:rPr>
            </w:pPr>
          </w:p>
          <w:p w14:paraId="5BDBA886" w14:textId="77777777" w:rsidR="00E11557" w:rsidRDefault="00E11557" w:rsidP="00121680">
            <w:pPr>
              <w:pStyle w:val="En-tte"/>
              <w:tabs>
                <w:tab w:val="clear" w:pos="4320"/>
                <w:tab w:val="clear" w:pos="8640"/>
              </w:tabs>
              <w:jc w:val="both"/>
              <w:rPr>
                <w:rFonts w:ascii="Calibri" w:hAnsi="Calibri" w:cs="Calibri"/>
                <w:sz w:val="20"/>
              </w:rPr>
            </w:pPr>
          </w:p>
          <w:p w14:paraId="7D3D4EB9" w14:textId="77777777" w:rsidR="00E11557" w:rsidRDefault="00E11557" w:rsidP="00121680">
            <w:pPr>
              <w:pStyle w:val="En-tte"/>
              <w:tabs>
                <w:tab w:val="clear" w:pos="4320"/>
                <w:tab w:val="clear" w:pos="8640"/>
              </w:tabs>
              <w:jc w:val="both"/>
              <w:rPr>
                <w:rFonts w:ascii="Calibri" w:hAnsi="Calibri" w:cs="Calibri"/>
                <w:sz w:val="20"/>
              </w:rPr>
            </w:pPr>
          </w:p>
          <w:p w14:paraId="4FE1EC33" w14:textId="77777777" w:rsidR="00E11557" w:rsidRDefault="00E11557" w:rsidP="00121680">
            <w:pPr>
              <w:pStyle w:val="En-tte"/>
              <w:tabs>
                <w:tab w:val="clear" w:pos="4320"/>
                <w:tab w:val="clear" w:pos="8640"/>
              </w:tabs>
              <w:jc w:val="both"/>
              <w:rPr>
                <w:rFonts w:ascii="Calibri" w:hAnsi="Calibri" w:cs="Calibri"/>
                <w:sz w:val="20"/>
              </w:rPr>
            </w:pPr>
          </w:p>
          <w:p w14:paraId="13C51AFD" w14:textId="77777777" w:rsidR="00E11557" w:rsidRDefault="00E11557" w:rsidP="00121680">
            <w:pPr>
              <w:pStyle w:val="En-tte"/>
              <w:tabs>
                <w:tab w:val="clear" w:pos="4320"/>
                <w:tab w:val="clear" w:pos="8640"/>
              </w:tabs>
              <w:jc w:val="both"/>
              <w:rPr>
                <w:rFonts w:ascii="Calibri" w:hAnsi="Calibri" w:cs="Calibri"/>
                <w:sz w:val="20"/>
              </w:rPr>
            </w:pPr>
          </w:p>
          <w:p w14:paraId="4C1EF062" w14:textId="4DED63AB" w:rsidR="00E11557" w:rsidRPr="0094159E" w:rsidRDefault="00E11557" w:rsidP="00121680">
            <w:pPr>
              <w:pStyle w:val="En-tte"/>
              <w:tabs>
                <w:tab w:val="clear" w:pos="4320"/>
                <w:tab w:val="clear" w:pos="8640"/>
              </w:tabs>
              <w:jc w:val="both"/>
              <w:rPr>
                <w:rFonts w:ascii="Calibri" w:hAnsi="Calibri" w:cs="Calibri"/>
                <w:sz w:val="20"/>
              </w:rPr>
            </w:pPr>
            <w:r>
              <w:rPr>
                <w:rFonts w:ascii="Calibri" w:hAnsi="Calibri" w:cs="Calibri"/>
                <w:sz w:val="20"/>
              </w:rPr>
              <w:t>0</w:t>
            </w:r>
            <w:r w:rsidR="00253B14">
              <w:rPr>
                <w:rFonts w:ascii="Calibri" w:hAnsi="Calibri" w:cs="Calibri"/>
                <w:sz w:val="20"/>
              </w:rPr>
              <w:t>7</w:t>
            </w:r>
            <w:r>
              <w:rPr>
                <w:rFonts w:ascii="Calibri" w:hAnsi="Calibri" w:cs="Calibri"/>
                <w:sz w:val="20"/>
              </w:rPr>
              <w:t>-08-19</w:t>
            </w:r>
          </w:p>
        </w:tc>
        <w:tc>
          <w:tcPr>
            <w:tcW w:w="8079" w:type="dxa"/>
            <w:gridSpan w:val="4"/>
          </w:tcPr>
          <w:p w14:paraId="59F8B086" w14:textId="742A1DF1" w:rsidR="00121680" w:rsidRPr="0002126C" w:rsidRDefault="00121680" w:rsidP="00121680">
            <w:pPr>
              <w:pStyle w:val="En-tte"/>
              <w:tabs>
                <w:tab w:val="clear" w:pos="4320"/>
                <w:tab w:val="clear" w:pos="8640"/>
              </w:tabs>
              <w:ind w:left="742" w:hanging="742"/>
              <w:jc w:val="both"/>
              <w:rPr>
                <w:rFonts w:ascii="Calibri" w:hAnsi="Calibri" w:cs="Calibri"/>
                <w:b/>
                <w:sz w:val="22"/>
                <w:szCs w:val="22"/>
              </w:rPr>
            </w:pPr>
            <w:r w:rsidRPr="0002126C">
              <w:rPr>
                <w:rFonts w:ascii="Calibri" w:hAnsi="Calibri" w:cs="Calibri"/>
                <w:b/>
                <w:sz w:val="22"/>
                <w:szCs w:val="22"/>
              </w:rPr>
              <w:t>9.1</w:t>
            </w:r>
            <w:r w:rsidRPr="0002126C">
              <w:rPr>
                <w:rFonts w:ascii="Calibri" w:hAnsi="Calibri" w:cs="Calibri"/>
                <w:b/>
                <w:sz w:val="22"/>
                <w:szCs w:val="22"/>
              </w:rPr>
              <w:tab/>
              <w:t xml:space="preserve">Rapport d’activités de la CAUCA pour </w:t>
            </w:r>
            <w:r w:rsidR="00282963">
              <w:rPr>
                <w:rFonts w:ascii="Calibri" w:hAnsi="Calibri" w:cs="Calibri"/>
                <w:b/>
                <w:sz w:val="22"/>
                <w:szCs w:val="22"/>
              </w:rPr>
              <w:t>juillet</w:t>
            </w:r>
            <w:r>
              <w:rPr>
                <w:rFonts w:ascii="Calibri" w:hAnsi="Calibri" w:cs="Calibri"/>
                <w:b/>
                <w:sz w:val="22"/>
                <w:szCs w:val="22"/>
              </w:rPr>
              <w:t xml:space="preserve"> 2019</w:t>
            </w:r>
          </w:p>
          <w:p w14:paraId="3498E51D" w14:textId="249D0F19" w:rsidR="00121680" w:rsidRDefault="00121680" w:rsidP="00121680">
            <w:pPr>
              <w:pStyle w:val="En-tte"/>
              <w:spacing w:after="120"/>
              <w:ind w:left="742" w:hanging="742"/>
              <w:jc w:val="both"/>
              <w:rPr>
                <w:rFonts w:ascii="Calibri" w:hAnsi="Calibri" w:cs="Calibri"/>
                <w:sz w:val="22"/>
                <w:szCs w:val="22"/>
              </w:rPr>
            </w:pPr>
            <w:r w:rsidRPr="00D02595">
              <w:rPr>
                <w:rFonts w:ascii="Calibri" w:hAnsi="Calibri" w:cs="Calibri"/>
                <w:sz w:val="22"/>
                <w:szCs w:val="22"/>
              </w:rPr>
              <w:t xml:space="preserve">Un total de </w:t>
            </w:r>
            <w:r w:rsidR="00434442" w:rsidRPr="00D659D4">
              <w:rPr>
                <w:rFonts w:ascii="Calibri" w:hAnsi="Calibri" w:cs="Calibri"/>
                <w:sz w:val="22"/>
                <w:szCs w:val="22"/>
              </w:rPr>
              <w:t>1</w:t>
            </w:r>
            <w:r w:rsidR="00D659D4" w:rsidRPr="00D659D4">
              <w:rPr>
                <w:rFonts w:ascii="Calibri" w:hAnsi="Calibri" w:cs="Calibri"/>
                <w:sz w:val="22"/>
                <w:szCs w:val="22"/>
              </w:rPr>
              <w:t>8</w:t>
            </w:r>
            <w:r w:rsidRPr="00D02595">
              <w:rPr>
                <w:rFonts w:ascii="Calibri" w:hAnsi="Calibri" w:cs="Calibri"/>
                <w:sz w:val="22"/>
                <w:szCs w:val="22"/>
              </w:rPr>
              <w:t xml:space="preserve"> appels </w:t>
            </w:r>
            <w:proofErr w:type="gramStart"/>
            <w:r w:rsidRPr="00D02595">
              <w:rPr>
                <w:rFonts w:ascii="Calibri" w:hAnsi="Calibri" w:cs="Calibri"/>
                <w:sz w:val="22"/>
                <w:szCs w:val="22"/>
              </w:rPr>
              <w:t>ont</w:t>
            </w:r>
            <w:proofErr w:type="gramEnd"/>
            <w:r w:rsidRPr="00D02595">
              <w:rPr>
                <w:rFonts w:ascii="Calibri" w:hAnsi="Calibri" w:cs="Calibri"/>
                <w:sz w:val="22"/>
                <w:szCs w:val="22"/>
              </w:rPr>
              <w:t xml:space="preserve"> été reçus pendant le mois </w:t>
            </w:r>
            <w:r w:rsidR="00324D84">
              <w:rPr>
                <w:rFonts w:ascii="Calibri" w:hAnsi="Calibri" w:cs="Calibri"/>
                <w:sz w:val="22"/>
                <w:szCs w:val="22"/>
              </w:rPr>
              <w:t xml:space="preserve">de </w:t>
            </w:r>
            <w:r w:rsidR="00282963">
              <w:rPr>
                <w:rFonts w:ascii="Calibri" w:hAnsi="Calibri" w:cs="Calibri"/>
                <w:sz w:val="22"/>
                <w:szCs w:val="22"/>
              </w:rPr>
              <w:t>juillet</w:t>
            </w:r>
            <w:r w:rsidR="00324D84">
              <w:rPr>
                <w:rFonts w:ascii="Calibri" w:hAnsi="Calibri" w:cs="Calibri"/>
                <w:sz w:val="22"/>
                <w:szCs w:val="22"/>
              </w:rPr>
              <w:t xml:space="preserve"> </w:t>
            </w:r>
            <w:r>
              <w:rPr>
                <w:rFonts w:ascii="Calibri" w:hAnsi="Calibri" w:cs="Calibri"/>
                <w:sz w:val="22"/>
                <w:szCs w:val="22"/>
              </w:rPr>
              <w:t>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121680" w:rsidRPr="006C7CC8" w14:paraId="10DC0E0B" w14:textId="77777777" w:rsidTr="006C7CC8">
              <w:tc>
                <w:tcPr>
                  <w:tcW w:w="731" w:type="dxa"/>
                  <w:shd w:val="clear" w:color="auto" w:fill="auto"/>
                </w:tcPr>
                <w:p w14:paraId="689A5A9B" w14:textId="48652E59" w:rsidR="00121680" w:rsidRPr="006C7CC8" w:rsidRDefault="00D659D4" w:rsidP="00121680">
                  <w:pPr>
                    <w:pStyle w:val="En-tte"/>
                    <w:spacing w:before="0"/>
                    <w:jc w:val="both"/>
                    <w:rPr>
                      <w:rFonts w:ascii="Calibri" w:hAnsi="Calibri" w:cs="Calibri"/>
                      <w:sz w:val="22"/>
                      <w:szCs w:val="22"/>
                    </w:rPr>
                  </w:pPr>
                  <w:r>
                    <w:rPr>
                      <w:rFonts w:ascii="Calibri" w:hAnsi="Calibri" w:cs="Calibri"/>
                      <w:sz w:val="22"/>
                      <w:szCs w:val="22"/>
                    </w:rPr>
                    <w:t>7</w:t>
                  </w:r>
                </w:p>
              </w:tc>
              <w:tc>
                <w:tcPr>
                  <w:tcW w:w="6946" w:type="dxa"/>
                  <w:shd w:val="clear" w:color="auto" w:fill="auto"/>
                </w:tcPr>
                <w:p w14:paraId="0492DAAF"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Médical</w:t>
                  </w:r>
                </w:p>
              </w:tc>
            </w:tr>
            <w:tr w:rsidR="00121680" w:rsidRPr="006C7CC8" w14:paraId="69C7E0D3" w14:textId="77777777" w:rsidTr="006C7CC8">
              <w:tc>
                <w:tcPr>
                  <w:tcW w:w="731" w:type="dxa"/>
                  <w:shd w:val="clear" w:color="auto" w:fill="auto"/>
                </w:tcPr>
                <w:p w14:paraId="651384C0" w14:textId="361D7521" w:rsidR="00121680" w:rsidRPr="006C7CC8" w:rsidRDefault="00D659D4" w:rsidP="00121680">
                  <w:pPr>
                    <w:pStyle w:val="En-tte"/>
                    <w:spacing w:before="0"/>
                    <w:jc w:val="both"/>
                    <w:rPr>
                      <w:rFonts w:ascii="Calibri" w:hAnsi="Calibri" w:cs="Calibri"/>
                      <w:sz w:val="22"/>
                      <w:szCs w:val="22"/>
                    </w:rPr>
                  </w:pPr>
                  <w:r>
                    <w:rPr>
                      <w:rFonts w:ascii="Calibri" w:hAnsi="Calibri" w:cs="Calibri"/>
                      <w:sz w:val="22"/>
                      <w:szCs w:val="22"/>
                    </w:rPr>
                    <w:t>3</w:t>
                  </w:r>
                </w:p>
              </w:tc>
              <w:tc>
                <w:tcPr>
                  <w:tcW w:w="6946" w:type="dxa"/>
                  <w:shd w:val="clear" w:color="auto" w:fill="auto"/>
                </w:tcPr>
                <w:p w14:paraId="38D8A1E7"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Accident</w:t>
                  </w:r>
                </w:p>
              </w:tc>
            </w:tr>
            <w:tr w:rsidR="00121680" w:rsidRPr="006C7CC8" w14:paraId="04E73D75" w14:textId="77777777" w:rsidTr="006C7CC8">
              <w:tc>
                <w:tcPr>
                  <w:tcW w:w="731" w:type="dxa"/>
                  <w:shd w:val="clear" w:color="auto" w:fill="auto"/>
                </w:tcPr>
                <w:p w14:paraId="3408EA8D" w14:textId="77777777" w:rsidR="00121680" w:rsidRPr="006C7CC8" w:rsidRDefault="00434442" w:rsidP="00121680">
                  <w:pPr>
                    <w:pStyle w:val="En-tte"/>
                    <w:spacing w:before="0"/>
                    <w:jc w:val="both"/>
                    <w:rPr>
                      <w:rFonts w:ascii="Calibri" w:hAnsi="Calibri" w:cs="Calibri"/>
                      <w:sz w:val="22"/>
                      <w:szCs w:val="22"/>
                    </w:rPr>
                  </w:pPr>
                  <w:r>
                    <w:rPr>
                      <w:rFonts w:ascii="Calibri" w:hAnsi="Calibri" w:cs="Calibri"/>
                      <w:sz w:val="22"/>
                      <w:szCs w:val="22"/>
                    </w:rPr>
                    <w:t>0</w:t>
                  </w:r>
                </w:p>
              </w:tc>
              <w:tc>
                <w:tcPr>
                  <w:tcW w:w="6946" w:type="dxa"/>
                  <w:shd w:val="clear" w:color="auto" w:fill="auto"/>
                </w:tcPr>
                <w:p w14:paraId="551AEC47"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Alarme incendie</w:t>
                  </w:r>
                </w:p>
              </w:tc>
            </w:tr>
            <w:tr w:rsidR="00121680" w:rsidRPr="006C7CC8" w14:paraId="5471E61B" w14:textId="77777777" w:rsidTr="006C7CC8">
              <w:tc>
                <w:tcPr>
                  <w:tcW w:w="731" w:type="dxa"/>
                  <w:shd w:val="clear" w:color="auto" w:fill="auto"/>
                </w:tcPr>
                <w:p w14:paraId="362D66EE" w14:textId="184DA079" w:rsidR="00121680" w:rsidRPr="006C7CC8" w:rsidRDefault="00D659D4" w:rsidP="00121680">
                  <w:pPr>
                    <w:pStyle w:val="En-tte"/>
                    <w:spacing w:before="0"/>
                    <w:jc w:val="both"/>
                    <w:rPr>
                      <w:rFonts w:ascii="Calibri" w:hAnsi="Calibri" w:cs="Calibri"/>
                      <w:sz w:val="22"/>
                      <w:szCs w:val="22"/>
                    </w:rPr>
                  </w:pPr>
                  <w:r>
                    <w:rPr>
                      <w:rFonts w:ascii="Calibri" w:hAnsi="Calibri" w:cs="Calibri"/>
                      <w:sz w:val="22"/>
                      <w:szCs w:val="22"/>
                    </w:rPr>
                    <w:t>3</w:t>
                  </w:r>
                </w:p>
              </w:tc>
              <w:tc>
                <w:tcPr>
                  <w:tcW w:w="6946" w:type="dxa"/>
                  <w:shd w:val="clear" w:color="auto" w:fill="auto"/>
                </w:tcPr>
                <w:p w14:paraId="06D27F7F"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Fausse alarme</w:t>
                  </w:r>
                </w:p>
              </w:tc>
            </w:tr>
            <w:tr w:rsidR="00121680" w:rsidRPr="006C7CC8" w14:paraId="138790F2" w14:textId="77777777" w:rsidTr="006C7CC8">
              <w:tc>
                <w:tcPr>
                  <w:tcW w:w="731" w:type="dxa"/>
                  <w:shd w:val="clear" w:color="auto" w:fill="auto"/>
                </w:tcPr>
                <w:p w14:paraId="309571C7" w14:textId="4D1873F6" w:rsidR="00121680" w:rsidRPr="006C7CC8" w:rsidRDefault="00D659D4" w:rsidP="00121680">
                  <w:pPr>
                    <w:pStyle w:val="En-tte"/>
                    <w:spacing w:before="0"/>
                    <w:jc w:val="both"/>
                    <w:rPr>
                      <w:rFonts w:ascii="Calibri" w:hAnsi="Calibri" w:cs="Calibri"/>
                      <w:sz w:val="22"/>
                      <w:szCs w:val="22"/>
                    </w:rPr>
                  </w:pPr>
                  <w:r>
                    <w:rPr>
                      <w:rFonts w:ascii="Calibri" w:hAnsi="Calibri" w:cs="Calibri"/>
                      <w:sz w:val="22"/>
                      <w:szCs w:val="22"/>
                    </w:rPr>
                    <w:t>4</w:t>
                  </w:r>
                </w:p>
              </w:tc>
              <w:tc>
                <w:tcPr>
                  <w:tcW w:w="6946" w:type="dxa"/>
                  <w:shd w:val="clear" w:color="auto" w:fill="auto"/>
                </w:tcPr>
                <w:p w14:paraId="703A9C35"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Divers</w:t>
                  </w:r>
                </w:p>
              </w:tc>
            </w:tr>
            <w:tr w:rsidR="00121680" w:rsidRPr="006C7CC8" w14:paraId="477D6506" w14:textId="77777777" w:rsidTr="006C7CC8">
              <w:tc>
                <w:tcPr>
                  <w:tcW w:w="731" w:type="dxa"/>
                  <w:shd w:val="clear" w:color="auto" w:fill="auto"/>
                </w:tcPr>
                <w:p w14:paraId="52D058C6" w14:textId="77777777" w:rsidR="00121680" w:rsidRPr="006C7CC8" w:rsidRDefault="00324D84"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1DEA7B00" w14:textId="77777777" w:rsidR="00121680" w:rsidRPr="006C7CC8" w:rsidRDefault="00121680" w:rsidP="00121680">
                  <w:pPr>
                    <w:pStyle w:val="En-tte"/>
                    <w:spacing w:before="0"/>
                    <w:jc w:val="both"/>
                    <w:rPr>
                      <w:rFonts w:ascii="Calibri" w:hAnsi="Calibri" w:cs="Calibri"/>
                      <w:sz w:val="22"/>
                      <w:szCs w:val="22"/>
                    </w:rPr>
                  </w:pPr>
                  <w:r w:rsidRPr="006C7CC8">
                    <w:rPr>
                      <w:rFonts w:ascii="Calibri" w:hAnsi="Calibri" w:cs="Calibri"/>
                      <w:sz w:val="22"/>
                      <w:szCs w:val="22"/>
                    </w:rPr>
                    <w:t>Travaux publics - urgence</w:t>
                  </w:r>
                </w:p>
              </w:tc>
            </w:tr>
          </w:tbl>
          <w:p w14:paraId="61134C76" w14:textId="77777777" w:rsidR="00A54A0F" w:rsidRPr="00E11557" w:rsidRDefault="00632395" w:rsidP="00AD04D7">
            <w:pPr>
              <w:pStyle w:val="En-tte"/>
              <w:tabs>
                <w:tab w:val="clear" w:pos="4320"/>
                <w:tab w:val="clear" w:pos="8640"/>
              </w:tabs>
              <w:jc w:val="both"/>
              <w:rPr>
                <w:rFonts w:ascii="Calibri" w:hAnsi="Calibri" w:cs="Calibri"/>
                <w:b/>
                <w:bCs/>
                <w:i/>
                <w:iCs/>
                <w:sz w:val="22"/>
                <w:szCs w:val="22"/>
              </w:rPr>
            </w:pPr>
            <w:r>
              <w:rPr>
                <w:rFonts w:ascii="Calibri" w:hAnsi="Calibri" w:cs="Calibri"/>
                <w:sz w:val="22"/>
                <w:szCs w:val="22"/>
              </w:rPr>
              <w:br/>
            </w:r>
            <w:r w:rsidRPr="00E11557">
              <w:rPr>
                <w:rFonts w:ascii="Calibri" w:hAnsi="Calibri" w:cs="Calibri"/>
                <w:b/>
                <w:bCs/>
                <w:i/>
                <w:iCs/>
                <w:sz w:val="22"/>
                <w:szCs w:val="22"/>
              </w:rPr>
              <w:t>Embauche d’un technicien en prévention incendie :</w:t>
            </w:r>
          </w:p>
          <w:p w14:paraId="7E7CCE35" w14:textId="7E6BDAEB" w:rsidR="00E11557" w:rsidRPr="00E11557" w:rsidRDefault="00E11557" w:rsidP="00E11557">
            <w:pPr>
              <w:pStyle w:val="En-tte"/>
              <w:rPr>
                <w:rFonts w:ascii="Calibri" w:hAnsi="Calibri" w:cs="Calibri"/>
                <w:sz w:val="22"/>
                <w:szCs w:val="22"/>
              </w:rPr>
            </w:pPr>
            <w:r w:rsidRPr="00E11557">
              <w:rPr>
                <w:rFonts w:ascii="Calibri" w:hAnsi="Calibri" w:cs="Calibri"/>
                <w:sz w:val="22"/>
                <w:szCs w:val="22"/>
              </w:rPr>
              <w:t xml:space="preserve">IL EST PROPOSÉ PAR la conseillère </w:t>
            </w:r>
            <w:r w:rsidR="00253B14" w:rsidRPr="00253B14">
              <w:rPr>
                <w:rFonts w:ascii="Calibri" w:hAnsi="Calibri" w:cs="Calibri"/>
                <w:sz w:val="22"/>
                <w:szCs w:val="22"/>
              </w:rPr>
              <w:t>Dorothy Noël</w:t>
            </w:r>
          </w:p>
          <w:p w14:paraId="14FFBD7E" w14:textId="57172CBC" w:rsidR="00E11557" w:rsidRPr="00E11557" w:rsidRDefault="00E11557" w:rsidP="00E11557">
            <w:pPr>
              <w:pStyle w:val="En-tte"/>
              <w:rPr>
                <w:rFonts w:ascii="Calibri" w:hAnsi="Calibri" w:cs="Calibri"/>
                <w:sz w:val="22"/>
                <w:szCs w:val="22"/>
              </w:rPr>
            </w:pPr>
            <w:r w:rsidRPr="00E11557">
              <w:rPr>
                <w:rFonts w:ascii="Calibri" w:hAnsi="Calibri" w:cs="Calibri"/>
                <w:sz w:val="22"/>
                <w:szCs w:val="22"/>
              </w:rPr>
              <w:t xml:space="preserve">APPUYÉ PAR </w:t>
            </w:r>
            <w:r w:rsidR="00253B14" w:rsidRPr="00253B14">
              <w:rPr>
                <w:rFonts w:ascii="Calibri" w:hAnsi="Calibri" w:cs="Calibri"/>
                <w:sz w:val="22"/>
                <w:szCs w:val="22"/>
              </w:rPr>
              <w:t>la conseillère Maureen</w:t>
            </w:r>
            <w:r w:rsidR="00253B14">
              <w:rPr>
                <w:rFonts w:ascii="Calibri" w:hAnsi="Calibri" w:cs="Calibri"/>
                <w:sz w:val="22"/>
                <w:szCs w:val="22"/>
              </w:rPr>
              <w:t xml:space="preserve"> Bédard</w:t>
            </w:r>
          </w:p>
          <w:p w14:paraId="32155687" w14:textId="77777777" w:rsidR="00E11557" w:rsidRPr="00E11557" w:rsidRDefault="00E11557" w:rsidP="00E11557">
            <w:pPr>
              <w:pStyle w:val="En-tte"/>
              <w:rPr>
                <w:rFonts w:ascii="Calibri" w:hAnsi="Calibri" w:cs="Calibri"/>
                <w:sz w:val="22"/>
                <w:szCs w:val="22"/>
              </w:rPr>
            </w:pPr>
            <w:r w:rsidRPr="00E11557">
              <w:rPr>
                <w:rFonts w:ascii="Calibri" w:hAnsi="Calibri" w:cs="Calibri"/>
                <w:sz w:val="22"/>
                <w:szCs w:val="22"/>
              </w:rPr>
              <w:t>ET RÉSOLU À L’UNANIMITÉ :</w:t>
            </w:r>
          </w:p>
          <w:p w14:paraId="51F3D711" w14:textId="44B5C6F6" w:rsidR="00E11557" w:rsidRDefault="00E11557" w:rsidP="00E11557">
            <w:pPr>
              <w:pStyle w:val="En-tte"/>
              <w:tabs>
                <w:tab w:val="clear" w:pos="4320"/>
                <w:tab w:val="clear" w:pos="8640"/>
              </w:tabs>
              <w:jc w:val="both"/>
              <w:rPr>
                <w:rFonts w:ascii="Calibri" w:hAnsi="Calibri" w:cs="Calibri"/>
                <w:sz w:val="22"/>
                <w:szCs w:val="22"/>
              </w:rPr>
            </w:pPr>
            <w:r w:rsidRPr="00E11557">
              <w:rPr>
                <w:rFonts w:ascii="Calibri" w:hAnsi="Calibri" w:cs="Calibri"/>
                <w:sz w:val="22"/>
                <w:szCs w:val="22"/>
              </w:rPr>
              <w:t>D’</w:t>
            </w:r>
            <w:r>
              <w:rPr>
                <w:rFonts w:ascii="Calibri" w:hAnsi="Calibri" w:cs="Calibri"/>
                <w:sz w:val="22"/>
                <w:szCs w:val="22"/>
              </w:rPr>
              <w:t>a</w:t>
            </w:r>
            <w:r w:rsidR="001A4D09">
              <w:rPr>
                <w:rFonts w:ascii="Calibri" w:hAnsi="Calibri" w:cs="Calibri"/>
                <w:sz w:val="22"/>
                <w:szCs w:val="22"/>
              </w:rPr>
              <w:t>pprouver</w:t>
            </w:r>
            <w:r>
              <w:rPr>
                <w:rFonts w:ascii="Calibri" w:hAnsi="Calibri" w:cs="Calibri"/>
                <w:sz w:val="22"/>
                <w:szCs w:val="22"/>
              </w:rPr>
              <w:t xml:space="preserve"> l’embauche de M. Samuel Bergeron comme technicien en prévention incendie pour le Service de sécurité incendie de Saint-Gabriel-de-Valcartier à raison d’une semaine sur deux en alternance avec la Ville de Shannon. </w:t>
            </w:r>
            <w:r w:rsidR="001A4D09">
              <w:rPr>
                <w:rFonts w:ascii="Calibri" w:hAnsi="Calibri" w:cs="Calibri"/>
                <w:sz w:val="22"/>
                <w:szCs w:val="22"/>
              </w:rPr>
              <w:t xml:space="preserve">Une entente a été signée entre la Municipalité et la Ville de Shannon afin de partager les services d’un préventionniste pour se conformer au Schéma de couverture de risques en sécurité incendie. La rémunération de l’employé est assurée par la Ville de Shannon qui facturera la Municipalité. </w:t>
            </w:r>
            <w:r w:rsidR="00D848ED">
              <w:rPr>
                <w:rFonts w:ascii="Calibri" w:hAnsi="Calibri" w:cs="Calibri"/>
                <w:sz w:val="22"/>
                <w:szCs w:val="22"/>
              </w:rPr>
              <w:t xml:space="preserve">Dans le cadre de son mandat, M. Bergeron sera appelé à répondre aux appels de premiers répondants sur </w:t>
            </w:r>
            <w:r w:rsidR="0021025C">
              <w:rPr>
                <w:rFonts w:ascii="Calibri" w:hAnsi="Calibri" w:cs="Calibri"/>
                <w:sz w:val="22"/>
                <w:szCs w:val="22"/>
              </w:rPr>
              <w:t>notre</w:t>
            </w:r>
            <w:r w:rsidR="00D848ED">
              <w:rPr>
                <w:rFonts w:ascii="Calibri" w:hAnsi="Calibri" w:cs="Calibri"/>
                <w:sz w:val="22"/>
                <w:szCs w:val="22"/>
              </w:rPr>
              <w:t xml:space="preserve"> territoire pendant ses heures de travail.</w:t>
            </w:r>
          </w:p>
          <w:p w14:paraId="1AE5E9F8" w14:textId="79761BAA" w:rsidR="003B04E2" w:rsidRPr="002240F1" w:rsidRDefault="003B04E2" w:rsidP="00E11557">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Également, pour les visites de prévention estivales, Marc-David </w:t>
            </w:r>
            <w:proofErr w:type="spellStart"/>
            <w:r>
              <w:rPr>
                <w:rFonts w:ascii="Calibri" w:hAnsi="Calibri" w:cs="Calibri"/>
                <w:sz w:val="22"/>
                <w:szCs w:val="22"/>
              </w:rPr>
              <w:t>Plourde</w:t>
            </w:r>
            <w:proofErr w:type="spellEnd"/>
            <w:r>
              <w:rPr>
                <w:rFonts w:ascii="Calibri" w:hAnsi="Calibri" w:cs="Calibri"/>
                <w:sz w:val="22"/>
                <w:szCs w:val="22"/>
              </w:rPr>
              <w:t>, pompier et premier répondant, est accompagné de Anne-Sophie Trudel, étudiante.</w:t>
            </w:r>
          </w:p>
        </w:tc>
      </w:tr>
      <w:tr w:rsidR="00121680" w:rsidRPr="00902FB3" w14:paraId="7BBB8187" w14:textId="77777777" w:rsidTr="00817A41">
        <w:tc>
          <w:tcPr>
            <w:tcW w:w="2235" w:type="dxa"/>
          </w:tcPr>
          <w:p w14:paraId="15E5F928"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32943B81" w14:textId="77777777" w:rsidR="00121680" w:rsidRPr="00BF364B"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BF364B">
              <w:rPr>
                <w:rFonts w:ascii="Calibri" w:hAnsi="Calibri" w:cs="Calibri"/>
                <w:b/>
                <w:sz w:val="22"/>
                <w:szCs w:val="22"/>
              </w:rPr>
              <w:t>10.</w:t>
            </w:r>
            <w:r w:rsidRPr="00BF364B">
              <w:rPr>
                <w:rFonts w:ascii="Calibri" w:hAnsi="Calibri" w:cs="Calibri"/>
                <w:b/>
                <w:sz w:val="22"/>
                <w:szCs w:val="22"/>
              </w:rPr>
              <w:tab/>
            </w:r>
            <w:r>
              <w:rPr>
                <w:rFonts w:ascii="Calibri" w:hAnsi="Calibri" w:cs="Calibri"/>
                <w:b/>
                <w:sz w:val="22"/>
                <w:szCs w:val="22"/>
              </w:rPr>
              <w:t>TRAVAUX PUBLICS ET HYGIÈNE DU MILIEU</w:t>
            </w:r>
          </w:p>
        </w:tc>
      </w:tr>
      <w:tr w:rsidR="00121680" w:rsidRPr="002240F1" w14:paraId="2AC0A6A6" w14:textId="77777777" w:rsidTr="00817A41">
        <w:tc>
          <w:tcPr>
            <w:tcW w:w="2235" w:type="dxa"/>
          </w:tcPr>
          <w:p w14:paraId="636504B0" w14:textId="77777777" w:rsidR="00C04D5B" w:rsidRPr="0094159E" w:rsidRDefault="00C04D5B" w:rsidP="00121680">
            <w:pPr>
              <w:pStyle w:val="En-tte"/>
              <w:tabs>
                <w:tab w:val="clear" w:pos="4320"/>
                <w:tab w:val="clear" w:pos="8640"/>
              </w:tabs>
              <w:jc w:val="both"/>
              <w:rPr>
                <w:rFonts w:ascii="Calibri" w:hAnsi="Calibri" w:cs="Calibri"/>
                <w:sz w:val="20"/>
              </w:rPr>
            </w:pPr>
            <w:bookmarkStart w:id="3" w:name="_Hlk534728113"/>
          </w:p>
        </w:tc>
        <w:tc>
          <w:tcPr>
            <w:tcW w:w="8079" w:type="dxa"/>
            <w:gridSpan w:val="4"/>
          </w:tcPr>
          <w:p w14:paraId="3571BC77" w14:textId="77777777" w:rsidR="00121680" w:rsidRPr="0002126C" w:rsidRDefault="00121680" w:rsidP="00121680">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10.1</w:t>
            </w:r>
            <w:r w:rsidRPr="0002126C">
              <w:rPr>
                <w:rFonts w:ascii="Calibri" w:hAnsi="Calibri" w:cs="Calibri"/>
                <w:b/>
                <w:sz w:val="22"/>
                <w:szCs w:val="22"/>
              </w:rPr>
              <w:tab/>
              <w:t>Rapport du Responsable du Service des travaux publics – M. Dany Laberge</w:t>
            </w:r>
          </w:p>
          <w:p w14:paraId="45F3884C" w14:textId="26B753F5" w:rsidR="00CC66E7" w:rsidRPr="005E4EE1" w:rsidRDefault="00253B14" w:rsidP="00C37B89">
            <w:pPr>
              <w:pStyle w:val="En-tte"/>
              <w:tabs>
                <w:tab w:val="clear" w:pos="4320"/>
                <w:tab w:val="clear" w:pos="8640"/>
              </w:tabs>
              <w:jc w:val="both"/>
              <w:rPr>
                <w:rFonts w:ascii="Calibri" w:hAnsi="Calibri" w:cs="Calibri"/>
                <w:bCs/>
                <w:iCs/>
                <w:sz w:val="22"/>
                <w:szCs w:val="22"/>
              </w:rPr>
            </w:pPr>
            <w:r>
              <w:rPr>
                <w:rFonts w:ascii="Calibri" w:hAnsi="Calibri" w:cs="Calibri"/>
                <w:bCs/>
                <w:iCs/>
                <w:sz w:val="22"/>
                <w:szCs w:val="22"/>
              </w:rPr>
              <w:t>M. Dany Laberge fait un rapport verbal des activités du Service des travaux publics.</w:t>
            </w:r>
          </w:p>
        </w:tc>
      </w:tr>
      <w:bookmarkEnd w:id="3"/>
      <w:tr w:rsidR="00121680" w:rsidRPr="00902FB3" w14:paraId="7CF8E407" w14:textId="77777777" w:rsidTr="0052132B">
        <w:tc>
          <w:tcPr>
            <w:tcW w:w="2235" w:type="dxa"/>
          </w:tcPr>
          <w:p w14:paraId="6016266F"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4CCD59BF" w14:textId="77777777" w:rsidR="00121680" w:rsidRPr="002240F1"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11.</w:t>
            </w:r>
            <w:r w:rsidRPr="002240F1">
              <w:rPr>
                <w:rFonts w:ascii="Calibri" w:hAnsi="Calibri" w:cs="Calibri"/>
                <w:b/>
                <w:sz w:val="22"/>
                <w:szCs w:val="22"/>
              </w:rPr>
              <w:tab/>
            </w:r>
            <w:r w:rsidRPr="00F27543">
              <w:rPr>
                <w:rFonts w:ascii="Calibri" w:hAnsi="Calibri" w:cs="Calibri"/>
                <w:b/>
                <w:sz w:val="22"/>
                <w:szCs w:val="22"/>
              </w:rPr>
              <w:t>URBANISME ET ENVIRONNEMENT</w:t>
            </w:r>
            <w:r w:rsidRPr="002240F1">
              <w:rPr>
                <w:rFonts w:ascii="Calibri" w:hAnsi="Calibri" w:cs="Calibri"/>
                <w:b/>
                <w:sz w:val="22"/>
                <w:szCs w:val="22"/>
              </w:rPr>
              <w:t xml:space="preserve"> </w:t>
            </w:r>
          </w:p>
        </w:tc>
      </w:tr>
      <w:tr w:rsidR="00121680" w:rsidRPr="0052132B" w14:paraId="4B81C37F" w14:textId="77777777" w:rsidTr="00817A41">
        <w:tc>
          <w:tcPr>
            <w:tcW w:w="2235" w:type="dxa"/>
          </w:tcPr>
          <w:p w14:paraId="6E21F943" w14:textId="77777777" w:rsidR="000D42BE" w:rsidRPr="0094159E" w:rsidRDefault="000D42BE" w:rsidP="00282963">
            <w:pPr>
              <w:pStyle w:val="En-tte"/>
              <w:tabs>
                <w:tab w:val="clear" w:pos="4320"/>
                <w:tab w:val="clear" w:pos="8640"/>
              </w:tabs>
              <w:jc w:val="both"/>
              <w:rPr>
                <w:rFonts w:ascii="Calibri" w:hAnsi="Calibri" w:cs="Calibri"/>
                <w:sz w:val="20"/>
              </w:rPr>
            </w:pPr>
          </w:p>
        </w:tc>
        <w:tc>
          <w:tcPr>
            <w:tcW w:w="8079" w:type="dxa"/>
            <w:gridSpan w:val="4"/>
          </w:tcPr>
          <w:p w14:paraId="28647880" w14:textId="60F5E3D4" w:rsidR="00121680" w:rsidRDefault="00121680" w:rsidP="00121680">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11.1</w:t>
            </w:r>
            <w:r w:rsidRPr="0002126C">
              <w:rPr>
                <w:rFonts w:ascii="Calibri" w:hAnsi="Calibri" w:cs="Calibri"/>
                <w:b/>
                <w:sz w:val="22"/>
                <w:szCs w:val="22"/>
              </w:rPr>
              <w:tab/>
              <w:t xml:space="preserve">Rapport des permis délivrés pour le mois </w:t>
            </w:r>
            <w:r w:rsidR="00B650D1">
              <w:rPr>
                <w:rFonts w:ascii="Calibri" w:hAnsi="Calibri" w:cs="Calibri"/>
                <w:b/>
                <w:sz w:val="22"/>
                <w:szCs w:val="22"/>
              </w:rPr>
              <w:t xml:space="preserve">de </w:t>
            </w:r>
            <w:r w:rsidR="00282963">
              <w:rPr>
                <w:rFonts w:ascii="Calibri" w:hAnsi="Calibri" w:cs="Calibri"/>
                <w:b/>
                <w:sz w:val="22"/>
                <w:szCs w:val="22"/>
              </w:rPr>
              <w:t>juillet</w:t>
            </w:r>
            <w:r w:rsidR="00B650D1">
              <w:rPr>
                <w:rFonts w:ascii="Calibri" w:hAnsi="Calibri" w:cs="Calibri"/>
                <w:b/>
                <w:sz w:val="22"/>
                <w:szCs w:val="22"/>
              </w:rPr>
              <w:t xml:space="preserve"> </w:t>
            </w:r>
            <w:r>
              <w:rPr>
                <w:rFonts w:ascii="Calibri" w:hAnsi="Calibri" w:cs="Calibri"/>
                <w:b/>
                <w:sz w:val="22"/>
                <w:szCs w:val="22"/>
              </w:rPr>
              <w:t>2019</w:t>
            </w:r>
          </w:p>
          <w:p w14:paraId="316F9567" w14:textId="331375ED" w:rsidR="00121680" w:rsidRDefault="00121680" w:rsidP="00121680">
            <w:pPr>
              <w:pStyle w:val="En-tte"/>
              <w:tabs>
                <w:tab w:val="clear" w:pos="4320"/>
                <w:tab w:val="clear" w:pos="8640"/>
              </w:tabs>
              <w:spacing w:after="120"/>
              <w:jc w:val="both"/>
              <w:rPr>
                <w:rFonts w:ascii="Calibri" w:hAnsi="Calibri" w:cs="Calibri"/>
                <w:sz w:val="22"/>
                <w:szCs w:val="22"/>
              </w:rPr>
            </w:pPr>
            <w:r>
              <w:rPr>
                <w:rFonts w:ascii="Calibri" w:hAnsi="Calibri" w:cs="Calibri"/>
                <w:sz w:val="22"/>
                <w:szCs w:val="22"/>
              </w:rPr>
              <w:t xml:space="preserve">Un total de </w:t>
            </w:r>
            <w:r w:rsidR="00B03975">
              <w:rPr>
                <w:rFonts w:ascii="Calibri" w:hAnsi="Calibri" w:cs="Calibri"/>
                <w:sz w:val="22"/>
                <w:szCs w:val="22"/>
              </w:rPr>
              <w:t>34</w:t>
            </w:r>
            <w:r>
              <w:rPr>
                <w:rFonts w:ascii="Calibri" w:hAnsi="Calibri" w:cs="Calibri"/>
                <w:sz w:val="22"/>
                <w:szCs w:val="22"/>
              </w:rPr>
              <w:t xml:space="preserve"> permis </w:t>
            </w:r>
            <w:proofErr w:type="gramStart"/>
            <w:r>
              <w:rPr>
                <w:rFonts w:ascii="Calibri" w:hAnsi="Calibri" w:cs="Calibri"/>
                <w:sz w:val="22"/>
                <w:szCs w:val="22"/>
              </w:rPr>
              <w:t>ont</w:t>
            </w:r>
            <w:proofErr w:type="gramEnd"/>
            <w:r>
              <w:rPr>
                <w:rFonts w:ascii="Calibri" w:hAnsi="Calibri" w:cs="Calibri"/>
                <w:sz w:val="22"/>
                <w:szCs w:val="22"/>
              </w:rPr>
              <w:t xml:space="preserve"> été délivrés pour le mois </w:t>
            </w:r>
            <w:r w:rsidR="00B650D1">
              <w:rPr>
                <w:rFonts w:ascii="Calibri" w:hAnsi="Calibri" w:cs="Calibri"/>
                <w:sz w:val="22"/>
                <w:szCs w:val="22"/>
              </w:rPr>
              <w:t xml:space="preserve">de </w:t>
            </w:r>
            <w:r w:rsidR="00282963">
              <w:rPr>
                <w:rFonts w:ascii="Calibri" w:hAnsi="Calibri" w:cs="Calibri"/>
                <w:sz w:val="22"/>
                <w:szCs w:val="22"/>
              </w:rPr>
              <w:t xml:space="preserve">juillet </w:t>
            </w:r>
            <w:r>
              <w:rPr>
                <w:rFonts w:ascii="Calibri" w:hAnsi="Calibri" w:cs="Calibri"/>
                <w:sz w:val="22"/>
                <w:szCs w:val="22"/>
              </w:rPr>
              <w:t>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121680" w:rsidRPr="006C7CC8" w14:paraId="5CCE97B2" w14:textId="77777777" w:rsidTr="006C7CC8">
              <w:tc>
                <w:tcPr>
                  <w:tcW w:w="731" w:type="dxa"/>
                  <w:shd w:val="clear" w:color="auto" w:fill="auto"/>
                </w:tcPr>
                <w:p w14:paraId="20C34E29" w14:textId="77777777" w:rsidR="00121680" w:rsidRDefault="00121680" w:rsidP="00121680">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7F9A4824" w14:textId="77777777" w:rsidR="00121680" w:rsidRDefault="00121680" w:rsidP="00121680">
                  <w:pPr>
                    <w:pStyle w:val="En-tte"/>
                    <w:spacing w:before="0"/>
                    <w:jc w:val="both"/>
                    <w:rPr>
                      <w:rFonts w:ascii="Calibri" w:hAnsi="Calibri" w:cs="Calibri"/>
                      <w:sz w:val="22"/>
                      <w:szCs w:val="22"/>
                    </w:rPr>
                  </w:pPr>
                  <w:r>
                    <w:rPr>
                      <w:rFonts w:ascii="Calibri" w:hAnsi="Calibri" w:cs="Calibri"/>
                      <w:sz w:val="22"/>
                      <w:szCs w:val="22"/>
                    </w:rPr>
                    <w:t>Nouvelle résidence</w:t>
                  </w:r>
                </w:p>
              </w:tc>
            </w:tr>
            <w:tr w:rsidR="00B650D1" w:rsidRPr="006C7CC8" w14:paraId="7DEA9E1E" w14:textId="77777777" w:rsidTr="006C7CC8">
              <w:tc>
                <w:tcPr>
                  <w:tcW w:w="731" w:type="dxa"/>
                  <w:shd w:val="clear" w:color="auto" w:fill="auto"/>
                </w:tcPr>
                <w:p w14:paraId="7C9E6300" w14:textId="77777777" w:rsidR="00B650D1" w:rsidRDefault="00A3381B"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6348E0F2" w14:textId="77777777" w:rsidR="00B650D1" w:rsidRDefault="00B650D1" w:rsidP="00121680">
                  <w:pPr>
                    <w:pStyle w:val="En-tte"/>
                    <w:spacing w:before="0"/>
                    <w:jc w:val="both"/>
                    <w:rPr>
                      <w:rFonts w:ascii="Calibri" w:hAnsi="Calibri" w:cs="Calibri"/>
                      <w:sz w:val="22"/>
                      <w:szCs w:val="22"/>
                    </w:rPr>
                  </w:pPr>
                  <w:r>
                    <w:rPr>
                      <w:rFonts w:ascii="Calibri" w:hAnsi="Calibri" w:cs="Calibri"/>
                      <w:sz w:val="22"/>
                      <w:szCs w:val="22"/>
                    </w:rPr>
                    <w:t>Agrandissement résidentiel</w:t>
                  </w:r>
                </w:p>
              </w:tc>
            </w:tr>
            <w:tr w:rsidR="00121680" w:rsidRPr="006C7CC8" w14:paraId="40E08FB5" w14:textId="77777777" w:rsidTr="006C7CC8">
              <w:tc>
                <w:tcPr>
                  <w:tcW w:w="731" w:type="dxa"/>
                  <w:shd w:val="clear" w:color="auto" w:fill="auto"/>
                </w:tcPr>
                <w:p w14:paraId="2CC0EEEB" w14:textId="2E8C833B" w:rsidR="00121680" w:rsidRDefault="00C52CEB" w:rsidP="00121680">
                  <w:pPr>
                    <w:pStyle w:val="En-tte"/>
                    <w:spacing w:before="0"/>
                    <w:jc w:val="both"/>
                    <w:rPr>
                      <w:rFonts w:ascii="Calibri" w:hAnsi="Calibri" w:cs="Calibri"/>
                      <w:sz w:val="22"/>
                      <w:szCs w:val="22"/>
                    </w:rPr>
                  </w:pPr>
                  <w:r>
                    <w:rPr>
                      <w:rFonts w:ascii="Calibri" w:hAnsi="Calibri" w:cs="Calibri"/>
                      <w:sz w:val="22"/>
                      <w:szCs w:val="22"/>
                    </w:rPr>
                    <w:t>3</w:t>
                  </w:r>
                </w:p>
              </w:tc>
              <w:tc>
                <w:tcPr>
                  <w:tcW w:w="6946" w:type="dxa"/>
                  <w:shd w:val="clear" w:color="auto" w:fill="auto"/>
                </w:tcPr>
                <w:p w14:paraId="009A7754" w14:textId="77777777" w:rsidR="00121680" w:rsidRDefault="00121680" w:rsidP="00121680">
                  <w:pPr>
                    <w:pStyle w:val="En-tte"/>
                    <w:spacing w:before="0"/>
                    <w:jc w:val="both"/>
                    <w:rPr>
                      <w:rFonts w:ascii="Calibri" w:hAnsi="Calibri" w:cs="Calibri"/>
                      <w:sz w:val="22"/>
                      <w:szCs w:val="22"/>
                    </w:rPr>
                  </w:pPr>
                  <w:r>
                    <w:rPr>
                      <w:rFonts w:ascii="Calibri" w:hAnsi="Calibri" w:cs="Calibri"/>
                      <w:sz w:val="22"/>
                      <w:szCs w:val="22"/>
                    </w:rPr>
                    <w:t>Rénovation</w:t>
                  </w:r>
                </w:p>
              </w:tc>
            </w:tr>
            <w:tr w:rsidR="00121680" w:rsidRPr="006C7CC8" w14:paraId="6128DDC5" w14:textId="77777777" w:rsidTr="006C7CC8">
              <w:tc>
                <w:tcPr>
                  <w:tcW w:w="731" w:type="dxa"/>
                  <w:shd w:val="clear" w:color="auto" w:fill="auto"/>
                </w:tcPr>
                <w:p w14:paraId="01F5E375" w14:textId="325DABEF" w:rsidR="00121680" w:rsidRPr="006C7CC8" w:rsidRDefault="00C52CEB" w:rsidP="00121680">
                  <w:pPr>
                    <w:pStyle w:val="En-tte"/>
                    <w:spacing w:before="0"/>
                    <w:jc w:val="both"/>
                    <w:rPr>
                      <w:rFonts w:ascii="Calibri" w:hAnsi="Calibri" w:cs="Calibri"/>
                      <w:sz w:val="22"/>
                      <w:szCs w:val="22"/>
                    </w:rPr>
                  </w:pPr>
                  <w:r>
                    <w:rPr>
                      <w:rFonts w:ascii="Calibri" w:hAnsi="Calibri" w:cs="Calibri"/>
                      <w:sz w:val="22"/>
                      <w:szCs w:val="22"/>
                    </w:rPr>
                    <w:t>14</w:t>
                  </w:r>
                </w:p>
              </w:tc>
              <w:tc>
                <w:tcPr>
                  <w:tcW w:w="6946" w:type="dxa"/>
                  <w:shd w:val="clear" w:color="auto" w:fill="auto"/>
                </w:tcPr>
                <w:p w14:paraId="5123B022" w14:textId="77777777" w:rsidR="00121680" w:rsidRPr="006C7CC8" w:rsidRDefault="00121680" w:rsidP="00121680">
                  <w:pPr>
                    <w:pStyle w:val="En-tte"/>
                    <w:spacing w:before="0"/>
                    <w:jc w:val="both"/>
                    <w:rPr>
                      <w:rFonts w:ascii="Calibri" w:hAnsi="Calibri" w:cs="Calibri"/>
                      <w:sz w:val="22"/>
                      <w:szCs w:val="22"/>
                    </w:rPr>
                  </w:pPr>
                  <w:r>
                    <w:rPr>
                      <w:rFonts w:ascii="Calibri" w:hAnsi="Calibri" w:cs="Calibri"/>
                      <w:sz w:val="22"/>
                      <w:szCs w:val="22"/>
                    </w:rPr>
                    <w:t>Bâtiment complémentaire</w:t>
                  </w:r>
                </w:p>
              </w:tc>
            </w:tr>
            <w:tr w:rsidR="00A3381B" w:rsidRPr="006C7CC8" w14:paraId="62ED6F1A" w14:textId="77777777" w:rsidTr="006C7CC8">
              <w:tc>
                <w:tcPr>
                  <w:tcW w:w="731" w:type="dxa"/>
                  <w:shd w:val="clear" w:color="auto" w:fill="auto"/>
                </w:tcPr>
                <w:p w14:paraId="77D0C21A" w14:textId="7DEE4403" w:rsidR="00A3381B" w:rsidRDefault="00C52CEB" w:rsidP="00121680">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1EB36319" w14:textId="77777777" w:rsidR="00A3381B" w:rsidRDefault="00A3381B" w:rsidP="00121680">
                  <w:pPr>
                    <w:pStyle w:val="En-tte"/>
                    <w:spacing w:before="0"/>
                    <w:jc w:val="both"/>
                    <w:rPr>
                      <w:rFonts w:ascii="Calibri" w:hAnsi="Calibri" w:cs="Calibri"/>
                      <w:sz w:val="22"/>
                      <w:szCs w:val="22"/>
                    </w:rPr>
                  </w:pPr>
                  <w:r>
                    <w:rPr>
                      <w:rFonts w:ascii="Calibri" w:hAnsi="Calibri" w:cs="Calibri"/>
                      <w:sz w:val="22"/>
                      <w:szCs w:val="22"/>
                    </w:rPr>
                    <w:t>Démolition/déplacement</w:t>
                  </w:r>
                </w:p>
              </w:tc>
            </w:tr>
            <w:tr w:rsidR="00C52CEB" w:rsidRPr="006C7CC8" w14:paraId="351838E1" w14:textId="77777777" w:rsidTr="006C7CC8">
              <w:tc>
                <w:tcPr>
                  <w:tcW w:w="731" w:type="dxa"/>
                  <w:shd w:val="clear" w:color="auto" w:fill="auto"/>
                </w:tcPr>
                <w:p w14:paraId="2298FBC9" w14:textId="7D4ADE56" w:rsidR="00C52CEB" w:rsidRDefault="00C52CEB" w:rsidP="00121680">
                  <w:pPr>
                    <w:pStyle w:val="En-tte"/>
                    <w:spacing w:before="0"/>
                    <w:jc w:val="both"/>
                    <w:rPr>
                      <w:rFonts w:ascii="Calibri" w:hAnsi="Calibri" w:cs="Calibri"/>
                      <w:sz w:val="22"/>
                      <w:szCs w:val="22"/>
                    </w:rPr>
                  </w:pPr>
                  <w:r>
                    <w:rPr>
                      <w:rFonts w:ascii="Calibri" w:hAnsi="Calibri" w:cs="Calibri"/>
                      <w:sz w:val="22"/>
                      <w:szCs w:val="22"/>
                    </w:rPr>
                    <w:t>6</w:t>
                  </w:r>
                </w:p>
              </w:tc>
              <w:tc>
                <w:tcPr>
                  <w:tcW w:w="6946" w:type="dxa"/>
                  <w:shd w:val="clear" w:color="auto" w:fill="auto"/>
                </w:tcPr>
                <w:p w14:paraId="6200004B" w14:textId="7FFA325E" w:rsidR="00C52CEB" w:rsidRDefault="00C52CEB" w:rsidP="00121680">
                  <w:pPr>
                    <w:pStyle w:val="En-tte"/>
                    <w:spacing w:before="0"/>
                    <w:jc w:val="both"/>
                    <w:rPr>
                      <w:rFonts w:ascii="Calibri" w:hAnsi="Calibri" w:cs="Calibri"/>
                      <w:sz w:val="22"/>
                      <w:szCs w:val="22"/>
                    </w:rPr>
                  </w:pPr>
                  <w:r>
                    <w:rPr>
                      <w:rFonts w:ascii="Calibri" w:hAnsi="Calibri" w:cs="Calibri"/>
                      <w:sz w:val="22"/>
                      <w:szCs w:val="22"/>
                    </w:rPr>
                    <w:t>Piscine</w:t>
                  </w:r>
                </w:p>
              </w:tc>
            </w:tr>
            <w:tr w:rsidR="00C52CEB" w:rsidRPr="006C7CC8" w14:paraId="2320258C" w14:textId="77777777" w:rsidTr="006C7CC8">
              <w:tc>
                <w:tcPr>
                  <w:tcW w:w="731" w:type="dxa"/>
                  <w:shd w:val="clear" w:color="auto" w:fill="auto"/>
                </w:tcPr>
                <w:p w14:paraId="418F2FE1" w14:textId="234D2063" w:rsidR="00C52CEB" w:rsidRDefault="00C52CEB"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2D2C9A17" w14:textId="17CABE63" w:rsidR="00C52CEB" w:rsidRDefault="00C52CEB" w:rsidP="00121680">
                  <w:pPr>
                    <w:pStyle w:val="En-tte"/>
                    <w:spacing w:before="0"/>
                    <w:jc w:val="both"/>
                    <w:rPr>
                      <w:rFonts w:ascii="Calibri" w:hAnsi="Calibri" w:cs="Calibri"/>
                      <w:sz w:val="22"/>
                      <w:szCs w:val="22"/>
                    </w:rPr>
                  </w:pPr>
                  <w:r>
                    <w:rPr>
                      <w:rFonts w:ascii="Calibri" w:hAnsi="Calibri" w:cs="Calibri"/>
                      <w:sz w:val="22"/>
                      <w:szCs w:val="22"/>
                    </w:rPr>
                    <w:t>Clôture</w:t>
                  </w:r>
                </w:p>
              </w:tc>
            </w:tr>
            <w:tr w:rsidR="00A3381B" w:rsidRPr="006C7CC8" w14:paraId="68343265" w14:textId="77777777" w:rsidTr="006C7CC8">
              <w:tc>
                <w:tcPr>
                  <w:tcW w:w="731" w:type="dxa"/>
                  <w:shd w:val="clear" w:color="auto" w:fill="auto"/>
                </w:tcPr>
                <w:p w14:paraId="49CC1B0D" w14:textId="2A98E053" w:rsidR="00A3381B" w:rsidRDefault="00C52CEB" w:rsidP="00121680">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36369D10" w14:textId="77777777" w:rsidR="00A3381B" w:rsidRDefault="00A3381B" w:rsidP="00121680">
                  <w:pPr>
                    <w:pStyle w:val="En-tte"/>
                    <w:spacing w:before="0"/>
                    <w:jc w:val="both"/>
                    <w:rPr>
                      <w:rFonts w:ascii="Calibri" w:hAnsi="Calibri" w:cs="Calibri"/>
                      <w:sz w:val="22"/>
                      <w:szCs w:val="22"/>
                    </w:rPr>
                  </w:pPr>
                  <w:r>
                    <w:rPr>
                      <w:rFonts w:ascii="Calibri" w:hAnsi="Calibri" w:cs="Calibri"/>
                      <w:sz w:val="22"/>
                      <w:szCs w:val="22"/>
                    </w:rPr>
                    <w:t>Installations septiques</w:t>
                  </w:r>
                </w:p>
              </w:tc>
            </w:tr>
            <w:tr w:rsidR="00121680" w:rsidRPr="006C7CC8" w14:paraId="1A1112A5" w14:textId="77777777" w:rsidTr="006C7CC8">
              <w:tc>
                <w:tcPr>
                  <w:tcW w:w="731" w:type="dxa"/>
                  <w:shd w:val="clear" w:color="auto" w:fill="auto"/>
                </w:tcPr>
                <w:p w14:paraId="357E46C0" w14:textId="22E84F39" w:rsidR="00121680" w:rsidRDefault="00C52CEB"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486D0978" w14:textId="77777777" w:rsidR="00121680" w:rsidRDefault="00A3381B" w:rsidP="00121680">
                  <w:pPr>
                    <w:pStyle w:val="En-tte"/>
                    <w:spacing w:before="0"/>
                    <w:jc w:val="both"/>
                    <w:rPr>
                      <w:rFonts w:ascii="Calibri" w:hAnsi="Calibri" w:cs="Calibri"/>
                      <w:sz w:val="22"/>
                      <w:szCs w:val="22"/>
                    </w:rPr>
                  </w:pPr>
                  <w:r>
                    <w:rPr>
                      <w:rFonts w:ascii="Calibri" w:hAnsi="Calibri" w:cs="Calibri"/>
                      <w:sz w:val="22"/>
                      <w:szCs w:val="22"/>
                    </w:rPr>
                    <w:t>Puits</w:t>
                  </w:r>
                </w:p>
              </w:tc>
            </w:tr>
            <w:tr w:rsidR="00C52CEB" w:rsidRPr="006C7CC8" w14:paraId="3C66DEF3" w14:textId="77777777" w:rsidTr="006C7CC8">
              <w:tc>
                <w:tcPr>
                  <w:tcW w:w="731" w:type="dxa"/>
                  <w:shd w:val="clear" w:color="auto" w:fill="auto"/>
                </w:tcPr>
                <w:p w14:paraId="69150932" w14:textId="5183EDC9" w:rsidR="00C52CEB" w:rsidRDefault="00C52CEB"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670EC34A" w14:textId="01577086" w:rsidR="00C52CEB" w:rsidRDefault="00C52CEB" w:rsidP="00121680">
                  <w:pPr>
                    <w:pStyle w:val="En-tte"/>
                    <w:spacing w:before="0"/>
                    <w:jc w:val="both"/>
                    <w:rPr>
                      <w:rFonts w:ascii="Calibri" w:hAnsi="Calibri" w:cs="Calibri"/>
                      <w:sz w:val="22"/>
                      <w:szCs w:val="22"/>
                    </w:rPr>
                  </w:pPr>
                  <w:r>
                    <w:rPr>
                      <w:rFonts w:ascii="Calibri" w:hAnsi="Calibri" w:cs="Calibri"/>
                      <w:sz w:val="22"/>
                      <w:szCs w:val="22"/>
                    </w:rPr>
                    <w:t>Abattage d’arbres</w:t>
                  </w:r>
                </w:p>
              </w:tc>
            </w:tr>
            <w:tr w:rsidR="00B650D1" w:rsidRPr="006C7CC8" w14:paraId="5BA5E2AE" w14:textId="77777777" w:rsidTr="006C7CC8">
              <w:tc>
                <w:tcPr>
                  <w:tcW w:w="731" w:type="dxa"/>
                  <w:shd w:val="clear" w:color="auto" w:fill="auto"/>
                </w:tcPr>
                <w:p w14:paraId="1C04F373" w14:textId="77777777" w:rsidR="00B650D1" w:rsidRDefault="00B650D1" w:rsidP="00121680">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04FC3C67" w14:textId="49D3CCE6" w:rsidR="00B650D1" w:rsidRDefault="00C52CEB" w:rsidP="00121680">
                  <w:pPr>
                    <w:pStyle w:val="En-tte"/>
                    <w:spacing w:before="0"/>
                    <w:jc w:val="both"/>
                    <w:rPr>
                      <w:rFonts w:ascii="Calibri" w:hAnsi="Calibri" w:cs="Calibri"/>
                      <w:sz w:val="22"/>
                      <w:szCs w:val="22"/>
                    </w:rPr>
                  </w:pPr>
                  <w:r>
                    <w:rPr>
                      <w:rFonts w:ascii="Calibri" w:hAnsi="Calibri" w:cs="Calibri"/>
                      <w:sz w:val="22"/>
                      <w:szCs w:val="22"/>
                    </w:rPr>
                    <w:t>Travaux bande riveraine</w:t>
                  </w:r>
                </w:p>
              </w:tc>
            </w:tr>
          </w:tbl>
          <w:p w14:paraId="05F60DF2" w14:textId="77777777" w:rsidR="00590023" w:rsidRPr="0052132B" w:rsidRDefault="00590023" w:rsidP="00121680">
            <w:pPr>
              <w:pStyle w:val="En-tte"/>
              <w:tabs>
                <w:tab w:val="clear" w:pos="4320"/>
                <w:tab w:val="clear" w:pos="8640"/>
              </w:tabs>
              <w:jc w:val="both"/>
              <w:rPr>
                <w:rFonts w:ascii="Calibri" w:hAnsi="Calibri" w:cs="Calibri"/>
                <w:sz w:val="22"/>
                <w:szCs w:val="22"/>
              </w:rPr>
            </w:pPr>
          </w:p>
        </w:tc>
      </w:tr>
      <w:tr w:rsidR="00121680" w:rsidRPr="0052132B" w14:paraId="67CA56DF" w14:textId="77777777" w:rsidTr="00817A41">
        <w:tc>
          <w:tcPr>
            <w:tcW w:w="2235" w:type="dxa"/>
          </w:tcPr>
          <w:p w14:paraId="4C35BD05"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8079" w:type="dxa"/>
            <w:gridSpan w:val="4"/>
          </w:tcPr>
          <w:p w14:paraId="44A15982" w14:textId="3C4D6601" w:rsidR="00121680" w:rsidRDefault="00121680" w:rsidP="00DE57AD">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11.2</w:t>
            </w:r>
            <w:r w:rsidRPr="0002126C">
              <w:rPr>
                <w:rFonts w:ascii="Calibri" w:hAnsi="Calibri" w:cs="Calibri"/>
                <w:b/>
                <w:sz w:val="22"/>
                <w:szCs w:val="22"/>
              </w:rPr>
              <w:tab/>
            </w:r>
            <w:r>
              <w:rPr>
                <w:rFonts w:ascii="Calibri" w:hAnsi="Calibri" w:cs="Calibri"/>
                <w:b/>
                <w:sz w:val="22"/>
                <w:szCs w:val="22"/>
              </w:rPr>
              <w:t>Rapport de l’Inspecteur municipal</w:t>
            </w:r>
            <w:r w:rsidR="00DE57AD">
              <w:rPr>
                <w:rFonts w:ascii="Calibri" w:hAnsi="Calibri" w:cs="Calibri"/>
                <w:b/>
                <w:sz w:val="22"/>
                <w:szCs w:val="22"/>
              </w:rPr>
              <w:t xml:space="preserve"> – Stacy Gagné</w:t>
            </w:r>
          </w:p>
          <w:p w14:paraId="30BBA1A0" w14:textId="7807681E" w:rsidR="00985485" w:rsidRPr="006C0BB5" w:rsidRDefault="00F625BE" w:rsidP="00DE57AD">
            <w:pPr>
              <w:jc w:val="both"/>
              <w:rPr>
                <w:rFonts w:ascii="Calibri" w:hAnsi="Calibri" w:cs="Calibri"/>
                <w:b/>
                <w:bCs/>
                <w:i/>
                <w:iCs/>
                <w:sz w:val="22"/>
                <w:szCs w:val="22"/>
              </w:rPr>
            </w:pPr>
            <w:r w:rsidRPr="006C0BB5">
              <w:rPr>
                <w:rFonts w:ascii="Calibri" w:hAnsi="Calibri" w:cs="Calibri"/>
                <w:b/>
                <w:bCs/>
                <w:i/>
                <w:iCs/>
                <w:sz w:val="22"/>
                <w:szCs w:val="22"/>
              </w:rPr>
              <w:t xml:space="preserve">Maladie </w:t>
            </w:r>
            <w:r w:rsidR="006C0BB5" w:rsidRPr="006C0BB5">
              <w:rPr>
                <w:rFonts w:ascii="Calibri" w:hAnsi="Calibri" w:cs="Calibri"/>
                <w:b/>
                <w:bCs/>
                <w:i/>
                <w:iCs/>
                <w:sz w:val="22"/>
                <w:szCs w:val="22"/>
              </w:rPr>
              <w:t xml:space="preserve">hollandaise </w:t>
            </w:r>
            <w:r w:rsidRPr="006C0BB5">
              <w:rPr>
                <w:rFonts w:ascii="Calibri" w:hAnsi="Calibri" w:cs="Calibri"/>
                <w:b/>
                <w:bCs/>
                <w:i/>
                <w:iCs/>
                <w:sz w:val="22"/>
                <w:szCs w:val="22"/>
              </w:rPr>
              <w:t>de l’Orme :</w:t>
            </w:r>
          </w:p>
          <w:p w14:paraId="2BE4136F" w14:textId="3E2EC8AD" w:rsidR="00F625BE" w:rsidRPr="000452E1" w:rsidRDefault="00DE57AD" w:rsidP="00DE57AD">
            <w:pPr>
              <w:jc w:val="both"/>
              <w:rPr>
                <w:rFonts w:ascii="Calibri" w:hAnsi="Calibri" w:cs="Calibri"/>
                <w:sz w:val="22"/>
                <w:szCs w:val="22"/>
              </w:rPr>
            </w:pPr>
            <w:r>
              <w:rPr>
                <w:rFonts w:ascii="Calibri" w:hAnsi="Calibri" w:cs="Calibri"/>
                <w:sz w:val="22"/>
                <w:szCs w:val="22"/>
              </w:rPr>
              <w:t>L’inspecteur municipal informe les membres du conseil qu’il a constaté qu’il y a plusieurs arbres atteint</w:t>
            </w:r>
            <w:r w:rsidR="008904D0">
              <w:rPr>
                <w:rFonts w:ascii="Calibri" w:hAnsi="Calibri" w:cs="Calibri"/>
                <w:sz w:val="22"/>
                <w:szCs w:val="22"/>
              </w:rPr>
              <w:t>s</w:t>
            </w:r>
            <w:r>
              <w:rPr>
                <w:rFonts w:ascii="Calibri" w:hAnsi="Calibri" w:cs="Calibri"/>
                <w:sz w:val="22"/>
                <w:szCs w:val="22"/>
              </w:rPr>
              <w:t xml:space="preserve"> de la maladie hollandaise de l’orme sur le territoire. </w:t>
            </w:r>
            <w:r w:rsidR="0021025C">
              <w:rPr>
                <w:rFonts w:ascii="Calibri" w:hAnsi="Calibri" w:cs="Calibri"/>
                <w:sz w:val="22"/>
                <w:szCs w:val="22"/>
              </w:rPr>
              <w:t>L</w:t>
            </w:r>
            <w:r>
              <w:rPr>
                <w:rFonts w:ascii="Calibri" w:hAnsi="Calibri" w:cs="Calibri"/>
                <w:sz w:val="22"/>
                <w:szCs w:val="22"/>
              </w:rPr>
              <w:t xml:space="preserve">es arbres sur les terrains municipaux et dans l’emprise de certaines rues seront répertoriés et abattus. Les </w:t>
            </w:r>
            <w:proofErr w:type="spellStart"/>
            <w:r>
              <w:rPr>
                <w:rFonts w:ascii="Calibri" w:hAnsi="Calibri" w:cs="Calibri"/>
                <w:sz w:val="22"/>
                <w:szCs w:val="22"/>
              </w:rPr>
              <w:t>résidants</w:t>
            </w:r>
            <w:proofErr w:type="spellEnd"/>
            <w:r>
              <w:rPr>
                <w:rFonts w:ascii="Calibri" w:hAnsi="Calibri" w:cs="Calibri"/>
                <w:sz w:val="22"/>
                <w:szCs w:val="22"/>
              </w:rPr>
              <w:t xml:space="preserve"> seront également sensibilisés sur cette maladie. L’inspecteur municipal sera disponible pour informer et accompagner les résidants.</w:t>
            </w:r>
          </w:p>
        </w:tc>
      </w:tr>
      <w:tr w:rsidR="00121680" w:rsidRPr="00902FB3" w14:paraId="1C324078" w14:textId="77777777" w:rsidTr="00817A41">
        <w:tc>
          <w:tcPr>
            <w:tcW w:w="2235" w:type="dxa"/>
          </w:tcPr>
          <w:p w14:paraId="3CF5DF2D"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3F7F92DF" w14:textId="77777777" w:rsidR="00121680" w:rsidRPr="00F27543"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F27543">
              <w:rPr>
                <w:rFonts w:ascii="Calibri" w:hAnsi="Calibri" w:cs="Calibri"/>
                <w:b/>
                <w:sz w:val="22"/>
                <w:szCs w:val="22"/>
              </w:rPr>
              <w:t>12.</w:t>
            </w:r>
            <w:r w:rsidRPr="00F27543">
              <w:rPr>
                <w:rFonts w:ascii="Calibri" w:hAnsi="Calibri" w:cs="Calibri"/>
                <w:b/>
                <w:sz w:val="22"/>
                <w:szCs w:val="22"/>
              </w:rPr>
              <w:tab/>
            </w:r>
            <w:r w:rsidRPr="002240F1">
              <w:rPr>
                <w:rFonts w:ascii="Calibri" w:hAnsi="Calibri" w:cs="Calibri"/>
                <w:b/>
                <w:sz w:val="22"/>
                <w:szCs w:val="22"/>
              </w:rPr>
              <w:t>LOISIRS, CULTURE ET VIE COMMUNAUTAIRE</w:t>
            </w:r>
          </w:p>
        </w:tc>
      </w:tr>
      <w:tr w:rsidR="00121680" w:rsidRPr="002B3906" w14:paraId="377211FB" w14:textId="77777777" w:rsidTr="00817A41">
        <w:tc>
          <w:tcPr>
            <w:tcW w:w="2235" w:type="dxa"/>
          </w:tcPr>
          <w:p w14:paraId="4EDFEBB2"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8079" w:type="dxa"/>
            <w:gridSpan w:val="4"/>
          </w:tcPr>
          <w:p w14:paraId="7F61FD07" w14:textId="77777777" w:rsidR="00121680" w:rsidRPr="0002126C" w:rsidRDefault="00121680" w:rsidP="00121680">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12.1</w:t>
            </w:r>
            <w:r w:rsidRPr="0002126C">
              <w:rPr>
                <w:rFonts w:ascii="Calibri" w:hAnsi="Calibri" w:cs="Calibri"/>
                <w:b/>
                <w:sz w:val="22"/>
                <w:szCs w:val="22"/>
              </w:rPr>
              <w:tab/>
              <w:t>Rapport de la directrice du Service des sports et loisirs – Mme Pamala Laberge</w:t>
            </w:r>
          </w:p>
          <w:p w14:paraId="6D34EEED" w14:textId="2CF57292" w:rsidR="00121680" w:rsidRDefault="00121680" w:rsidP="00121680">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Mme Laberge </w:t>
            </w:r>
            <w:r w:rsidR="00594B24">
              <w:rPr>
                <w:rFonts w:ascii="Calibri" w:hAnsi="Calibri" w:cs="Calibri"/>
                <w:sz w:val="22"/>
                <w:szCs w:val="22"/>
              </w:rPr>
              <w:t>déposera un rapport lors de la séance de septembre.</w:t>
            </w:r>
          </w:p>
          <w:p w14:paraId="21E76850" w14:textId="460F14AC" w:rsidR="00594B24" w:rsidRPr="002756BF" w:rsidRDefault="00E13D29" w:rsidP="00121680">
            <w:pPr>
              <w:pStyle w:val="En-tte"/>
              <w:tabs>
                <w:tab w:val="clear" w:pos="4320"/>
                <w:tab w:val="clear" w:pos="8640"/>
              </w:tabs>
              <w:jc w:val="both"/>
              <w:rPr>
                <w:rFonts w:ascii="Calibri" w:hAnsi="Calibri" w:cs="Calibri"/>
                <w:b/>
                <w:bCs/>
                <w:i/>
                <w:iCs/>
                <w:sz w:val="22"/>
                <w:szCs w:val="22"/>
              </w:rPr>
            </w:pPr>
            <w:r w:rsidRPr="002756BF">
              <w:rPr>
                <w:rFonts w:ascii="Calibri" w:hAnsi="Calibri" w:cs="Calibri"/>
                <w:b/>
                <w:bCs/>
                <w:i/>
                <w:iCs/>
                <w:sz w:val="22"/>
                <w:szCs w:val="22"/>
              </w:rPr>
              <w:t>Activité communautaire :</w:t>
            </w:r>
          </w:p>
          <w:p w14:paraId="0425C137" w14:textId="52FD4458" w:rsidR="00C17833" w:rsidRPr="002B3906" w:rsidRDefault="00E13D29" w:rsidP="004F44CF">
            <w:pPr>
              <w:pStyle w:val="En-tte"/>
              <w:tabs>
                <w:tab w:val="clear" w:pos="4320"/>
                <w:tab w:val="clear" w:pos="8640"/>
              </w:tabs>
              <w:jc w:val="both"/>
              <w:rPr>
                <w:rFonts w:ascii="Calibri" w:hAnsi="Calibri" w:cs="Calibri"/>
                <w:sz w:val="22"/>
                <w:szCs w:val="22"/>
              </w:rPr>
            </w:pPr>
            <w:r>
              <w:rPr>
                <w:rFonts w:ascii="Calibri" w:hAnsi="Calibri" w:cs="Calibri"/>
                <w:sz w:val="22"/>
                <w:szCs w:val="22"/>
              </w:rPr>
              <w:t>La fête familiale et le tournoi de balle donnée se tiendr</w:t>
            </w:r>
            <w:r w:rsidR="008904D0">
              <w:rPr>
                <w:rFonts w:ascii="Calibri" w:hAnsi="Calibri" w:cs="Calibri"/>
                <w:sz w:val="22"/>
                <w:szCs w:val="22"/>
              </w:rPr>
              <w:t>ont</w:t>
            </w:r>
            <w:r>
              <w:rPr>
                <w:rFonts w:ascii="Calibri" w:hAnsi="Calibri" w:cs="Calibri"/>
                <w:sz w:val="22"/>
                <w:szCs w:val="22"/>
              </w:rPr>
              <w:t xml:space="preserve"> les 16 et 17 août prochain.</w:t>
            </w:r>
          </w:p>
        </w:tc>
      </w:tr>
      <w:tr w:rsidR="00121680" w:rsidRPr="00902FB3" w14:paraId="0824A56B" w14:textId="77777777" w:rsidTr="00817A41">
        <w:tc>
          <w:tcPr>
            <w:tcW w:w="2235" w:type="dxa"/>
          </w:tcPr>
          <w:p w14:paraId="2E288A19" w14:textId="77777777" w:rsidR="00121680" w:rsidRPr="002B3906"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6446B899" w14:textId="77777777" w:rsidR="00121680" w:rsidRPr="00F27543"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F27543">
              <w:rPr>
                <w:rFonts w:ascii="Calibri" w:hAnsi="Calibri" w:cs="Calibri"/>
                <w:b/>
                <w:sz w:val="22"/>
                <w:szCs w:val="22"/>
              </w:rPr>
              <w:t>1</w:t>
            </w:r>
            <w:r>
              <w:rPr>
                <w:rFonts w:ascii="Calibri" w:hAnsi="Calibri" w:cs="Calibri"/>
                <w:b/>
                <w:sz w:val="22"/>
                <w:szCs w:val="22"/>
              </w:rPr>
              <w:t>3</w:t>
            </w:r>
            <w:r w:rsidRPr="00F27543">
              <w:rPr>
                <w:rFonts w:ascii="Calibri" w:hAnsi="Calibri" w:cs="Calibri"/>
                <w:b/>
                <w:sz w:val="22"/>
                <w:szCs w:val="22"/>
              </w:rPr>
              <w:t>.</w:t>
            </w:r>
            <w:r w:rsidRPr="00F27543">
              <w:rPr>
                <w:rFonts w:ascii="Calibri" w:hAnsi="Calibri" w:cs="Calibri"/>
                <w:b/>
                <w:sz w:val="22"/>
                <w:szCs w:val="22"/>
              </w:rPr>
              <w:tab/>
              <w:t>MRC ET DOSSIERS RÉGIONAUX</w:t>
            </w:r>
          </w:p>
        </w:tc>
      </w:tr>
      <w:tr w:rsidR="00121680" w:rsidRPr="0052132B" w14:paraId="356B90B8" w14:textId="77777777" w:rsidTr="00817A41">
        <w:tc>
          <w:tcPr>
            <w:tcW w:w="2235" w:type="dxa"/>
          </w:tcPr>
          <w:p w14:paraId="00EAB990"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8079" w:type="dxa"/>
            <w:gridSpan w:val="4"/>
          </w:tcPr>
          <w:p w14:paraId="194DC8EF" w14:textId="151BCE73" w:rsidR="00CA00EF" w:rsidRDefault="00407FD0" w:rsidP="000A05D7">
            <w:pPr>
              <w:pStyle w:val="En-tte"/>
              <w:tabs>
                <w:tab w:val="clear" w:pos="4320"/>
                <w:tab w:val="clear" w:pos="8640"/>
              </w:tabs>
              <w:jc w:val="both"/>
              <w:rPr>
                <w:rFonts w:ascii="Calibri" w:hAnsi="Calibri" w:cs="Calibri"/>
                <w:sz w:val="22"/>
                <w:szCs w:val="22"/>
              </w:rPr>
            </w:pPr>
            <w:r>
              <w:rPr>
                <w:rFonts w:ascii="Calibri" w:hAnsi="Calibri" w:cs="Calibri"/>
                <w:sz w:val="22"/>
                <w:szCs w:val="22"/>
              </w:rPr>
              <w:t>Le maire Brent Montgomery</w:t>
            </w:r>
            <w:r w:rsidR="00121680" w:rsidRPr="002068FF">
              <w:rPr>
                <w:rFonts w:ascii="Calibri" w:hAnsi="Calibri" w:cs="Calibri"/>
                <w:sz w:val="22"/>
                <w:szCs w:val="22"/>
              </w:rPr>
              <w:t xml:space="preserve"> informe les membres du conseil </w:t>
            </w:r>
            <w:r w:rsidR="000A05D7">
              <w:rPr>
                <w:rFonts w:ascii="Calibri" w:hAnsi="Calibri" w:cs="Calibri"/>
                <w:sz w:val="22"/>
                <w:szCs w:val="22"/>
              </w:rPr>
              <w:t xml:space="preserve">qu’il n’y a pas eu de </w:t>
            </w:r>
            <w:r w:rsidR="00121680" w:rsidRPr="002068FF">
              <w:rPr>
                <w:rFonts w:ascii="Calibri" w:hAnsi="Calibri" w:cs="Calibri"/>
                <w:sz w:val="22"/>
                <w:szCs w:val="22"/>
              </w:rPr>
              <w:t xml:space="preserve">séance du conseil des maires de la MRC </w:t>
            </w:r>
            <w:r w:rsidR="000A05D7">
              <w:rPr>
                <w:rFonts w:ascii="Calibri" w:hAnsi="Calibri" w:cs="Calibri"/>
                <w:sz w:val="22"/>
                <w:szCs w:val="22"/>
              </w:rPr>
              <w:t>en juillet en raison des vacances estivales.</w:t>
            </w:r>
          </w:p>
          <w:p w14:paraId="582242DA" w14:textId="77777777" w:rsidR="00121680" w:rsidRPr="003264C5" w:rsidRDefault="00121680" w:rsidP="00407FD0">
            <w:pPr>
              <w:pStyle w:val="En-tte"/>
              <w:tabs>
                <w:tab w:val="clear" w:pos="4320"/>
                <w:tab w:val="clear" w:pos="8640"/>
              </w:tabs>
              <w:jc w:val="both"/>
              <w:rPr>
                <w:rFonts w:ascii="Calibri" w:hAnsi="Calibri" w:cs="Calibri"/>
                <w:sz w:val="22"/>
                <w:szCs w:val="22"/>
              </w:rPr>
            </w:pPr>
            <w:r w:rsidRPr="00F27543">
              <w:rPr>
                <w:rFonts w:ascii="Calibri" w:hAnsi="Calibri" w:cs="Calibri"/>
                <w:sz w:val="22"/>
                <w:szCs w:val="22"/>
              </w:rPr>
              <w:t xml:space="preserve">La prochaine séance du conseil des maires se tiendra le </w:t>
            </w:r>
            <w:r w:rsidR="006B51C4">
              <w:rPr>
                <w:rFonts w:ascii="Calibri" w:hAnsi="Calibri" w:cs="Calibri"/>
                <w:sz w:val="22"/>
                <w:szCs w:val="22"/>
              </w:rPr>
              <w:t xml:space="preserve">28 août </w:t>
            </w:r>
            <w:r>
              <w:rPr>
                <w:rFonts w:ascii="Calibri" w:hAnsi="Calibri" w:cs="Calibri"/>
                <w:sz w:val="22"/>
                <w:szCs w:val="22"/>
              </w:rPr>
              <w:t>2019</w:t>
            </w:r>
            <w:r w:rsidRPr="00F27543">
              <w:rPr>
                <w:rFonts w:ascii="Calibri" w:hAnsi="Calibri" w:cs="Calibri"/>
                <w:sz w:val="22"/>
                <w:szCs w:val="22"/>
              </w:rPr>
              <w:t xml:space="preserve"> à 19h au complexe de la MRC de la Jacques-Cartier à Shannon. Toute personne intéressée est invitée à y assister.</w:t>
            </w:r>
          </w:p>
        </w:tc>
      </w:tr>
      <w:tr w:rsidR="00121680" w:rsidRPr="00902FB3" w14:paraId="074AAEB5" w14:textId="77777777" w:rsidTr="00817A41">
        <w:tc>
          <w:tcPr>
            <w:tcW w:w="2235" w:type="dxa"/>
          </w:tcPr>
          <w:p w14:paraId="7A9BAF6B"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41A58E23" w14:textId="77777777" w:rsidR="00121680" w:rsidRPr="000D4C1F"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0D4C1F">
              <w:rPr>
                <w:rFonts w:ascii="Calibri" w:hAnsi="Calibri" w:cs="Calibri"/>
                <w:b/>
                <w:sz w:val="22"/>
                <w:szCs w:val="22"/>
              </w:rPr>
              <w:t>1</w:t>
            </w:r>
            <w:r>
              <w:rPr>
                <w:rFonts w:ascii="Calibri" w:hAnsi="Calibri" w:cs="Calibri"/>
                <w:b/>
                <w:sz w:val="22"/>
                <w:szCs w:val="22"/>
              </w:rPr>
              <w:t>4</w:t>
            </w:r>
            <w:r w:rsidRPr="000D4C1F">
              <w:rPr>
                <w:rFonts w:ascii="Calibri" w:hAnsi="Calibri" w:cs="Calibri"/>
                <w:b/>
                <w:sz w:val="22"/>
                <w:szCs w:val="22"/>
              </w:rPr>
              <w:t>.</w:t>
            </w:r>
            <w:r w:rsidRPr="000D4C1F">
              <w:rPr>
                <w:rFonts w:ascii="Calibri" w:hAnsi="Calibri" w:cs="Calibri"/>
                <w:b/>
                <w:sz w:val="22"/>
                <w:szCs w:val="22"/>
              </w:rPr>
              <w:tab/>
              <w:t>AFFAIRES DIVERSES</w:t>
            </w:r>
          </w:p>
        </w:tc>
      </w:tr>
      <w:tr w:rsidR="00121680" w:rsidRPr="0052132B" w14:paraId="39005C47" w14:textId="77777777" w:rsidTr="00817A41">
        <w:tc>
          <w:tcPr>
            <w:tcW w:w="2235" w:type="dxa"/>
          </w:tcPr>
          <w:p w14:paraId="571D0EFF"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8079" w:type="dxa"/>
            <w:gridSpan w:val="4"/>
          </w:tcPr>
          <w:p w14:paraId="1689A15E" w14:textId="63EBB316" w:rsidR="0004511E" w:rsidRPr="00F27543" w:rsidRDefault="00C85031" w:rsidP="000A05D7">
            <w:pPr>
              <w:ind w:left="748" w:hanging="748"/>
              <w:jc w:val="both"/>
              <w:rPr>
                <w:rFonts w:ascii="Calibri" w:hAnsi="Calibri" w:cs="Calibri"/>
                <w:sz w:val="22"/>
                <w:szCs w:val="22"/>
              </w:rPr>
            </w:pPr>
            <w:r w:rsidRPr="0094313F">
              <w:rPr>
                <w:rFonts w:ascii="Calibri" w:hAnsi="Calibri" w:cs="Calibri"/>
                <w:sz w:val="22"/>
                <w:szCs w:val="22"/>
              </w:rPr>
              <w:t>Aucun élément n’a été traité ce mois-ci.</w:t>
            </w:r>
          </w:p>
        </w:tc>
      </w:tr>
      <w:tr w:rsidR="00121680" w:rsidRPr="00902FB3" w14:paraId="19622754" w14:textId="77777777" w:rsidTr="00817A41">
        <w:tc>
          <w:tcPr>
            <w:tcW w:w="2235" w:type="dxa"/>
          </w:tcPr>
          <w:p w14:paraId="5DE0F46C" w14:textId="77777777" w:rsidR="00121680" w:rsidRPr="0094159E" w:rsidRDefault="00121680" w:rsidP="00121680">
            <w:pPr>
              <w:pStyle w:val="En-tte"/>
              <w:tabs>
                <w:tab w:val="clear" w:pos="4320"/>
                <w:tab w:val="clear" w:pos="8640"/>
              </w:tabs>
              <w:spacing w:before="200" w:after="200"/>
              <w:jc w:val="both"/>
              <w:rPr>
                <w:rFonts w:ascii="Calibri" w:hAnsi="Calibri" w:cs="Calibri"/>
                <w:b/>
                <w:sz w:val="20"/>
              </w:rPr>
            </w:pPr>
          </w:p>
        </w:tc>
        <w:tc>
          <w:tcPr>
            <w:tcW w:w="8079" w:type="dxa"/>
            <w:gridSpan w:val="4"/>
          </w:tcPr>
          <w:p w14:paraId="4DB40982" w14:textId="77777777" w:rsidR="002271C1" w:rsidRDefault="002271C1"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p>
          <w:p w14:paraId="66CE0B73" w14:textId="77777777" w:rsidR="002271C1" w:rsidRDefault="002271C1"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p>
          <w:p w14:paraId="79042CD3" w14:textId="77777777" w:rsidR="002271C1" w:rsidRDefault="002271C1"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p>
          <w:p w14:paraId="1A0DAAE7" w14:textId="099A2182" w:rsidR="00121680" w:rsidRPr="00A26528" w:rsidRDefault="00121680" w:rsidP="00121680">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A26528">
              <w:rPr>
                <w:rFonts w:ascii="Calibri" w:hAnsi="Calibri" w:cs="Calibri"/>
                <w:b/>
                <w:sz w:val="22"/>
                <w:szCs w:val="22"/>
              </w:rPr>
              <w:t>15.</w:t>
            </w:r>
            <w:r w:rsidRPr="00A26528">
              <w:rPr>
                <w:rFonts w:ascii="Calibri" w:hAnsi="Calibri" w:cs="Calibri"/>
                <w:b/>
                <w:sz w:val="22"/>
                <w:szCs w:val="22"/>
              </w:rPr>
              <w:tab/>
              <w:t>LEVÉE DE LA SÉANCE</w:t>
            </w:r>
          </w:p>
        </w:tc>
      </w:tr>
      <w:tr w:rsidR="00121680" w:rsidRPr="002240F1" w14:paraId="19C8DA83" w14:textId="77777777" w:rsidTr="00817A41">
        <w:tc>
          <w:tcPr>
            <w:tcW w:w="2235" w:type="dxa"/>
          </w:tcPr>
          <w:p w14:paraId="658B78F6"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8079" w:type="dxa"/>
            <w:gridSpan w:val="4"/>
          </w:tcPr>
          <w:p w14:paraId="32AC5F18" w14:textId="58059287" w:rsidR="00121680" w:rsidRPr="0083529D" w:rsidRDefault="00121680" w:rsidP="00121680">
            <w:pPr>
              <w:jc w:val="both"/>
              <w:rPr>
                <w:rFonts w:ascii="Calibri" w:hAnsi="Calibri" w:cs="Calibri"/>
                <w:sz w:val="22"/>
                <w:szCs w:val="22"/>
              </w:rPr>
            </w:pPr>
            <w:r w:rsidRPr="002240F1">
              <w:rPr>
                <w:rFonts w:ascii="Calibri" w:hAnsi="Calibri" w:cs="Calibri"/>
                <w:sz w:val="22"/>
                <w:szCs w:val="22"/>
              </w:rPr>
              <w:t xml:space="preserve">Les sujets à l’ordre du jour étant épuisés, le maire déclare la séance </w:t>
            </w:r>
            <w:r w:rsidRPr="00BA2A53">
              <w:rPr>
                <w:rFonts w:ascii="Calibri" w:hAnsi="Calibri" w:cs="Calibri"/>
                <w:sz w:val="22"/>
                <w:szCs w:val="22"/>
              </w:rPr>
              <w:t xml:space="preserve">levée à </w:t>
            </w:r>
            <w:r w:rsidRPr="00DE57AD">
              <w:rPr>
                <w:rFonts w:ascii="Calibri" w:hAnsi="Calibri" w:cs="Calibri"/>
                <w:sz w:val="22"/>
                <w:szCs w:val="22"/>
              </w:rPr>
              <w:t>20 h </w:t>
            </w:r>
            <w:r w:rsidR="009463C7" w:rsidRPr="00DE57AD">
              <w:rPr>
                <w:rFonts w:ascii="Calibri" w:hAnsi="Calibri" w:cs="Calibri"/>
                <w:sz w:val="22"/>
                <w:szCs w:val="22"/>
              </w:rPr>
              <w:t>4</w:t>
            </w:r>
            <w:r w:rsidR="001A7CA4" w:rsidRPr="00DE57AD">
              <w:rPr>
                <w:rFonts w:ascii="Calibri" w:hAnsi="Calibri" w:cs="Calibri"/>
                <w:sz w:val="22"/>
                <w:szCs w:val="22"/>
              </w:rPr>
              <w:t>0</w:t>
            </w:r>
            <w:r w:rsidRPr="00DE57AD">
              <w:rPr>
                <w:rFonts w:ascii="Calibri" w:hAnsi="Calibri" w:cs="Calibri"/>
                <w:sz w:val="22"/>
                <w:szCs w:val="22"/>
              </w:rPr>
              <w:t>.</w:t>
            </w:r>
          </w:p>
        </w:tc>
      </w:tr>
      <w:tr w:rsidR="00121680" w:rsidRPr="002240F1" w14:paraId="5D45A557" w14:textId="77777777" w:rsidTr="00817A41">
        <w:tc>
          <w:tcPr>
            <w:tcW w:w="2235" w:type="dxa"/>
          </w:tcPr>
          <w:p w14:paraId="49738F4F"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2763" w:type="dxa"/>
            <w:tcBorders>
              <w:bottom w:val="single" w:sz="4" w:space="0" w:color="auto"/>
            </w:tcBorders>
          </w:tcPr>
          <w:p w14:paraId="714D9A9E" w14:textId="77777777" w:rsidR="00121680" w:rsidRDefault="00121680" w:rsidP="00121680">
            <w:pPr>
              <w:pStyle w:val="En-tte"/>
              <w:tabs>
                <w:tab w:val="clear" w:pos="4320"/>
                <w:tab w:val="clear" w:pos="8640"/>
              </w:tabs>
              <w:jc w:val="both"/>
              <w:rPr>
                <w:rFonts w:ascii="Calibri" w:hAnsi="Calibri" w:cs="Calibri"/>
                <w:sz w:val="22"/>
                <w:szCs w:val="22"/>
              </w:rPr>
            </w:pPr>
          </w:p>
          <w:p w14:paraId="4931A632" w14:textId="77777777" w:rsidR="00121680" w:rsidRPr="002240F1" w:rsidRDefault="00121680" w:rsidP="00121680">
            <w:pPr>
              <w:pStyle w:val="En-tte"/>
              <w:tabs>
                <w:tab w:val="clear" w:pos="4320"/>
                <w:tab w:val="clear" w:pos="8640"/>
              </w:tabs>
              <w:jc w:val="both"/>
              <w:rPr>
                <w:rFonts w:ascii="Calibri" w:hAnsi="Calibri" w:cs="Calibri"/>
                <w:sz w:val="22"/>
                <w:szCs w:val="22"/>
              </w:rPr>
            </w:pPr>
          </w:p>
        </w:tc>
        <w:tc>
          <w:tcPr>
            <w:tcW w:w="2108" w:type="dxa"/>
            <w:gridSpan w:val="2"/>
          </w:tcPr>
          <w:p w14:paraId="10C19D51" w14:textId="77777777" w:rsidR="00121680" w:rsidRPr="002240F1" w:rsidRDefault="00121680" w:rsidP="00121680">
            <w:pPr>
              <w:pStyle w:val="En-tte"/>
              <w:tabs>
                <w:tab w:val="clear" w:pos="4320"/>
                <w:tab w:val="clear" w:pos="8640"/>
              </w:tabs>
              <w:jc w:val="both"/>
              <w:rPr>
                <w:rFonts w:ascii="Calibri" w:hAnsi="Calibri" w:cs="Calibri"/>
                <w:sz w:val="22"/>
                <w:szCs w:val="22"/>
              </w:rPr>
            </w:pPr>
          </w:p>
        </w:tc>
        <w:tc>
          <w:tcPr>
            <w:tcW w:w="3208" w:type="dxa"/>
            <w:tcBorders>
              <w:bottom w:val="single" w:sz="4" w:space="0" w:color="auto"/>
            </w:tcBorders>
          </w:tcPr>
          <w:p w14:paraId="6EBCD509" w14:textId="77777777" w:rsidR="00121680" w:rsidRPr="002240F1" w:rsidRDefault="00121680" w:rsidP="00121680">
            <w:pPr>
              <w:pStyle w:val="En-tte"/>
              <w:tabs>
                <w:tab w:val="clear" w:pos="4320"/>
                <w:tab w:val="clear" w:pos="8640"/>
              </w:tabs>
              <w:jc w:val="both"/>
              <w:rPr>
                <w:rFonts w:ascii="Calibri" w:hAnsi="Calibri" w:cs="Calibri"/>
                <w:sz w:val="22"/>
                <w:szCs w:val="22"/>
              </w:rPr>
            </w:pPr>
          </w:p>
        </w:tc>
      </w:tr>
      <w:tr w:rsidR="00121680" w:rsidRPr="002240F1" w14:paraId="4A4D1659" w14:textId="77777777" w:rsidTr="00817A41">
        <w:tc>
          <w:tcPr>
            <w:tcW w:w="2235" w:type="dxa"/>
          </w:tcPr>
          <w:p w14:paraId="53E4EA2C" w14:textId="77777777" w:rsidR="00121680" w:rsidRPr="0094159E" w:rsidRDefault="00121680" w:rsidP="00121680">
            <w:pPr>
              <w:pStyle w:val="En-tte"/>
              <w:tabs>
                <w:tab w:val="clear" w:pos="4320"/>
                <w:tab w:val="clear" w:pos="8640"/>
              </w:tabs>
              <w:jc w:val="both"/>
              <w:rPr>
                <w:rFonts w:ascii="Calibri" w:hAnsi="Calibri" w:cs="Calibri"/>
                <w:sz w:val="20"/>
              </w:rPr>
            </w:pPr>
          </w:p>
        </w:tc>
        <w:tc>
          <w:tcPr>
            <w:tcW w:w="2763" w:type="dxa"/>
            <w:tcBorders>
              <w:top w:val="single" w:sz="4" w:space="0" w:color="auto"/>
            </w:tcBorders>
          </w:tcPr>
          <w:p w14:paraId="0FF88596" w14:textId="77777777" w:rsidR="00121680" w:rsidRPr="002240F1" w:rsidRDefault="00121680" w:rsidP="00121680">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Brent Montgomery</w:t>
            </w:r>
          </w:p>
          <w:p w14:paraId="4C2978AC" w14:textId="77777777" w:rsidR="00121680" w:rsidRPr="002240F1" w:rsidRDefault="00121680" w:rsidP="00121680">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Maire</w:t>
            </w:r>
          </w:p>
        </w:tc>
        <w:tc>
          <w:tcPr>
            <w:tcW w:w="2108" w:type="dxa"/>
            <w:gridSpan w:val="2"/>
          </w:tcPr>
          <w:p w14:paraId="6E074CA0" w14:textId="77777777" w:rsidR="00121680" w:rsidRPr="002240F1" w:rsidRDefault="00121680" w:rsidP="00121680">
            <w:pPr>
              <w:pStyle w:val="En-tte"/>
              <w:tabs>
                <w:tab w:val="clear" w:pos="4320"/>
                <w:tab w:val="clear" w:pos="8640"/>
              </w:tabs>
              <w:spacing w:before="0"/>
              <w:jc w:val="both"/>
              <w:rPr>
                <w:rFonts w:ascii="Calibri" w:hAnsi="Calibri" w:cs="Calibri"/>
                <w:sz w:val="22"/>
                <w:szCs w:val="22"/>
              </w:rPr>
            </w:pPr>
          </w:p>
        </w:tc>
        <w:tc>
          <w:tcPr>
            <w:tcW w:w="3208" w:type="dxa"/>
          </w:tcPr>
          <w:p w14:paraId="291396C7" w14:textId="77777777" w:rsidR="00121680" w:rsidRPr="002240F1" w:rsidRDefault="00121680" w:rsidP="00121680">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Joan Sheehan</w:t>
            </w:r>
          </w:p>
          <w:p w14:paraId="6F8C257C" w14:textId="77777777" w:rsidR="00121680" w:rsidRDefault="00121680" w:rsidP="00121680">
            <w:pPr>
              <w:pStyle w:val="En-tte"/>
              <w:tabs>
                <w:tab w:val="clear" w:pos="4320"/>
                <w:tab w:val="clear" w:pos="8640"/>
              </w:tabs>
              <w:spacing w:before="0"/>
              <w:jc w:val="both"/>
              <w:rPr>
                <w:rFonts w:ascii="Calibri" w:hAnsi="Calibri" w:cs="Calibri"/>
                <w:sz w:val="22"/>
                <w:szCs w:val="22"/>
              </w:rPr>
            </w:pPr>
            <w:r>
              <w:rPr>
                <w:rFonts w:ascii="Calibri" w:hAnsi="Calibri" w:cs="Calibri"/>
                <w:sz w:val="22"/>
                <w:szCs w:val="22"/>
              </w:rPr>
              <w:t>Directrice générale</w:t>
            </w:r>
          </w:p>
          <w:p w14:paraId="6E86F40A" w14:textId="77777777" w:rsidR="00121680" w:rsidRPr="002240F1" w:rsidRDefault="00121680" w:rsidP="00121680">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Secrétaire-trésorière</w:t>
            </w:r>
          </w:p>
        </w:tc>
      </w:tr>
    </w:tbl>
    <w:p w14:paraId="0A5F31C5" w14:textId="77777777" w:rsidR="0035080A" w:rsidRPr="002240F1" w:rsidRDefault="0035080A">
      <w:pPr>
        <w:pStyle w:val="En-tte"/>
        <w:tabs>
          <w:tab w:val="clear" w:pos="4320"/>
          <w:tab w:val="clear" w:pos="8640"/>
        </w:tabs>
        <w:rPr>
          <w:rFonts w:ascii="Calibri" w:hAnsi="Calibri" w:cs="Calibri"/>
          <w:sz w:val="22"/>
          <w:szCs w:val="22"/>
        </w:rPr>
      </w:pPr>
    </w:p>
    <w:sectPr w:rsidR="0035080A" w:rsidRPr="002240F1" w:rsidSect="00E97423">
      <w:headerReference w:type="even" r:id="rId8"/>
      <w:headerReference w:type="default" r:id="rId9"/>
      <w:footerReference w:type="even" r:id="rId10"/>
      <w:footerReference w:type="default" r:id="rId11"/>
      <w:headerReference w:type="first" r:id="rId12"/>
      <w:footerReference w:type="first" r:id="rId13"/>
      <w:pgSz w:w="12240" w:h="20160" w:code="5"/>
      <w:pgMar w:top="2160" w:right="720" w:bottom="1758" w:left="357" w:header="1440" w:footer="709" w:gutter="1077"/>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5B77" w14:textId="77777777" w:rsidR="00906EA7" w:rsidRDefault="00906EA7">
      <w:r>
        <w:separator/>
      </w:r>
    </w:p>
  </w:endnote>
  <w:endnote w:type="continuationSeparator" w:id="0">
    <w:p w14:paraId="408AE659" w14:textId="77777777" w:rsidR="00906EA7" w:rsidRDefault="0090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3B2D" w14:textId="77777777" w:rsidR="008904D0" w:rsidRDefault="008904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C406" w14:textId="77777777" w:rsidR="008904D0" w:rsidRDefault="008904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4F5A" w14:textId="77777777" w:rsidR="008904D0" w:rsidRDefault="008904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1974" w14:textId="77777777" w:rsidR="00906EA7" w:rsidRDefault="00906EA7">
      <w:r>
        <w:separator/>
      </w:r>
    </w:p>
  </w:footnote>
  <w:footnote w:type="continuationSeparator" w:id="0">
    <w:p w14:paraId="22AE8C32" w14:textId="77777777" w:rsidR="00906EA7" w:rsidRDefault="0090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918C" w14:textId="77777777" w:rsidR="008904D0" w:rsidRDefault="008904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4986" w14:textId="77777777" w:rsidR="005A7CD6" w:rsidRPr="00300404" w:rsidRDefault="005A7CD6" w:rsidP="005B28B9">
    <w:pPr>
      <w:pStyle w:val="En-tte"/>
      <w:tabs>
        <w:tab w:val="clear" w:pos="8640"/>
        <w:tab w:val="right" w:pos="9923"/>
      </w:tabs>
      <w:ind w:left="2160"/>
      <w:jc w:val="right"/>
      <w:rPr>
        <w:rFonts w:ascii="Calibri" w:hAnsi="Calibri" w:cs="Calibri"/>
        <w:sz w:val="22"/>
        <w:szCs w:val="22"/>
      </w:rPr>
    </w:pPr>
    <w:r w:rsidRPr="00300404">
      <w:rPr>
        <w:rFonts w:ascii="Calibri" w:hAnsi="Calibri" w:cs="Calibri"/>
        <w:sz w:val="22"/>
        <w:szCs w:val="22"/>
      </w:rPr>
      <w:t>Page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PAGE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2</w:t>
    </w:r>
    <w:r w:rsidRPr="00300404">
      <w:rPr>
        <w:rStyle w:val="Numrodepage"/>
        <w:rFonts w:ascii="Calibri" w:hAnsi="Calibri" w:cs="Calibri"/>
        <w:sz w:val="22"/>
        <w:szCs w:val="22"/>
      </w:rPr>
      <w:fldChar w:fldCharType="end"/>
    </w:r>
    <w:r w:rsidRPr="00300404">
      <w:rPr>
        <w:rStyle w:val="Numrodepage"/>
        <w:rFonts w:ascii="Calibri" w:hAnsi="Calibri" w:cs="Calibri"/>
        <w:sz w:val="22"/>
        <w:szCs w:val="22"/>
      </w:rPr>
      <w:t xml:space="preserve"> de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NUMPAGES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4</w:t>
    </w:r>
    <w:r w:rsidRPr="00300404">
      <w:rPr>
        <w:rStyle w:val="Numrodepage"/>
        <w:rFonts w:ascii="Calibri" w:hAnsi="Calibri" w:cs="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E645" w14:textId="77777777" w:rsidR="005A7CD6" w:rsidRPr="00E235E6" w:rsidRDefault="00844C31" w:rsidP="004066CC">
    <w:pPr>
      <w:pStyle w:val="En-tte"/>
      <w:ind w:left="3261"/>
      <w:rPr>
        <w:rFonts w:ascii="Calibri" w:hAnsi="Calibri" w:cs="Calibri"/>
        <w:b/>
        <w:sz w:val="22"/>
        <w:szCs w:val="22"/>
      </w:rPr>
    </w:pPr>
    <w:r>
      <w:rPr>
        <w:noProof/>
      </w:rPr>
      <w:pict w14:anchorId="7154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3pt;margin-top:-4.05pt;width:44.8pt;height:77.45pt;z-index:251657728">
          <v:imagedata r:id="rId1" o:title="LOGO JPG"/>
          <w10:wrap type="square"/>
        </v:shape>
      </w:pict>
    </w:r>
    <w:r w:rsidR="005A7CD6" w:rsidRPr="00E235E6">
      <w:rPr>
        <w:rFonts w:ascii="Calibri" w:hAnsi="Calibri" w:cs="Calibri"/>
        <w:b/>
        <w:sz w:val="22"/>
        <w:szCs w:val="22"/>
      </w:rPr>
      <w:t>MUNICIPALITÉ DE SAINT-GABRIEL-DE-VALCARTIER</w:t>
    </w:r>
  </w:p>
  <w:p w14:paraId="4221D289" w14:textId="77777777" w:rsidR="005A7CD6" w:rsidRPr="00E235E6" w:rsidRDefault="005A7CD6" w:rsidP="004066CC">
    <w:pPr>
      <w:pStyle w:val="En-tte"/>
      <w:ind w:left="3261"/>
      <w:rPr>
        <w:rFonts w:ascii="Calibri" w:hAnsi="Calibri" w:cs="Calibri"/>
        <w:b/>
        <w:sz w:val="22"/>
        <w:szCs w:val="22"/>
      </w:rPr>
    </w:pPr>
    <w:r w:rsidRPr="00E235E6">
      <w:rPr>
        <w:rFonts w:ascii="Calibri" w:hAnsi="Calibri" w:cs="Calibri"/>
        <w:b/>
        <w:sz w:val="22"/>
        <w:szCs w:val="22"/>
      </w:rPr>
      <w:t>PROVINCE DE QUÉBEC</w:t>
    </w:r>
  </w:p>
  <w:p w14:paraId="2696BA12" w14:textId="77777777" w:rsidR="005A7CD6" w:rsidRPr="00E235E6" w:rsidRDefault="005A7CD6" w:rsidP="004066CC">
    <w:pPr>
      <w:pStyle w:val="En-tte"/>
      <w:spacing w:before="0"/>
      <w:ind w:left="3261"/>
      <w:rPr>
        <w:rFonts w:ascii="Calibri" w:hAnsi="Calibri" w:cs="Calibri"/>
        <w:b/>
        <w:sz w:val="22"/>
        <w:szCs w:val="22"/>
      </w:rPr>
    </w:pPr>
  </w:p>
  <w:p w14:paraId="7F6D1861" w14:textId="77777777" w:rsidR="005A7CD6" w:rsidRPr="00E235E6" w:rsidRDefault="005A7CD6" w:rsidP="004066CC">
    <w:pPr>
      <w:pStyle w:val="En-tte"/>
      <w:tabs>
        <w:tab w:val="clear" w:pos="8640"/>
        <w:tab w:val="right" w:pos="9900"/>
      </w:tabs>
      <w:ind w:left="3261"/>
      <w:rPr>
        <w:rFonts w:ascii="Calibri" w:hAnsi="Calibri" w:cs="Calibri"/>
        <w:b/>
        <w:sz w:val="22"/>
        <w:szCs w:val="22"/>
      </w:rPr>
    </w:pPr>
    <w:r w:rsidRPr="00E235E6">
      <w:rPr>
        <w:rFonts w:ascii="Calibri" w:hAnsi="Calibri" w:cs="Calibri"/>
        <w:b/>
        <w:sz w:val="22"/>
        <w:szCs w:val="22"/>
      </w:rPr>
      <w:t>PROCÈS-VERBAL DES DÉLIBÉRATIONS DU CONSEIL MUNICIPAL</w:t>
    </w:r>
  </w:p>
  <w:p w14:paraId="174D4B42" w14:textId="77777777" w:rsidR="005A7CD6" w:rsidRPr="002240F1" w:rsidRDefault="005A7CD6" w:rsidP="008C4864">
    <w:pPr>
      <w:pStyle w:val="En-tte"/>
      <w:tabs>
        <w:tab w:val="clear" w:pos="8640"/>
        <w:tab w:val="right" w:pos="9900"/>
      </w:tabs>
      <w:spacing w:before="0"/>
      <w:ind w:left="2160"/>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12EC4C"/>
    <w:lvl w:ilvl="0">
      <w:start w:val="1"/>
      <w:numFmt w:val="upperLetter"/>
      <w:lvlText w:val="%1."/>
      <w:lvlJc w:val="left"/>
      <w:pPr>
        <w:ind w:left="720" w:hanging="360"/>
      </w:pPr>
      <w:rPr>
        <w:rFonts w:hint="default"/>
      </w:rPr>
    </w:lvl>
  </w:abstractNum>
  <w:abstractNum w:abstractNumId="1" w15:restartNumberingAfterBreak="0">
    <w:nsid w:val="FFFFFF89"/>
    <w:multiLevelType w:val="singleLevel"/>
    <w:tmpl w:val="36DCECC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C704887"/>
    <w:multiLevelType w:val="hybridMultilevel"/>
    <w:tmpl w:val="68AAD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5B7D01"/>
    <w:multiLevelType w:val="hybridMultilevel"/>
    <w:tmpl w:val="C902C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5D2998"/>
    <w:multiLevelType w:val="hybridMultilevel"/>
    <w:tmpl w:val="AF3E5C1A"/>
    <w:lvl w:ilvl="0" w:tplc="3C82C244">
      <w:start w:val="1"/>
      <w:numFmt w:val="upp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3687D"/>
    <w:multiLevelType w:val="hybridMultilevel"/>
    <w:tmpl w:val="B59008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0344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429AD"/>
    <w:multiLevelType w:val="hybridMultilevel"/>
    <w:tmpl w:val="1152B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ED5D55"/>
    <w:multiLevelType w:val="hybridMultilevel"/>
    <w:tmpl w:val="B4CA1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1453A3"/>
    <w:multiLevelType w:val="hybridMultilevel"/>
    <w:tmpl w:val="BAA6E302"/>
    <w:lvl w:ilvl="0" w:tplc="3C82C2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4B7200"/>
    <w:multiLevelType w:val="hybridMultilevel"/>
    <w:tmpl w:val="54A22C4C"/>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1" w15:restartNumberingAfterBreak="0">
    <w:nsid w:val="286D214B"/>
    <w:multiLevelType w:val="hybridMultilevel"/>
    <w:tmpl w:val="FE361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857AE5"/>
    <w:multiLevelType w:val="hybridMultilevel"/>
    <w:tmpl w:val="044EA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4C06E8"/>
    <w:multiLevelType w:val="hybridMultilevel"/>
    <w:tmpl w:val="23F25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F52F03"/>
    <w:multiLevelType w:val="hybridMultilevel"/>
    <w:tmpl w:val="62CC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C12AD"/>
    <w:multiLevelType w:val="hybridMultilevel"/>
    <w:tmpl w:val="3B581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684F08"/>
    <w:multiLevelType w:val="hybridMultilevel"/>
    <w:tmpl w:val="43B61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892305"/>
    <w:multiLevelType w:val="hybridMultilevel"/>
    <w:tmpl w:val="6896B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E1A3ACF"/>
    <w:multiLevelType w:val="hybridMultilevel"/>
    <w:tmpl w:val="9ECA1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2A760E"/>
    <w:multiLevelType w:val="hybridMultilevel"/>
    <w:tmpl w:val="83DC0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AE2D4A"/>
    <w:multiLevelType w:val="hybridMultilevel"/>
    <w:tmpl w:val="488C7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9C04A9"/>
    <w:multiLevelType w:val="hybridMultilevel"/>
    <w:tmpl w:val="CE04E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8A4992"/>
    <w:multiLevelType w:val="hybridMultilevel"/>
    <w:tmpl w:val="2EB8B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053A57"/>
    <w:multiLevelType w:val="hybridMultilevel"/>
    <w:tmpl w:val="35A2E250"/>
    <w:lvl w:ilvl="0" w:tplc="53AA128E">
      <w:start w:val="1"/>
      <w:numFmt w:val="bullet"/>
      <w:lvlText w:val=""/>
      <w:lvlJc w:val="left"/>
      <w:pPr>
        <w:tabs>
          <w:tab w:val="num" w:pos="1818"/>
        </w:tabs>
        <w:ind w:left="1818" w:hanging="360"/>
      </w:pPr>
      <w:rPr>
        <w:rFonts w:ascii="Symbol" w:hAnsi="Symbol" w:hint="default"/>
        <w:color w:val="auto"/>
      </w:rPr>
    </w:lvl>
    <w:lvl w:ilvl="1" w:tplc="BF92D934">
      <w:numFmt w:val="bullet"/>
      <w:lvlText w:val="-"/>
      <w:lvlJc w:val="left"/>
      <w:pPr>
        <w:tabs>
          <w:tab w:val="num" w:pos="1458"/>
        </w:tabs>
        <w:ind w:left="1458" w:hanging="360"/>
      </w:pPr>
      <w:rPr>
        <w:rFonts w:ascii="Arial" w:eastAsia="Times New Roman" w:hAnsi="Arial" w:cs="Arial" w:hint="default"/>
        <w:color w:val="auto"/>
      </w:rPr>
    </w:lvl>
    <w:lvl w:ilvl="2" w:tplc="0C0C0005" w:tentative="1">
      <w:start w:val="1"/>
      <w:numFmt w:val="bullet"/>
      <w:lvlText w:val=""/>
      <w:lvlJc w:val="left"/>
      <w:pPr>
        <w:tabs>
          <w:tab w:val="num" w:pos="2178"/>
        </w:tabs>
        <w:ind w:left="2178" w:hanging="360"/>
      </w:pPr>
      <w:rPr>
        <w:rFonts w:ascii="Wingdings" w:hAnsi="Wingdings" w:hint="default"/>
      </w:rPr>
    </w:lvl>
    <w:lvl w:ilvl="3" w:tplc="0C0C0001" w:tentative="1">
      <w:start w:val="1"/>
      <w:numFmt w:val="bullet"/>
      <w:lvlText w:val=""/>
      <w:lvlJc w:val="left"/>
      <w:pPr>
        <w:tabs>
          <w:tab w:val="num" w:pos="2898"/>
        </w:tabs>
        <w:ind w:left="2898" w:hanging="360"/>
      </w:pPr>
      <w:rPr>
        <w:rFonts w:ascii="Symbol" w:hAnsi="Symbol" w:hint="default"/>
      </w:rPr>
    </w:lvl>
    <w:lvl w:ilvl="4" w:tplc="0C0C0003" w:tentative="1">
      <w:start w:val="1"/>
      <w:numFmt w:val="bullet"/>
      <w:lvlText w:val="o"/>
      <w:lvlJc w:val="left"/>
      <w:pPr>
        <w:tabs>
          <w:tab w:val="num" w:pos="3618"/>
        </w:tabs>
        <w:ind w:left="3618" w:hanging="360"/>
      </w:pPr>
      <w:rPr>
        <w:rFonts w:ascii="Courier New" w:hAnsi="Courier New" w:cs="Courier New" w:hint="default"/>
      </w:rPr>
    </w:lvl>
    <w:lvl w:ilvl="5" w:tplc="0C0C0005" w:tentative="1">
      <w:start w:val="1"/>
      <w:numFmt w:val="bullet"/>
      <w:lvlText w:val=""/>
      <w:lvlJc w:val="left"/>
      <w:pPr>
        <w:tabs>
          <w:tab w:val="num" w:pos="4338"/>
        </w:tabs>
        <w:ind w:left="4338" w:hanging="360"/>
      </w:pPr>
      <w:rPr>
        <w:rFonts w:ascii="Wingdings" w:hAnsi="Wingdings" w:hint="default"/>
      </w:rPr>
    </w:lvl>
    <w:lvl w:ilvl="6" w:tplc="0C0C0001" w:tentative="1">
      <w:start w:val="1"/>
      <w:numFmt w:val="bullet"/>
      <w:lvlText w:val=""/>
      <w:lvlJc w:val="left"/>
      <w:pPr>
        <w:tabs>
          <w:tab w:val="num" w:pos="5058"/>
        </w:tabs>
        <w:ind w:left="5058" w:hanging="360"/>
      </w:pPr>
      <w:rPr>
        <w:rFonts w:ascii="Symbol" w:hAnsi="Symbol" w:hint="default"/>
      </w:rPr>
    </w:lvl>
    <w:lvl w:ilvl="7" w:tplc="0C0C0003" w:tentative="1">
      <w:start w:val="1"/>
      <w:numFmt w:val="bullet"/>
      <w:lvlText w:val="o"/>
      <w:lvlJc w:val="left"/>
      <w:pPr>
        <w:tabs>
          <w:tab w:val="num" w:pos="5778"/>
        </w:tabs>
        <w:ind w:left="5778" w:hanging="360"/>
      </w:pPr>
      <w:rPr>
        <w:rFonts w:ascii="Courier New" w:hAnsi="Courier New" w:cs="Courier New" w:hint="default"/>
      </w:rPr>
    </w:lvl>
    <w:lvl w:ilvl="8" w:tplc="0C0C0005" w:tentative="1">
      <w:start w:val="1"/>
      <w:numFmt w:val="bullet"/>
      <w:lvlText w:val=""/>
      <w:lvlJc w:val="left"/>
      <w:pPr>
        <w:tabs>
          <w:tab w:val="num" w:pos="6498"/>
        </w:tabs>
        <w:ind w:left="6498" w:hanging="360"/>
      </w:pPr>
      <w:rPr>
        <w:rFonts w:ascii="Wingdings" w:hAnsi="Wingdings" w:hint="default"/>
      </w:rPr>
    </w:lvl>
  </w:abstractNum>
  <w:abstractNum w:abstractNumId="24" w15:restartNumberingAfterBreak="0">
    <w:nsid w:val="52392D6E"/>
    <w:multiLevelType w:val="hybridMultilevel"/>
    <w:tmpl w:val="14CE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55495B"/>
    <w:multiLevelType w:val="hybridMultilevel"/>
    <w:tmpl w:val="3F26E1C0"/>
    <w:lvl w:ilvl="0" w:tplc="0C0C0001">
      <w:start w:val="1"/>
      <w:numFmt w:val="bullet"/>
      <w:lvlText w:val=""/>
      <w:lvlJc w:val="left"/>
      <w:pPr>
        <w:ind w:left="1043" w:hanging="360"/>
      </w:pPr>
      <w:rPr>
        <w:rFonts w:ascii="Symbol" w:hAnsi="Symbol" w:hint="default"/>
      </w:rPr>
    </w:lvl>
    <w:lvl w:ilvl="1" w:tplc="0C0C0003" w:tentative="1">
      <w:start w:val="1"/>
      <w:numFmt w:val="bullet"/>
      <w:lvlText w:val="o"/>
      <w:lvlJc w:val="left"/>
      <w:pPr>
        <w:ind w:left="1763" w:hanging="360"/>
      </w:pPr>
      <w:rPr>
        <w:rFonts w:ascii="Courier New" w:hAnsi="Courier New" w:cs="Courier New" w:hint="default"/>
      </w:rPr>
    </w:lvl>
    <w:lvl w:ilvl="2" w:tplc="0C0C0005" w:tentative="1">
      <w:start w:val="1"/>
      <w:numFmt w:val="bullet"/>
      <w:lvlText w:val=""/>
      <w:lvlJc w:val="left"/>
      <w:pPr>
        <w:ind w:left="2483" w:hanging="360"/>
      </w:pPr>
      <w:rPr>
        <w:rFonts w:ascii="Wingdings" w:hAnsi="Wingdings" w:hint="default"/>
      </w:rPr>
    </w:lvl>
    <w:lvl w:ilvl="3" w:tplc="0C0C0001" w:tentative="1">
      <w:start w:val="1"/>
      <w:numFmt w:val="bullet"/>
      <w:lvlText w:val=""/>
      <w:lvlJc w:val="left"/>
      <w:pPr>
        <w:ind w:left="3203" w:hanging="360"/>
      </w:pPr>
      <w:rPr>
        <w:rFonts w:ascii="Symbol" w:hAnsi="Symbol" w:hint="default"/>
      </w:rPr>
    </w:lvl>
    <w:lvl w:ilvl="4" w:tplc="0C0C0003" w:tentative="1">
      <w:start w:val="1"/>
      <w:numFmt w:val="bullet"/>
      <w:lvlText w:val="o"/>
      <w:lvlJc w:val="left"/>
      <w:pPr>
        <w:ind w:left="3923" w:hanging="360"/>
      </w:pPr>
      <w:rPr>
        <w:rFonts w:ascii="Courier New" w:hAnsi="Courier New" w:cs="Courier New" w:hint="default"/>
      </w:rPr>
    </w:lvl>
    <w:lvl w:ilvl="5" w:tplc="0C0C0005" w:tentative="1">
      <w:start w:val="1"/>
      <w:numFmt w:val="bullet"/>
      <w:lvlText w:val=""/>
      <w:lvlJc w:val="left"/>
      <w:pPr>
        <w:ind w:left="4643" w:hanging="360"/>
      </w:pPr>
      <w:rPr>
        <w:rFonts w:ascii="Wingdings" w:hAnsi="Wingdings" w:hint="default"/>
      </w:rPr>
    </w:lvl>
    <w:lvl w:ilvl="6" w:tplc="0C0C0001" w:tentative="1">
      <w:start w:val="1"/>
      <w:numFmt w:val="bullet"/>
      <w:lvlText w:val=""/>
      <w:lvlJc w:val="left"/>
      <w:pPr>
        <w:ind w:left="5363" w:hanging="360"/>
      </w:pPr>
      <w:rPr>
        <w:rFonts w:ascii="Symbol" w:hAnsi="Symbol" w:hint="default"/>
      </w:rPr>
    </w:lvl>
    <w:lvl w:ilvl="7" w:tplc="0C0C0003" w:tentative="1">
      <w:start w:val="1"/>
      <w:numFmt w:val="bullet"/>
      <w:lvlText w:val="o"/>
      <w:lvlJc w:val="left"/>
      <w:pPr>
        <w:ind w:left="6083" w:hanging="360"/>
      </w:pPr>
      <w:rPr>
        <w:rFonts w:ascii="Courier New" w:hAnsi="Courier New" w:cs="Courier New" w:hint="default"/>
      </w:rPr>
    </w:lvl>
    <w:lvl w:ilvl="8" w:tplc="0C0C0005" w:tentative="1">
      <w:start w:val="1"/>
      <w:numFmt w:val="bullet"/>
      <w:lvlText w:val=""/>
      <w:lvlJc w:val="left"/>
      <w:pPr>
        <w:ind w:left="6803" w:hanging="360"/>
      </w:pPr>
      <w:rPr>
        <w:rFonts w:ascii="Wingdings" w:hAnsi="Wingdings" w:hint="default"/>
      </w:rPr>
    </w:lvl>
  </w:abstractNum>
  <w:abstractNum w:abstractNumId="26" w15:restartNumberingAfterBreak="0">
    <w:nsid w:val="56D14DF9"/>
    <w:multiLevelType w:val="hybridMultilevel"/>
    <w:tmpl w:val="1AC8C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850AE3"/>
    <w:multiLevelType w:val="multilevel"/>
    <w:tmpl w:val="9AB2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51DBC"/>
    <w:multiLevelType w:val="hybridMultilevel"/>
    <w:tmpl w:val="E08C0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9A06894"/>
    <w:multiLevelType w:val="hybridMultilevel"/>
    <w:tmpl w:val="840EA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D46908"/>
    <w:multiLevelType w:val="hybridMultilevel"/>
    <w:tmpl w:val="2B7C94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14945C4"/>
    <w:multiLevelType w:val="hybridMultilevel"/>
    <w:tmpl w:val="5CC8F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6B0F56"/>
    <w:multiLevelType w:val="hybridMultilevel"/>
    <w:tmpl w:val="30C8C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52367A"/>
    <w:multiLevelType w:val="hybridMultilevel"/>
    <w:tmpl w:val="5CFCB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91497E"/>
    <w:multiLevelType w:val="singleLevel"/>
    <w:tmpl w:val="7E12EC4C"/>
    <w:lvl w:ilvl="0">
      <w:start w:val="1"/>
      <w:numFmt w:val="upperLetter"/>
      <w:lvlText w:val="%1."/>
      <w:lvlJc w:val="left"/>
      <w:pPr>
        <w:ind w:left="720" w:hanging="360"/>
      </w:pPr>
      <w:rPr>
        <w:rFonts w:hint="default"/>
      </w:rPr>
    </w:lvl>
  </w:abstractNum>
  <w:abstractNum w:abstractNumId="35" w15:restartNumberingAfterBreak="0">
    <w:nsid w:val="7B402B42"/>
    <w:multiLevelType w:val="hybridMultilevel"/>
    <w:tmpl w:val="6DD27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F256E1"/>
    <w:multiLevelType w:val="hybridMultilevel"/>
    <w:tmpl w:val="8D600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5"/>
  </w:num>
  <w:num w:numId="5">
    <w:abstractNumId w:val="14"/>
  </w:num>
  <w:num w:numId="6">
    <w:abstractNumId w:val="21"/>
  </w:num>
  <w:num w:numId="7">
    <w:abstractNumId w:val="2"/>
  </w:num>
  <w:num w:numId="8">
    <w:abstractNumId w:val="27"/>
  </w:num>
  <w:num w:numId="9">
    <w:abstractNumId w:val="34"/>
  </w:num>
  <w:num w:numId="10">
    <w:abstractNumId w:val="28"/>
  </w:num>
  <w:num w:numId="11">
    <w:abstractNumId w:val="9"/>
  </w:num>
  <w:num w:numId="12">
    <w:abstractNumId w:val="4"/>
  </w:num>
  <w:num w:numId="13">
    <w:abstractNumId w:val="18"/>
  </w:num>
  <w:num w:numId="14">
    <w:abstractNumId w:val="6"/>
  </w:num>
  <w:num w:numId="15">
    <w:abstractNumId w:val="24"/>
  </w:num>
  <w:num w:numId="16">
    <w:abstractNumId w:val="20"/>
  </w:num>
  <w:num w:numId="17">
    <w:abstractNumId w:val="17"/>
  </w:num>
  <w:num w:numId="18">
    <w:abstractNumId w:val="31"/>
  </w:num>
  <w:num w:numId="19">
    <w:abstractNumId w:val="33"/>
  </w:num>
  <w:num w:numId="20">
    <w:abstractNumId w:val="36"/>
  </w:num>
  <w:num w:numId="21">
    <w:abstractNumId w:val="29"/>
  </w:num>
  <w:num w:numId="22">
    <w:abstractNumId w:val="23"/>
  </w:num>
  <w:num w:numId="23">
    <w:abstractNumId w:val="3"/>
  </w:num>
  <w:num w:numId="24">
    <w:abstractNumId w:val="13"/>
  </w:num>
  <w:num w:numId="25">
    <w:abstractNumId w:val="32"/>
  </w:num>
  <w:num w:numId="26">
    <w:abstractNumId w:val="16"/>
  </w:num>
  <w:num w:numId="27">
    <w:abstractNumId w:val="15"/>
  </w:num>
  <w:num w:numId="28">
    <w:abstractNumId w:val="10"/>
  </w:num>
  <w:num w:numId="29">
    <w:abstractNumId w:val="35"/>
  </w:num>
  <w:num w:numId="30">
    <w:abstractNumId w:val="12"/>
  </w:num>
  <w:num w:numId="31">
    <w:abstractNumId w:val="19"/>
  </w:num>
  <w:num w:numId="32">
    <w:abstractNumId w:val="11"/>
  </w:num>
  <w:num w:numId="33">
    <w:abstractNumId w:val="7"/>
  </w:num>
  <w:num w:numId="34">
    <w:abstractNumId w:val="25"/>
  </w:num>
  <w:num w:numId="35">
    <w:abstractNumId w:val="30"/>
  </w:num>
  <w:num w:numId="36">
    <w:abstractNumId w:val="26"/>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fr-CA" w:vendorID="65" w:dllVersion="514" w:checkStyle="1"/>
  <w:activeWritingStyle w:appName="MSWord" w:lang="en-CA" w:vendorID="8" w:dllVersion="513" w:checkStyle="1"/>
  <w:activeWritingStyle w:appName="MSWord" w:lang="en-GB" w:vendorID="8" w:dllVersion="513" w:checkStyle="1"/>
  <w:activeWritingStyle w:appName="MSWord" w:lang="fr-FR" w:vendorID="65" w:dllVersion="514"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A30"/>
    <w:rsid w:val="00000FBC"/>
    <w:rsid w:val="000012E1"/>
    <w:rsid w:val="00002220"/>
    <w:rsid w:val="000024C8"/>
    <w:rsid w:val="000034DD"/>
    <w:rsid w:val="00003657"/>
    <w:rsid w:val="00003DBB"/>
    <w:rsid w:val="00004146"/>
    <w:rsid w:val="00004219"/>
    <w:rsid w:val="00004797"/>
    <w:rsid w:val="00005B33"/>
    <w:rsid w:val="00006FD4"/>
    <w:rsid w:val="0000728D"/>
    <w:rsid w:val="000072B1"/>
    <w:rsid w:val="00007322"/>
    <w:rsid w:val="000074F7"/>
    <w:rsid w:val="00007878"/>
    <w:rsid w:val="00007971"/>
    <w:rsid w:val="00007AEB"/>
    <w:rsid w:val="00007BEA"/>
    <w:rsid w:val="00007C81"/>
    <w:rsid w:val="00010526"/>
    <w:rsid w:val="00010ECF"/>
    <w:rsid w:val="00011031"/>
    <w:rsid w:val="00011CF0"/>
    <w:rsid w:val="000136C4"/>
    <w:rsid w:val="000137A9"/>
    <w:rsid w:val="0001389B"/>
    <w:rsid w:val="00013A1D"/>
    <w:rsid w:val="00013ADF"/>
    <w:rsid w:val="00013C96"/>
    <w:rsid w:val="0001459C"/>
    <w:rsid w:val="00014639"/>
    <w:rsid w:val="00014711"/>
    <w:rsid w:val="00014DAF"/>
    <w:rsid w:val="00015445"/>
    <w:rsid w:val="00016062"/>
    <w:rsid w:val="00016673"/>
    <w:rsid w:val="00016AF3"/>
    <w:rsid w:val="00016B68"/>
    <w:rsid w:val="000171CB"/>
    <w:rsid w:val="000179D5"/>
    <w:rsid w:val="00017CB9"/>
    <w:rsid w:val="000204B3"/>
    <w:rsid w:val="0002109F"/>
    <w:rsid w:val="0002126C"/>
    <w:rsid w:val="00021328"/>
    <w:rsid w:val="00021369"/>
    <w:rsid w:val="000214B1"/>
    <w:rsid w:val="00021CB6"/>
    <w:rsid w:val="00022913"/>
    <w:rsid w:val="00022BD4"/>
    <w:rsid w:val="000233A8"/>
    <w:rsid w:val="0002508D"/>
    <w:rsid w:val="00025100"/>
    <w:rsid w:val="00025150"/>
    <w:rsid w:val="0002668D"/>
    <w:rsid w:val="0002675D"/>
    <w:rsid w:val="00026EDA"/>
    <w:rsid w:val="000271CC"/>
    <w:rsid w:val="00027261"/>
    <w:rsid w:val="00027FC6"/>
    <w:rsid w:val="00031C8E"/>
    <w:rsid w:val="00031E5E"/>
    <w:rsid w:val="000322AC"/>
    <w:rsid w:val="00032DD3"/>
    <w:rsid w:val="00033E4A"/>
    <w:rsid w:val="000340D2"/>
    <w:rsid w:val="000341F8"/>
    <w:rsid w:val="00034250"/>
    <w:rsid w:val="00035F87"/>
    <w:rsid w:val="000404FB"/>
    <w:rsid w:val="00040968"/>
    <w:rsid w:val="00043AE9"/>
    <w:rsid w:val="00044E3A"/>
    <w:rsid w:val="0004511E"/>
    <w:rsid w:val="000452E1"/>
    <w:rsid w:val="00045890"/>
    <w:rsid w:val="00045C0A"/>
    <w:rsid w:val="00046561"/>
    <w:rsid w:val="000466D8"/>
    <w:rsid w:val="00046BFA"/>
    <w:rsid w:val="00047F72"/>
    <w:rsid w:val="00050563"/>
    <w:rsid w:val="00050BC2"/>
    <w:rsid w:val="0005115F"/>
    <w:rsid w:val="000523D2"/>
    <w:rsid w:val="0005272C"/>
    <w:rsid w:val="0005336E"/>
    <w:rsid w:val="00053EDD"/>
    <w:rsid w:val="00053F9E"/>
    <w:rsid w:val="00054422"/>
    <w:rsid w:val="00054595"/>
    <w:rsid w:val="00055A48"/>
    <w:rsid w:val="00055AD7"/>
    <w:rsid w:val="00055BC7"/>
    <w:rsid w:val="00056AB6"/>
    <w:rsid w:val="00056CA4"/>
    <w:rsid w:val="00056E27"/>
    <w:rsid w:val="00057ACA"/>
    <w:rsid w:val="000604DE"/>
    <w:rsid w:val="000605E6"/>
    <w:rsid w:val="00060A6F"/>
    <w:rsid w:val="000617BB"/>
    <w:rsid w:val="00062556"/>
    <w:rsid w:val="00062DE2"/>
    <w:rsid w:val="00063247"/>
    <w:rsid w:val="00063805"/>
    <w:rsid w:val="00063899"/>
    <w:rsid w:val="000638E5"/>
    <w:rsid w:val="00063EA2"/>
    <w:rsid w:val="000646BB"/>
    <w:rsid w:val="00064A98"/>
    <w:rsid w:val="00064ACA"/>
    <w:rsid w:val="00064DCB"/>
    <w:rsid w:val="00064E62"/>
    <w:rsid w:val="00064F17"/>
    <w:rsid w:val="00064F73"/>
    <w:rsid w:val="000657CE"/>
    <w:rsid w:val="000659BB"/>
    <w:rsid w:val="000678AD"/>
    <w:rsid w:val="00070DE8"/>
    <w:rsid w:val="00070ED9"/>
    <w:rsid w:val="00071411"/>
    <w:rsid w:val="00072B38"/>
    <w:rsid w:val="00074E15"/>
    <w:rsid w:val="00076B7C"/>
    <w:rsid w:val="00076C4E"/>
    <w:rsid w:val="00077179"/>
    <w:rsid w:val="00080350"/>
    <w:rsid w:val="00080590"/>
    <w:rsid w:val="00081094"/>
    <w:rsid w:val="000818BB"/>
    <w:rsid w:val="00082AF0"/>
    <w:rsid w:val="00082B3D"/>
    <w:rsid w:val="00082E31"/>
    <w:rsid w:val="00083391"/>
    <w:rsid w:val="0008388C"/>
    <w:rsid w:val="00083AAD"/>
    <w:rsid w:val="00083C68"/>
    <w:rsid w:val="00083E40"/>
    <w:rsid w:val="00083EEF"/>
    <w:rsid w:val="000840A0"/>
    <w:rsid w:val="00084433"/>
    <w:rsid w:val="00087DCE"/>
    <w:rsid w:val="00087FD6"/>
    <w:rsid w:val="0009144E"/>
    <w:rsid w:val="00091EB1"/>
    <w:rsid w:val="00092396"/>
    <w:rsid w:val="000927AC"/>
    <w:rsid w:val="00092B5A"/>
    <w:rsid w:val="000941BB"/>
    <w:rsid w:val="000948BE"/>
    <w:rsid w:val="0009653E"/>
    <w:rsid w:val="000970C4"/>
    <w:rsid w:val="000A0173"/>
    <w:rsid w:val="000A05D7"/>
    <w:rsid w:val="000A1334"/>
    <w:rsid w:val="000A1C03"/>
    <w:rsid w:val="000A2C3B"/>
    <w:rsid w:val="000A2D50"/>
    <w:rsid w:val="000A33E1"/>
    <w:rsid w:val="000A36B9"/>
    <w:rsid w:val="000A3EE4"/>
    <w:rsid w:val="000A49A5"/>
    <w:rsid w:val="000A4C61"/>
    <w:rsid w:val="000A56D6"/>
    <w:rsid w:val="000A5A86"/>
    <w:rsid w:val="000A5BAD"/>
    <w:rsid w:val="000A5EBB"/>
    <w:rsid w:val="000A7238"/>
    <w:rsid w:val="000A79E7"/>
    <w:rsid w:val="000A7C49"/>
    <w:rsid w:val="000A7C4D"/>
    <w:rsid w:val="000B04CA"/>
    <w:rsid w:val="000B064D"/>
    <w:rsid w:val="000B0676"/>
    <w:rsid w:val="000B0ECB"/>
    <w:rsid w:val="000B120F"/>
    <w:rsid w:val="000B14FB"/>
    <w:rsid w:val="000B209E"/>
    <w:rsid w:val="000B228C"/>
    <w:rsid w:val="000B2655"/>
    <w:rsid w:val="000B27D3"/>
    <w:rsid w:val="000B2C57"/>
    <w:rsid w:val="000B3546"/>
    <w:rsid w:val="000B4298"/>
    <w:rsid w:val="000B4E95"/>
    <w:rsid w:val="000B688A"/>
    <w:rsid w:val="000C1A47"/>
    <w:rsid w:val="000C29DE"/>
    <w:rsid w:val="000C33B0"/>
    <w:rsid w:val="000C54FF"/>
    <w:rsid w:val="000C58CE"/>
    <w:rsid w:val="000C5E85"/>
    <w:rsid w:val="000D02A6"/>
    <w:rsid w:val="000D08D9"/>
    <w:rsid w:val="000D0966"/>
    <w:rsid w:val="000D0F80"/>
    <w:rsid w:val="000D1014"/>
    <w:rsid w:val="000D3643"/>
    <w:rsid w:val="000D37AE"/>
    <w:rsid w:val="000D39BA"/>
    <w:rsid w:val="000D42BE"/>
    <w:rsid w:val="000D44EC"/>
    <w:rsid w:val="000D4C1F"/>
    <w:rsid w:val="000D50B5"/>
    <w:rsid w:val="000D5630"/>
    <w:rsid w:val="000D56E9"/>
    <w:rsid w:val="000D6FDA"/>
    <w:rsid w:val="000D723F"/>
    <w:rsid w:val="000D7349"/>
    <w:rsid w:val="000D787C"/>
    <w:rsid w:val="000D7E1D"/>
    <w:rsid w:val="000E14DB"/>
    <w:rsid w:val="000E161B"/>
    <w:rsid w:val="000E1AAA"/>
    <w:rsid w:val="000E1DAC"/>
    <w:rsid w:val="000E1F4E"/>
    <w:rsid w:val="000E2671"/>
    <w:rsid w:val="000E29E2"/>
    <w:rsid w:val="000E33C6"/>
    <w:rsid w:val="000E37D4"/>
    <w:rsid w:val="000E39AD"/>
    <w:rsid w:val="000E42DA"/>
    <w:rsid w:val="000E45AF"/>
    <w:rsid w:val="000E4A65"/>
    <w:rsid w:val="000E4DEB"/>
    <w:rsid w:val="000E53C9"/>
    <w:rsid w:val="000E5650"/>
    <w:rsid w:val="000E5D93"/>
    <w:rsid w:val="000E5DD3"/>
    <w:rsid w:val="000E67BD"/>
    <w:rsid w:val="000E68BC"/>
    <w:rsid w:val="000E6BE8"/>
    <w:rsid w:val="000F0596"/>
    <w:rsid w:val="000F107C"/>
    <w:rsid w:val="000F1273"/>
    <w:rsid w:val="000F1605"/>
    <w:rsid w:val="000F1A8F"/>
    <w:rsid w:val="000F1B53"/>
    <w:rsid w:val="000F2F9F"/>
    <w:rsid w:val="000F425B"/>
    <w:rsid w:val="000F56C1"/>
    <w:rsid w:val="000F5A56"/>
    <w:rsid w:val="0010117D"/>
    <w:rsid w:val="00101836"/>
    <w:rsid w:val="00101875"/>
    <w:rsid w:val="001018B0"/>
    <w:rsid w:val="00101B17"/>
    <w:rsid w:val="00101D2B"/>
    <w:rsid w:val="00102144"/>
    <w:rsid w:val="001023FB"/>
    <w:rsid w:val="00102CF3"/>
    <w:rsid w:val="001034B7"/>
    <w:rsid w:val="0010407F"/>
    <w:rsid w:val="001041C2"/>
    <w:rsid w:val="00104C49"/>
    <w:rsid w:val="00104E23"/>
    <w:rsid w:val="00105827"/>
    <w:rsid w:val="00105B6B"/>
    <w:rsid w:val="00105C66"/>
    <w:rsid w:val="0010625F"/>
    <w:rsid w:val="001065F7"/>
    <w:rsid w:val="0010675C"/>
    <w:rsid w:val="00106A7A"/>
    <w:rsid w:val="001070E9"/>
    <w:rsid w:val="001100B7"/>
    <w:rsid w:val="001104AD"/>
    <w:rsid w:val="00110EA5"/>
    <w:rsid w:val="00110FD4"/>
    <w:rsid w:val="00111347"/>
    <w:rsid w:val="001119DF"/>
    <w:rsid w:val="00112C2B"/>
    <w:rsid w:val="00112DC3"/>
    <w:rsid w:val="001138A8"/>
    <w:rsid w:val="001140C3"/>
    <w:rsid w:val="00114588"/>
    <w:rsid w:val="00114724"/>
    <w:rsid w:val="001147E9"/>
    <w:rsid w:val="00114809"/>
    <w:rsid w:val="001148DC"/>
    <w:rsid w:val="00114EEB"/>
    <w:rsid w:val="001153CC"/>
    <w:rsid w:val="00117DC5"/>
    <w:rsid w:val="001211EE"/>
    <w:rsid w:val="00121680"/>
    <w:rsid w:val="0012190D"/>
    <w:rsid w:val="00121E00"/>
    <w:rsid w:val="00122637"/>
    <w:rsid w:val="001240EA"/>
    <w:rsid w:val="001244E7"/>
    <w:rsid w:val="00124B08"/>
    <w:rsid w:val="00124E81"/>
    <w:rsid w:val="00126175"/>
    <w:rsid w:val="00126610"/>
    <w:rsid w:val="0012792B"/>
    <w:rsid w:val="00130065"/>
    <w:rsid w:val="00130CFB"/>
    <w:rsid w:val="00130F65"/>
    <w:rsid w:val="001312D3"/>
    <w:rsid w:val="00131958"/>
    <w:rsid w:val="00132CEF"/>
    <w:rsid w:val="00132D8A"/>
    <w:rsid w:val="00133155"/>
    <w:rsid w:val="00133181"/>
    <w:rsid w:val="00133B9A"/>
    <w:rsid w:val="0013453E"/>
    <w:rsid w:val="001348D3"/>
    <w:rsid w:val="00134906"/>
    <w:rsid w:val="0013736D"/>
    <w:rsid w:val="00137E08"/>
    <w:rsid w:val="00137E94"/>
    <w:rsid w:val="0014003A"/>
    <w:rsid w:val="001411E1"/>
    <w:rsid w:val="00141841"/>
    <w:rsid w:val="00141FAB"/>
    <w:rsid w:val="0014398D"/>
    <w:rsid w:val="00143F2E"/>
    <w:rsid w:val="001444E3"/>
    <w:rsid w:val="0014630C"/>
    <w:rsid w:val="0014680B"/>
    <w:rsid w:val="00146A35"/>
    <w:rsid w:val="001472CB"/>
    <w:rsid w:val="00147A7A"/>
    <w:rsid w:val="00147BD5"/>
    <w:rsid w:val="00147BE4"/>
    <w:rsid w:val="00147D23"/>
    <w:rsid w:val="00147D65"/>
    <w:rsid w:val="0015072D"/>
    <w:rsid w:val="001509A5"/>
    <w:rsid w:val="0015275B"/>
    <w:rsid w:val="00152C39"/>
    <w:rsid w:val="00153680"/>
    <w:rsid w:val="0015408D"/>
    <w:rsid w:val="001548BA"/>
    <w:rsid w:val="00154EE6"/>
    <w:rsid w:val="00155736"/>
    <w:rsid w:val="00156EE1"/>
    <w:rsid w:val="00156F5E"/>
    <w:rsid w:val="00156FE8"/>
    <w:rsid w:val="0015783E"/>
    <w:rsid w:val="0015790C"/>
    <w:rsid w:val="00157B06"/>
    <w:rsid w:val="00160198"/>
    <w:rsid w:val="00161153"/>
    <w:rsid w:val="00162E6E"/>
    <w:rsid w:val="001635F6"/>
    <w:rsid w:val="00163C45"/>
    <w:rsid w:val="00164363"/>
    <w:rsid w:val="00164A32"/>
    <w:rsid w:val="001651A9"/>
    <w:rsid w:val="00165F2B"/>
    <w:rsid w:val="00166005"/>
    <w:rsid w:val="0016653A"/>
    <w:rsid w:val="001668AF"/>
    <w:rsid w:val="00167532"/>
    <w:rsid w:val="0016789E"/>
    <w:rsid w:val="00170623"/>
    <w:rsid w:val="001709F6"/>
    <w:rsid w:val="00170F18"/>
    <w:rsid w:val="00171D6B"/>
    <w:rsid w:val="00173240"/>
    <w:rsid w:val="001736A9"/>
    <w:rsid w:val="0017411E"/>
    <w:rsid w:val="00177931"/>
    <w:rsid w:val="00177B50"/>
    <w:rsid w:val="001809AC"/>
    <w:rsid w:val="00180C8F"/>
    <w:rsid w:val="00181276"/>
    <w:rsid w:val="001814CC"/>
    <w:rsid w:val="00181877"/>
    <w:rsid w:val="00181DFD"/>
    <w:rsid w:val="00182544"/>
    <w:rsid w:val="00182DA8"/>
    <w:rsid w:val="00182EF7"/>
    <w:rsid w:val="00183071"/>
    <w:rsid w:val="001832DC"/>
    <w:rsid w:val="00183723"/>
    <w:rsid w:val="00183B22"/>
    <w:rsid w:val="0018422C"/>
    <w:rsid w:val="001842A2"/>
    <w:rsid w:val="00185986"/>
    <w:rsid w:val="0018667F"/>
    <w:rsid w:val="00186AD7"/>
    <w:rsid w:val="00186EA6"/>
    <w:rsid w:val="00186F7C"/>
    <w:rsid w:val="001877CE"/>
    <w:rsid w:val="001879A2"/>
    <w:rsid w:val="0019021C"/>
    <w:rsid w:val="00190803"/>
    <w:rsid w:val="001911BB"/>
    <w:rsid w:val="001915F5"/>
    <w:rsid w:val="00191CBA"/>
    <w:rsid w:val="0019279B"/>
    <w:rsid w:val="00192D09"/>
    <w:rsid w:val="00193044"/>
    <w:rsid w:val="001934A8"/>
    <w:rsid w:val="001940E6"/>
    <w:rsid w:val="001943DC"/>
    <w:rsid w:val="00194D13"/>
    <w:rsid w:val="001955D2"/>
    <w:rsid w:val="00195731"/>
    <w:rsid w:val="001968B5"/>
    <w:rsid w:val="001969C4"/>
    <w:rsid w:val="00196BB5"/>
    <w:rsid w:val="001975A0"/>
    <w:rsid w:val="001978D5"/>
    <w:rsid w:val="001A02F5"/>
    <w:rsid w:val="001A0F64"/>
    <w:rsid w:val="001A173D"/>
    <w:rsid w:val="001A2469"/>
    <w:rsid w:val="001A296C"/>
    <w:rsid w:val="001A3A58"/>
    <w:rsid w:val="001A4D09"/>
    <w:rsid w:val="001A4E06"/>
    <w:rsid w:val="001A5B0F"/>
    <w:rsid w:val="001A5F3C"/>
    <w:rsid w:val="001A65A5"/>
    <w:rsid w:val="001A6753"/>
    <w:rsid w:val="001A7231"/>
    <w:rsid w:val="001A7CA4"/>
    <w:rsid w:val="001B1A3F"/>
    <w:rsid w:val="001B2203"/>
    <w:rsid w:val="001B27F4"/>
    <w:rsid w:val="001B29E9"/>
    <w:rsid w:val="001B41A7"/>
    <w:rsid w:val="001B4865"/>
    <w:rsid w:val="001B4941"/>
    <w:rsid w:val="001B4B37"/>
    <w:rsid w:val="001B7E82"/>
    <w:rsid w:val="001C0A0B"/>
    <w:rsid w:val="001C0B26"/>
    <w:rsid w:val="001C1836"/>
    <w:rsid w:val="001C1A89"/>
    <w:rsid w:val="001C2378"/>
    <w:rsid w:val="001C2C69"/>
    <w:rsid w:val="001C39BF"/>
    <w:rsid w:val="001C41EB"/>
    <w:rsid w:val="001C51AA"/>
    <w:rsid w:val="001C5A99"/>
    <w:rsid w:val="001C5DEE"/>
    <w:rsid w:val="001C5F40"/>
    <w:rsid w:val="001C681E"/>
    <w:rsid w:val="001C7B3A"/>
    <w:rsid w:val="001D0493"/>
    <w:rsid w:val="001D079A"/>
    <w:rsid w:val="001D0E3E"/>
    <w:rsid w:val="001D18D8"/>
    <w:rsid w:val="001D2A84"/>
    <w:rsid w:val="001D3FE1"/>
    <w:rsid w:val="001D4064"/>
    <w:rsid w:val="001D45B4"/>
    <w:rsid w:val="001D4C31"/>
    <w:rsid w:val="001D51FA"/>
    <w:rsid w:val="001D5290"/>
    <w:rsid w:val="001D580D"/>
    <w:rsid w:val="001D5BA3"/>
    <w:rsid w:val="001D5E98"/>
    <w:rsid w:val="001D6B06"/>
    <w:rsid w:val="001D6F37"/>
    <w:rsid w:val="001D7076"/>
    <w:rsid w:val="001E08AF"/>
    <w:rsid w:val="001E1DD9"/>
    <w:rsid w:val="001E1F0D"/>
    <w:rsid w:val="001E2242"/>
    <w:rsid w:val="001E274C"/>
    <w:rsid w:val="001E2CA6"/>
    <w:rsid w:val="001E2DB9"/>
    <w:rsid w:val="001E443E"/>
    <w:rsid w:val="001E4612"/>
    <w:rsid w:val="001E4632"/>
    <w:rsid w:val="001E48A3"/>
    <w:rsid w:val="001E537B"/>
    <w:rsid w:val="001E5CEA"/>
    <w:rsid w:val="001E5D41"/>
    <w:rsid w:val="001E67D2"/>
    <w:rsid w:val="001E68D2"/>
    <w:rsid w:val="001E6C23"/>
    <w:rsid w:val="001E719F"/>
    <w:rsid w:val="001E74AE"/>
    <w:rsid w:val="001E7A93"/>
    <w:rsid w:val="001E7EBE"/>
    <w:rsid w:val="001F0801"/>
    <w:rsid w:val="001F0E8D"/>
    <w:rsid w:val="001F104B"/>
    <w:rsid w:val="001F19A1"/>
    <w:rsid w:val="001F1A3C"/>
    <w:rsid w:val="001F28BB"/>
    <w:rsid w:val="001F2DEC"/>
    <w:rsid w:val="001F3BAB"/>
    <w:rsid w:val="001F3F34"/>
    <w:rsid w:val="001F44FA"/>
    <w:rsid w:val="001F5070"/>
    <w:rsid w:val="001F525E"/>
    <w:rsid w:val="001F7416"/>
    <w:rsid w:val="00201104"/>
    <w:rsid w:val="002013C5"/>
    <w:rsid w:val="002026CD"/>
    <w:rsid w:val="002032A0"/>
    <w:rsid w:val="00203A3E"/>
    <w:rsid w:val="0020440F"/>
    <w:rsid w:val="002044FA"/>
    <w:rsid w:val="00204BA5"/>
    <w:rsid w:val="0020604F"/>
    <w:rsid w:val="002068B4"/>
    <w:rsid w:val="002068FF"/>
    <w:rsid w:val="002069AF"/>
    <w:rsid w:val="00206B22"/>
    <w:rsid w:val="00207274"/>
    <w:rsid w:val="00207CF6"/>
    <w:rsid w:val="00207EAC"/>
    <w:rsid w:val="002101AB"/>
    <w:rsid w:val="0021025C"/>
    <w:rsid w:val="00212B14"/>
    <w:rsid w:val="00212B8F"/>
    <w:rsid w:val="00212D00"/>
    <w:rsid w:val="00213243"/>
    <w:rsid w:val="00213281"/>
    <w:rsid w:val="00213324"/>
    <w:rsid w:val="002142B3"/>
    <w:rsid w:val="00215151"/>
    <w:rsid w:val="0021536E"/>
    <w:rsid w:val="00216443"/>
    <w:rsid w:val="002167C1"/>
    <w:rsid w:val="00216A34"/>
    <w:rsid w:val="00220002"/>
    <w:rsid w:val="00220A26"/>
    <w:rsid w:val="002222D8"/>
    <w:rsid w:val="00223086"/>
    <w:rsid w:val="002240F1"/>
    <w:rsid w:val="0022495B"/>
    <w:rsid w:val="00226B02"/>
    <w:rsid w:val="002271C1"/>
    <w:rsid w:val="00227CE4"/>
    <w:rsid w:val="00230667"/>
    <w:rsid w:val="00230FB1"/>
    <w:rsid w:val="002316B0"/>
    <w:rsid w:val="00233828"/>
    <w:rsid w:val="0023522E"/>
    <w:rsid w:val="00236C3A"/>
    <w:rsid w:val="00236E3A"/>
    <w:rsid w:val="00237617"/>
    <w:rsid w:val="00237E00"/>
    <w:rsid w:val="00237EC2"/>
    <w:rsid w:val="00240150"/>
    <w:rsid w:val="0024091F"/>
    <w:rsid w:val="00240AC6"/>
    <w:rsid w:val="002421DE"/>
    <w:rsid w:val="00243C99"/>
    <w:rsid w:val="00244060"/>
    <w:rsid w:val="0024413E"/>
    <w:rsid w:val="00244271"/>
    <w:rsid w:val="00244FC6"/>
    <w:rsid w:val="00245946"/>
    <w:rsid w:val="00246332"/>
    <w:rsid w:val="002466C6"/>
    <w:rsid w:val="00247EBF"/>
    <w:rsid w:val="00250217"/>
    <w:rsid w:val="002505B4"/>
    <w:rsid w:val="00250AAC"/>
    <w:rsid w:val="00253A8C"/>
    <w:rsid w:val="00253B14"/>
    <w:rsid w:val="00253B82"/>
    <w:rsid w:val="00253CC3"/>
    <w:rsid w:val="00254C90"/>
    <w:rsid w:val="00254FBB"/>
    <w:rsid w:val="002553A7"/>
    <w:rsid w:val="00256859"/>
    <w:rsid w:val="002608E7"/>
    <w:rsid w:val="002609E8"/>
    <w:rsid w:val="00261D29"/>
    <w:rsid w:val="0026246F"/>
    <w:rsid w:val="00262C1E"/>
    <w:rsid w:val="0026370B"/>
    <w:rsid w:val="002645AC"/>
    <w:rsid w:val="00264C10"/>
    <w:rsid w:val="00264CA1"/>
    <w:rsid w:val="00265566"/>
    <w:rsid w:val="0026590E"/>
    <w:rsid w:val="00266CEC"/>
    <w:rsid w:val="002671C0"/>
    <w:rsid w:val="00267487"/>
    <w:rsid w:val="002677CB"/>
    <w:rsid w:val="00267CB4"/>
    <w:rsid w:val="0027010B"/>
    <w:rsid w:val="002708EE"/>
    <w:rsid w:val="00270E01"/>
    <w:rsid w:val="00271125"/>
    <w:rsid w:val="002718E1"/>
    <w:rsid w:val="00272033"/>
    <w:rsid w:val="0027209D"/>
    <w:rsid w:val="002724C5"/>
    <w:rsid w:val="00272C7D"/>
    <w:rsid w:val="00272D4A"/>
    <w:rsid w:val="0027300D"/>
    <w:rsid w:val="00273085"/>
    <w:rsid w:val="002734C8"/>
    <w:rsid w:val="0027370C"/>
    <w:rsid w:val="00274DFF"/>
    <w:rsid w:val="0027522E"/>
    <w:rsid w:val="002756BF"/>
    <w:rsid w:val="0028038D"/>
    <w:rsid w:val="00280F62"/>
    <w:rsid w:val="002811C5"/>
    <w:rsid w:val="002815C2"/>
    <w:rsid w:val="00281ABA"/>
    <w:rsid w:val="00281FCD"/>
    <w:rsid w:val="00282963"/>
    <w:rsid w:val="002831E2"/>
    <w:rsid w:val="00283825"/>
    <w:rsid w:val="00283988"/>
    <w:rsid w:val="0028523A"/>
    <w:rsid w:val="0028556E"/>
    <w:rsid w:val="00285A05"/>
    <w:rsid w:val="002864ED"/>
    <w:rsid w:val="00286F9B"/>
    <w:rsid w:val="00287180"/>
    <w:rsid w:val="002873C0"/>
    <w:rsid w:val="00287A16"/>
    <w:rsid w:val="00287DD7"/>
    <w:rsid w:val="00287EFB"/>
    <w:rsid w:val="002905D9"/>
    <w:rsid w:val="00291316"/>
    <w:rsid w:val="0029185A"/>
    <w:rsid w:val="002918A9"/>
    <w:rsid w:val="00292B8A"/>
    <w:rsid w:val="00292E8F"/>
    <w:rsid w:val="00292F84"/>
    <w:rsid w:val="00293016"/>
    <w:rsid w:val="002936DF"/>
    <w:rsid w:val="0029537C"/>
    <w:rsid w:val="00296360"/>
    <w:rsid w:val="00296482"/>
    <w:rsid w:val="0029650C"/>
    <w:rsid w:val="00296B9C"/>
    <w:rsid w:val="00296DA9"/>
    <w:rsid w:val="0029704C"/>
    <w:rsid w:val="0029796E"/>
    <w:rsid w:val="00297A3C"/>
    <w:rsid w:val="00297D65"/>
    <w:rsid w:val="002A0127"/>
    <w:rsid w:val="002A04D0"/>
    <w:rsid w:val="002A0579"/>
    <w:rsid w:val="002A0E7D"/>
    <w:rsid w:val="002A0EDA"/>
    <w:rsid w:val="002A0F6D"/>
    <w:rsid w:val="002A1010"/>
    <w:rsid w:val="002A166C"/>
    <w:rsid w:val="002A1C23"/>
    <w:rsid w:val="002A223D"/>
    <w:rsid w:val="002A2248"/>
    <w:rsid w:val="002A2C9F"/>
    <w:rsid w:val="002A33CE"/>
    <w:rsid w:val="002A35AC"/>
    <w:rsid w:val="002A3AD1"/>
    <w:rsid w:val="002A4F6B"/>
    <w:rsid w:val="002A507E"/>
    <w:rsid w:val="002A69AE"/>
    <w:rsid w:val="002A6A89"/>
    <w:rsid w:val="002A6BC7"/>
    <w:rsid w:val="002A7078"/>
    <w:rsid w:val="002A7EA2"/>
    <w:rsid w:val="002B1027"/>
    <w:rsid w:val="002B1134"/>
    <w:rsid w:val="002B1CA3"/>
    <w:rsid w:val="002B1E04"/>
    <w:rsid w:val="002B1EC2"/>
    <w:rsid w:val="002B1F47"/>
    <w:rsid w:val="002B2B64"/>
    <w:rsid w:val="002B2BA5"/>
    <w:rsid w:val="002B3629"/>
    <w:rsid w:val="002B3906"/>
    <w:rsid w:val="002B391E"/>
    <w:rsid w:val="002B4B62"/>
    <w:rsid w:val="002B4CA8"/>
    <w:rsid w:val="002B5818"/>
    <w:rsid w:val="002B63A8"/>
    <w:rsid w:val="002B6A90"/>
    <w:rsid w:val="002B6FB6"/>
    <w:rsid w:val="002C054D"/>
    <w:rsid w:val="002C1080"/>
    <w:rsid w:val="002C1326"/>
    <w:rsid w:val="002C218C"/>
    <w:rsid w:val="002C2196"/>
    <w:rsid w:val="002C2744"/>
    <w:rsid w:val="002C2B50"/>
    <w:rsid w:val="002C354A"/>
    <w:rsid w:val="002C3901"/>
    <w:rsid w:val="002C3CE7"/>
    <w:rsid w:val="002C515D"/>
    <w:rsid w:val="002C51D1"/>
    <w:rsid w:val="002C55CB"/>
    <w:rsid w:val="002C5B8B"/>
    <w:rsid w:val="002C649A"/>
    <w:rsid w:val="002D0C1A"/>
    <w:rsid w:val="002D12E6"/>
    <w:rsid w:val="002D4341"/>
    <w:rsid w:val="002D436A"/>
    <w:rsid w:val="002D4F7B"/>
    <w:rsid w:val="002D5772"/>
    <w:rsid w:val="002D667F"/>
    <w:rsid w:val="002D6C0F"/>
    <w:rsid w:val="002D6D80"/>
    <w:rsid w:val="002D73F7"/>
    <w:rsid w:val="002D7ADE"/>
    <w:rsid w:val="002D7B3C"/>
    <w:rsid w:val="002E03B8"/>
    <w:rsid w:val="002E2097"/>
    <w:rsid w:val="002E2138"/>
    <w:rsid w:val="002E28DC"/>
    <w:rsid w:val="002E3CF0"/>
    <w:rsid w:val="002E450B"/>
    <w:rsid w:val="002E482F"/>
    <w:rsid w:val="002E4845"/>
    <w:rsid w:val="002E4E02"/>
    <w:rsid w:val="002E513D"/>
    <w:rsid w:val="002E5180"/>
    <w:rsid w:val="002E5755"/>
    <w:rsid w:val="002E6903"/>
    <w:rsid w:val="002E6C7F"/>
    <w:rsid w:val="002E6F2F"/>
    <w:rsid w:val="002E701B"/>
    <w:rsid w:val="002F0371"/>
    <w:rsid w:val="002F0434"/>
    <w:rsid w:val="002F0A9B"/>
    <w:rsid w:val="002F1201"/>
    <w:rsid w:val="002F194B"/>
    <w:rsid w:val="002F1A36"/>
    <w:rsid w:val="002F2FCB"/>
    <w:rsid w:val="002F37E4"/>
    <w:rsid w:val="002F4968"/>
    <w:rsid w:val="002F510F"/>
    <w:rsid w:val="002F551A"/>
    <w:rsid w:val="002F63AD"/>
    <w:rsid w:val="002F6783"/>
    <w:rsid w:val="002F6E33"/>
    <w:rsid w:val="00300404"/>
    <w:rsid w:val="00300522"/>
    <w:rsid w:val="003011F3"/>
    <w:rsid w:val="003012F2"/>
    <w:rsid w:val="0030216C"/>
    <w:rsid w:val="0030306B"/>
    <w:rsid w:val="00303082"/>
    <w:rsid w:val="00303C0A"/>
    <w:rsid w:val="00303D20"/>
    <w:rsid w:val="00304035"/>
    <w:rsid w:val="0030473B"/>
    <w:rsid w:val="00304BDC"/>
    <w:rsid w:val="00304E20"/>
    <w:rsid w:val="00304F93"/>
    <w:rsid w:val="00305039"/>
    <w:rsid w:val="003050F0"/>
    <w:rsid w:val="003055D6"/>
    <w:rsid w:val="00305800"/>
    <w:rsid w:val="00306C65"/>
    <w:rsid w:val="003073C8"/>
    <w:rsid w:val="003101E9"/>
    <w:rsid w:val="00310539"/>
    <w:rsid w:val="0031066C"/>
    <w:rsid w:val="00311C3E"/>
    <w:rsid w:val="00311D54"/>
    <w:rsid w:val="0031225A"/>
    <w:rsid w:val="003127B8"/>
    <w:rsid w:val="003129D2"/>
    <w:rsid w:val="00314480"/>
    <w:rsid w:val="00314CA1"/>
    <w:rsid w:val="00314E97"/>
    <w:rsid w:val="00315436"/>
    <w:rsid w:val="00315AF2"/>
    <w:rsid w:val="00315E54"/>
    <w:rsid w:val="00315F1A"/>
    <w:rsid w:val="00316439"/>
    <w:rsid w:val="00316A5A"/>
    <w:rsid w:val="00316AF2"/>
    <w:rsid w:val="00317E06"/>
    <w:rsid w:val="003207E4"/>
    <w:rsid w:val="00321381"/>
    <w:rsid w:val="0032186E"/>
    <w:rsid w:val="0032196F"/>
    <w:rsid w:val="00322326"/>
    <w:rsid w:val="003226AF"/>
    <w:rsid w:val="00322CD5"/>
    <w:rsid w:val="00322D27"/>
    <w:rsid w:val="00323952"/>
    <w:rsid w:val="00323F03"/>
    <w:rsid w:val="00324423"/>
    <w:rsid w:val="0032475E"/>
    <w:rsid w:val="00324CD5"/>
    <w:rsid w:val="00324D84"/>
    <w:rsid w:val="0032521D"/>
    <w:rsid w:val="003252D4"/>
    <w:rsid w:val="003264C5"/>
    <w:rsid w:val="00326525"/>
    <w:rsid w:val="003265D8"/>
    <w:rsid w:val="0032791A"/>
    <w:rsid w:val="00327A97"/>
    <w:rsid w:val="00327D40"/>
    <w:rsid w:val="00327EC3"/>
    <w:rsid w:val="00330952"/>
    <w:rsid w:val="00331208"/>
    <w:rsid w:val="0033125B"/>
    <w:rsid w:val="00332EF8"/>
    <w:rsid w:val="00333934"/>
    <w:rsid w:val="00333AB9"/>
    <w:rsid w:val="00335071"/>
    <w:rsid w:val="00335D24"/>
    <w:rsid w:val="003362A9"/>
    <w:rsid w:val="00336449"/>
    <w:rsid w:val="00336B91"/>
    <w:rsid w:val="003371AB"/>
    <w:rsid w:val="0033736F"/>
    <w:rsid w:val="003409CE"/>
    <w:rsid w:val="00341702"/>
    <w:rsid w:val="0034179E"/>
    <w:rsid w:val="00341A13"/>
    <w:rsid w:val="00341CDB"/>
    <w:rsid w:val="003428EC"/>
    <w:rsid w:val="00342FC0"/>
    <w:rsid w:val="003432A4"/>
    <w:rsid w:val="003432AD"/>
    <w:rsid w:val="0034404A"/>
    <w:rsid w:val="003441B2"/>
    <w:rsid w:val="003444B3"/>
    <w:rsid w:val="00344851"/>
    <w:rsid w:val="003448AE"/>
    <w:rsid w:val="00345615"/>
    <w:rsid w:val="0034620D"/>
    <w:rsid w:val="00346512"/>
    <w:rsid w:val="003466B1"/>
    <w:rsid w:val="00346E11"/>
    <w:rsid w:val="00346F72"/>
    <w:rsid w:val="00347143"/>
    <w:rsid w:val="003479DE"/>
    <w:rsid w:val="00350131"/>
    <w:rsid w:val="003501B5"/>
    <w:rsid w:val="0035068B"/>
    <w:rsid w:val="0035080A"/>
    <w:rsid w:val="003508F3"/>
    <w:rsid w:val="00350A83"/>
    <w:rsid w:val="0035127D"/>
    <w:rsid w:val="0035293E"/>
    <w:rsid w:val="00353671"/>
    <w:rsid w:val="003542D0"/>
    <w:rsid w:val="00354D2B"/>
    <w:rsid w:val="00354EB9"/>
    <w:rsid w:val="00355409"/>
    <w:rsid w:val="003562D8"/>
    <w:rsid w:val="003567ED"/>
    <w:rsid w:val="00357386"/>
    <w:rsid w:val="003574C3"/>
    <w:rsid w:val="00357639"/>
    <w:rsid w:val="00357743"/>
    <w:rsid w:val="00357F56"/>
    <w:rsid w:val="00360130"/>
    <w:rsid w:val="0036094A"/>
    <w:rsid w:val="00360CF1"/>
    <w:rsid w:val="0036102E"/>
    <w:rsid w:val="003611A4"/>
    <w:rsid w:val="003616A3"/>
    <w:rsid w:val="0036343A"/>
    <w:rsid w:val="00365779"/>
    <w:rsid w:val="00365D26"/>
    <w:rsid w:val="003673A2"/>
    <w:rsid w:val="003673BD"/>
    <w:rsid w:val="0037014B"/>
    <w:rsid w:val="00370EF8"/>
    <w:rsid w:val="00371397"/>
    <w:rsid w:val="0037250F"/>
    <w:rsid w:val="003726B9"/>
    <w:rsid w:val="00372A15"/>
    <w:rsid w:val="00372E3A"/>
    <w:rsid w:val="00373CE1"/>
    <w:rsid w:val="00374796"/>
    <w:rsid w:val="0037495E"/>
    <w:rsid w:val="00375B61"/>
    <w:rsid w:val="00376691"/>
    <w:rsid w:val="00376B2F"/>
    <w:rsid w:val="0037702C"/>
    <w:rsid w:val="00377717"/>
    <w:rsid w:val="00380DFC"/>
    <w:rsid w:val="00380F6F"/>
    <w:rsid w:val="00381992"/>
    <w:rsid w:val="00381C7E"/>
    <w:rsid w:val="00382111"/>
    <w:rsid w:val="003824D8"/>
    <w:rsid w:val="0038358F"/>
    <w:rsid w:val="003857E3"/>
    <w:rsid w:val="003862ED"/>
    <w:rsid w:val="0038640D"/>
    <w:rsid w:val="0038646E"/>
    <w:rsid w:val="00386EE4"/>
    <w:rsid w:val="00387974"/>
    <w:rsid w:val="00387C40"/>
    <w:rsid w:val="00390A50"/>
    <w:rsid w:val="00391215"/>
    <w:rsid w:val="003916DF"/>
    <w:rsid w:val="00391D42"/>
    <w:rsid w:val="00391F4D"/>
    <w:rsid w:val="00392412"/>
    <w:rsid w:val="003926FE"/>
    <w:rsid w:val="00393C3F"/>
    <w:rsid w:val="003941BE"/>
    <w:rsid w:val="00394516"/>
    <w:rsid w:val="00394D3A"/>
    <w:rsid w:val="00394F8A"/>
    <w:rsid w:val="003951FE"/>
    <w:rsid w:val="0039632F"/>
    <w:rsid w:val="0039670C"/>
    <w:rsid w:val="00397400"/>
    <w:rsid w:val="00397576"/>
    <w:rsid w:val="0039771B"/>
    <w:rsid w:val="00397FBB"/>
    <w:rsid w:val="003A0B6B"/>
    <w:rsid w:val="003A0D7D"/>
    <w:rsid w:val="003A16C7"/>
    <w:rsid w:val="003A1DEB"/>
    <w:rsid w:val="003A2351"/>
    <w:rsid w:val="003A2D4F"/>
    <w:rsid w:val="003A31D4"/>
    <w:rsid w:val="003A39FE"/>
    <w:rsid w:val="003A55C3"/>
    <w:rsid w:val="003A58C6"/>
    <w:rsid w:val="003A65AE"/>
    <w:rsid w:val="003A6DB8"/>
    <w:rsid w:val="003A7AAA"/>
    <w:rsid w:val="003B04E2"/>
    <w:rsid w:val="003B07E5"/>
    <w:rsid w:val="003B3AD0"/>
    <w:rsid w:val="003B489D"/>
    <w:rsid w:val="003B49F3"/>
    <w:rsid w:val="003B4C0B"/>
    <w:rsid w:val="003B5B94"/>
    <w:rsid w:val="003B6AE1"/>
    <w:rsid w:val="003B6C73"/>
    <w:rsid w:val="003B6FBD"/>
    <w:rsid w:val="003C062C"/>
    <w:rsid w:val="003C07EE"/>
    <w:rsid w:val="003C13EE"/>
    <w:rsid w:val="003C1905"/>
    <w:rsid w:val="003C19F3"/>
    <w:rsid w:val="003C2350"/>
    <w:rsid w:val="003C2787"/>
    <w:rsid w:val="003C28B7"/>
    <w:rsid w:val="003C2D69"/>
    <w:rsid w:val="003C3F37"/>
    <w:rsid w:val="003C4B3E"/>
    <w:rsid w:val="003C4D71"/>
    <w:rsid w:val="003C5061"/>
    <w:rsid w:val="003C51CB"/>
    <w:rsid w:val="003C5293"/>
    <w:rsid w:val="003C53F9"/>
    <w:rsid w:val="003C583A"/>
    <w:rsid w:val="003C7231"/>
    <w:rsid w:val="003C7A42"/>
    <w:rsid w:val="003D0E0D"/>
    <w:rsid w:val="003D0F02"/>
    <w:rsid w:val="003D1DBF"/>
    <w:rsid w:val="003D1E12"/>
    <w:rsid w:val="003D28B6"/>
    <w:rsid w:val="003D2BA4"/>
    <w:rsid w:val="003D3031"/>
    <w:rsid w:val="003D35B5"/>
    <w:rsid w:val="003D3BC5"/>
    <w:rsid w:val="003D3F8B"/>
    <w:rsid w:val="003D4310"/>
    <w:rsid w:val="003D474E"/>
    <w:rsid w:val="003D7783"/>
    <w:rsid w:val="003E045F"/>
    <w:rsid w:val="003E0C00"/>
    <w:rsid w:val="003E1239"/>
    <w:rsid w:val="003E2307"/>
    <w:rsid w:val="003E2782"/>
    <w:rsid w:val="003E2CC8"/>
    <w:rsid w:val="003E3855"/>
    <w:rsid w:val="003E3F96"/>
    <w:rsid w:val="003E4626"/>
    <w:rsid w:val="003E5C10"/>
    <w:rsid w:val="003E60F6"/>
    <w:rsid w:val="003E760A"/>
    <w:rsid w:val="003E7975"/>
    <w:rsid w:val="003E79C4"/>
    <w:rsid w:val="003E7CED"/>
    <w:rsid w:val="003F01DF"/>
    <w:rsid w:val="003F09F2"/>
    <w:rsid w:val="003F0F13"/>
    <w:rsid w:val="003F104B"/>
    <w:rsid w:val="003F1C1C"/>
    <w:rsid w:val="003F1EC7"/>
    <w:rsid w:val="003F3314"/>
    <w:rsid w:val="003F33DC"/>
    <w:rsid w:val="003F36A2"/>
    <w:rsid w:val="003F3A74"/>
    <w:rsid w:val="003F4161"/>
    <w:rsid w:val="003F42B7"/>
    <w:rsid w:val="003F550E"/>
    <w:rsid w:val="003F5D1B"/>
    <w:rsid w:val="003F5DE9"/>
    <w:rsid w:val="003F6F0F"/>
    <w:rsid w:val="003F7CC0"/>
    <w:rsid w:val="004005D1"/>
    <w:rsid w:val="0040088E"/>
    <w:rsid w:val="00401296"/>
    <w:rsid w:val="00402016"/>
    <w:rsid w:val="00402640"/>
    <w:rsid w:val="0040298B"/>
    <w:rsid w:val="00402C46"/>
    <w:rsid w:val="0040328E"/>
    <w:rsid w:val="00404224"/>
    <w:rsid w:val="00404463"/>
    <w:rsid w:val="004050A6"/>
    <w:rsid w:val="00405703"/>
    <w:rsid w:val="004066CC"/>
    <w:rsid w:val="004072B2"/>
    <w:rsid w:val="00407FD0"/>
    <w:rsid w:val="004104F7"/>
    <w:rsid w:val="0041090B"/>
    <w:rsid w:val="00411041"/>
    <w:rsid w:val="00411E4A"/>
    <w:rsid w:val="004120A2"/>
    <w:rsid w:val="00412753"/>
    <w:rsid w:val="00412865"/>
    <w:rsid w:val="00412BAC"/>
    <w:rsid w:val="00413846"/>
    <w:rsid w:val="0041386F"/>
    <w:rsid w:val="00413A97"/>
    <w:rsid w:val="004141E4"/>
    <w:rsid w:val="004142EA"/>
    <w:rsid w:val="00414450"/>
    <w:rsid w:val="00415B22"/>
    <w:rsid w:val="00417FF1"/>
    <w:rsid w:val="004201D7"/>
    <w:rsid w:val="00421423"/>
    <w:rsid w:val="00422D97"/>
    <w:rsid w:val="00422F3B"/>
    <w:rsid w:val="004232CA"/>
    <w:rsid w:val="00423426"/>
    <w:rsid w:val="00423490"/>
    <w:rsid w:val="00423647"/>
    <w:rsid w:val="00423814"/>
    <w:rsid w:val="00424308"/>
    <w:rsid w:val="00424AB2"/>
    <w:rsid w:val="00425AED"/>
    <w:rsid w:val="00425DE5"/>
    <w:rsid w:val="004260DF"/>
    <w:rsid w:val="0042678F"/>
    <w:rsid w:val="00426A65"/>
    <w:rsid w:val="00426AC3"/>
    <w:rsid w:val="00426D82"/>
    <w:rsid w:val="004272D9"/>
    <w:rsid w:val="0043042A"/>
    <w:rsid w:val="00431188"/>
    <w:rsid w:val="0043162E"/>
    <w:rsid w:val="004317F9"/>
    <w:rsid w:val="004324E1"/>
    <w:rsid w:val="0043280C"/>
    <w:rsid w:val="00432BB9"/>
    <w:rsid w:val="0043311A"/>
    <w:rsid w:val="00433F52"/>
    <w:rsid w:val="0043425D"/>
    <w:rsid w:val="00434404"/>
    <w:rsid w:val="00434442"/>
    <w:rsid w:val="00435540"/>
    <w:rsid w:val="00435836"/>
    <w:rsid w:val="004375D8"/>
    <w:rsid w:val="00437FEB"/>
    <w:rsid w:val="00440EC5"/>
    <w:rsid w:val="00441526"/>
    <w:rsid w:val="00441B65"/>
    <w:rsid w:val="004421D8"/>
    <w:rsid w:val="00442A10"/>
    <w:rsid w:val="00442C72"/>
    <w:rsid w:val="00442DA8"/>
    <w:rsid w:val="00442F5E"/>
    <w:rsid w:val="004448BA"/>
    <w:rsid w:val="004449A5"/>
    <w:rsid w:val="00444E70"/>
    <w:rsid w:val="00445496"/>
    <w:rsid w:val="00446CAB"/>
    <w:rsid w:val="00446D29"/>
    <w:rsid w:val="00446D8B"/>
    <w:rsid w:val="00447877"/>
    <w:rsid w:val="00450733"/>
    <w:rsid w:val="00450A1D"/>
    <w:rsid w:val="0045185B"/>
    <w:rsid w:val="00451B53"/>
    <w:rsid w:val="00452408"/>
    <w:rsid w:val="004524BB"/>
    <w:rsid w:val="004529BB"/>
    <w:rsid w:val="00452DA6"/>
    <w:rsid w:val="004539C8"/>
    <w:rsid w:val="004541B6"/>
    <w:rsid w:val="00454D61"/>
    <w:rsid w:val="0045698A"/>
    <w:rsid w:val="0045700D"/>
    <w:rsid w:val="00457642"/>
    <w:rsid w:val="0046134D"/>
    <w:rsid w:val="00461ADC"/>
    <w:rsid w:val="00461AEF"/>
    <w:rsid w:val="00461BBC"/>
    <w:rsid w:val="00462387"/>
    <w:rsid w:val="00462824"/>
    <w:rsid w:val="00462997"/>
    <w:rsid w:val="00462BA2"/>
    <w:rsid w:val="00462D1E"/>
    <w:rsid w:val="00465877"/>
    <w:rsid w:val="004659B0"/>
    <w:rsid w:val="004667FD"/>
    <w:rsid w:val="00467B04"/>
    <w:rsid w:val="00467D17"/>
    <w:rsid w:val="00470BB4"/>
    <w:rsid w:val="00470C0D"/>
    <w:rsid w:val="004714C1"/>
    <w:rsid w:val="004715F4"/>
    <w:rsid w:val="00472E0E"/>
    <w:rsid w:val="00474850"/>
    <w:rsid w:val="00474C69"/>
    <w:rsid w:val="00474DB3"/>
    <w:rsid w:val="00476143"/>
    <w:rsid w:val="00477DEA"/>
    <w:rsid w:val="0048024A"/>
    <w:rsid w:val="0048025C"/>
    <w:rsid w:val="00480F4E"/>
    <w:rsid w:val="00481DC5"/>
    <w:rsid w:val="004821B4"/>
    <w:rsid w:val="00482A14"/>
    <w:rsid w:val="00483805"/>
    <w:rsid w:val="00484278"/>
    <w:rsid w:val="00484324"/>
    <w:rsid w:val="004847AB"/>
    <w:rsid w:val="0048546D"/>
    <w:rsid w:val="00485B28"/>
    <w:rsid w:val="00486248"/>
    <w:rsid w:val="00486323"/>
    <w:rsid w:val="00486746"/>
    <w:rsid w:val="004871BD"/>
    <w:rsid w:val="00487697"/>
    <w:rsid w:val="00491AFE"/>
    <w:rsid w:val="004925EE"/>
    <w:rsid w:val="0049393A"/>
    <w:rsid w:val="004939A1"/>
    <w:rsid w:val="004942B1"/>
    <w:rsid w:val="00494C13"/>
    <w:rsid w:val="00496764"/>
    <w:rsid w:val="00496F2A"/>
    <w:rsid w:val="004A0190"/>
    <w:rsid w:val="004A05F0"/>
    <w:rsid w:val="004A0872"/>
    <w:rsid w:val="004A08D1"/>
    <w:rsid w:val="004A288E"/>
    <w:rsid w:val="004A32C1"/>
    <w:rsid w:val="004A35C0"/>
    <w:rsid w:val="004A3AEF"/>
    <w:rsid w:val="004A4AF6"/>
    <w:rsid w:val="004A50F6"/>
    <w:rsid w:val="004A610F"/>
    <w:rsid w:val="004A6934"/>
    <w:rsid w:val="004A75C9"/>
    <w:rsid w:val="004A7644"/>
    <w:rsid w:val="004B0391"/>
    <w:rsid w:val="004B11D3"/>
    <w:rsid w:val="004B1641"/>
    <w:rsid w:val="004B1BF4"/>
    <w:rsid w:val="004B2031"/>
    <w:rsid w:val="004B20DE"/>
    <w:rsid w:val="004B479B"/>
    <w:rsid w:val="004B5FB7"/>
    <w:rsid w:val="004B660E"/>
    <w:rsid w:val="004B7546"/>
    <w:rsid w:val="004C00F3"/>
    <w:rsid w:val="004C0D43"/>
    <w:rsid w:val="004C0D84"/>
    <w:rsid w:val="004C1667"/>
    <w:rsid w:val="004C1FF1"/>
    <w:rsid w:val="004C21E5"/>
    <w:rsid w:val="004C252E"/>
    <w:rsid w:val="004C25D0"/>
    <w:rsid w:val="004C3465"/>
    <w:rsid w:val="004C3839"/>
    <w:rsid w:val="004C3EB8"/>
    <w:rsid w:val="004C57D9"/>
    <w:rsid w:val="004C5D91"/>
    <w:rsid w:val="004C6D95"/>
    <w:rsid w:val="004C6DDE"/>
    <w:rsid w:val="004C7E2D"/>
    <w:rsid w:val="004D0356"/>
    <w:rsid w:val="004D089B"/>
    <w:rsid w:val="004D0AE1"/>
    <w:rsid w:val="004D0E7F"/>
    <w:rsid w:val="004D0F9A"/>
    <w:rsid w:val="004D15F3"/>
    <w:rsid w:val="004D196F"/>
    <w:rsid w:val="004D1A86"/>
    <w:rsid w:val="004D22FE"/>
    <w:rsid w:val="004D32B2"/>
    <w:rsid w:val="004D4184"/>
    <w:rsid w:val="004D4223"/>
    <w:rsid w:val="004D47C0"/>
    <w:rsid w:val="004D4CDE"/>
    <w:rsid w:val="004D50C9"/>
    <w:rsid w:val="004D522B"/>
    <w:rsid w:val="004D595B"/>
    <w:rsid w:val="004D598A"/>
    <w:rsid w:val="004D6890"/>
    <w:rsid w:val="004D773E"/>
    <w:rsid w:val="004D7B6E"/>
    <w:rsid w:val="004E179D"/>
    <w:rsid w:val="004E1AD3"/>
    <w:rsid w:val="004E1B71"/>
    <w:rsid w:val="004E1F85"/>
    <w:rsid w:val="004E25CE"/>
    <w:rsid w:val="004E39BD"/>
    <w:rsid w:val="004E4148"/>
    <w:rsid w:val="004E4439"/>
    <w:rsid w:val="004E491E"/>
    <w:rsid w:val="004E5899"/>
    <w:rsid w:val="004E59F8"/>
    <w:rsid w:val="004E5EA9"/>
    <w:rsid w:val="004E6058"/>
    <w:rsid w:val="004E624C"/>
    <w:rsid w:val="004E64A7"/>
    <w:rsid w:val="004E6AF1"/>
    <w:rsid w:val="004E7188"/>
    <w:rsid w:val="004E721D"/>
    <w:rsid w:val="004E740A"/>
    <w:rsid w:val="004E7A48"/>
    <w:rsid w:val="004E7E9A"/>
    <w:rsid w:val="004F0F31"/>
    <w:rsid w:val="004F11B6"/>
    <w:rsid w:val="004F11E6"/>
    <w:rsid w:val="004F13C2"/>
    <w:rsid w:val="004F1E94"/>
    <w:rsid w:val="004F2272"/>
    <w:rsid w:val="004F2348"/>
    <w:rsid w:val="004F2A2D"/>
    <w:rsid w:val="004F2C29"/>
    <w:rsid w:val="004F34A3"/>
    <w:rsid w:val="004F44CF"/>
    <w:rsid w:val="004F45CC"/>
    <w:rsid w:val="004F5A10"/>
    <w:rsid w:val="004F710C"/>
    <w:rsid w:val="00500949"/>
    <w:rsid w:val="00500DE6"/>
    <w:rsid w:val="0050105B"/>
    <w:rsid w:val="00501388"/>
    <w:rsid w:val="00502844"/>
    <w:rsid w:val="005030F3"/>
    <w:rsid w:val="005037D7"/>
    <w:rsid w:val="00503C47"/>
    <w:rsid w:val="005057C5"/>
    <w:rsid w:val="00505D18"/>
    <w:rsid w:val="00506503"/>
    <w:rsid w:val="00506A6B"/>
    <w:rsid w:val="00506DA3"/>
    <w:rsid w:val="005078A9"/>
    <w:rsid w:val="00507B25"/>
    <w:rsid w:val="00507CD7"/>
    <w:rsid w:val="0051081E"/>
    <w:rsid w:val="005111EF"/>
    <w:rsid w:val="0051179E"/>
    <w:rsid w:val="005118C2"/>
    <w:rsid w:val="00512022"/>
    <w:rsid w:val="005125A6"/>
    <w:rsid w:val="0051318A"/>
    <w:rsid w:val="005137F0"/>
    <w:rsid w:val="00513C52"/>
    <w:rsid w:val="00513FA6"/>
    <w:rsid w:val="00514F56"/>
    <w:rsid w:val="005152AC"/>
    <w:rsid w:val="0051658E"/>
    <w:rsid w:val="005165E2"/>
    <w:rsid w:val="00516A61"/>
    <w:rsid w:val="0052114A"/>
    <w:rsid w:val="0052132B"/>
    <w:rsid w:val="005223FD"/>
    <w:rsid w:val="00522CAF"/>
    <w:rsid w:val="0052361C"/>
    <w:rsid w:val="00523A2A"/>
    <w:rsid w:val="00523C3B"/>
    <w:rsid w:val="0052419C"/>
    <w:rsid w:val="00524245"/>
    <w:rsid w:val="005249CD"/>
    <w:rsid w:val="005249F4"/>
    <w:rsid w:val="00524A08"/>
    <w:rsid w:val="00525F90"/>
    <w:rsid w:val="0053116E"/>
    <w:rsid w:val="005311DC"/>
    <w:rsid w:val="00531BA8"/>
    <w:rsid w:val="00531E54"/>
    <w:rsid w:val="00531F01"/>
    <w:rsid w:val="00531FBC"/>
    <w:rsid w:val="0053295C"/>
    <w:rsid w:val="00532B28"/>
    <w:rsid w:val="00532C31"/>
    <w:rsid w:val="005336B6"/>
    <w:rsid w:val="00533917"/>
    <w:rsid w:val="005346C3"/>
    <w:rsid w:val="005347D5"/>
    <w:rsid w:val="005349A2"/>
    <w:rsid w:val="00535A76"/>
    <w:rsid w:val="00535F29"/>
    <w:rsid w:val="00536CEE"/>
    <w:rsid w:val="00536D58"/>
    <w:rsid w:val="00537119"/>
    <w:rsid w:val="00537CE4"/>
    <w:rsid w:val="00543B2B"/>
    <w:rsid w:val="00543CB8"/>
    <w:rsid w:val="00543F33"/>
    <w:rsid w:val="00545042"/>
    <w:rsid w:val="00545B4F"/>
    <w:rsid w:val="00545C29"/>
    <w:rsid w:val="00545FF5"/>
    <w:rsid w:val="00546754"/>
    <w:rsid w:val="005506CB"/>
    <w:rsid w:val="00550DEA"/>
    <w:rsid w:val="00550DEF"/>
    <w:rsid w:val="00551977"/>
    <w:rsid w:val="005519A9"/>
    <w:rsid w:val="0055272D"/>
    <w:rsid w:val="00552F31"/>
    <w:rsid w:val="00554FE1"/>
    <w:rsid w:val="005552E3"/>
    <w:rsid w:val="005558BF"/>
    <w:rsid w:val="00555985"/>
    <w:rsid w:val="005569E1"/>
    <w:rsid w:val="00556A2D"/>
    <w:rsid w:val="005571D7"/>
    <w:rsid w:val="00557A82"/>
    <w:rsid w:val="00557BA7"/>
    <w:rsid w:val="00557E41"/>
    <w:rsid w:val="00557F0F"/>
    <w:rsid w:val="0056051A"/>
    <w:rsid w:val="0056125B"/>
    <w:rsid w:val="0056134F"/>
    <w:rsid w:val="00561914"/>
    <w:rsid w:val="00561EFF"/>
    <w:rsid w:val="0056213A"/>
    <w:rsid w:val="00562833"/>
    <w:rsid w:val="00563A9C"/>
    <w:rsid w:val="005644E8"/>
    <w:rsid w:val="00564904"/>
    <w:rsid w:val="00566215"/>
    <w:rsid w:val="00566F6D"/>
    <w:rsid w:val="00567DDA"/>
    <w:rsid w:val="005701F0"/>
    <w:rsid w:val="0057035C"/>
    <w:rsid w:val="005723CB"/>
    <w:rsid w:val="005724B1"/>
    <w:rsid w:val="00573829"/>
    <w:rsid w:val="00573908"/>
    <w:rsid w:val="00573922"/>
    <w:rsid w:val="00573B5F"/>
    <w:rsid w:val="005742D2"/>
    <w:rsid w:val="005743DC"/>
    <w:rsid w:val="00575052"/>
    <w:rsid w:val="005750D7"/>
    <w:rsid w:val="00575FE5"/>
    <w:rsid w:val="0057625B"/>
    <w:rsid w:val="00576759"/>
    <w:rsid w:val="00576925"/>
    <w:rsid w:val="00576C1D"/>
    <w:rsid w:val="00576E50"/>
    <w:rsid w:val="005773B2"/>
    <w:rsid w:val="00577B08"/>
    <w:rsid w:val="005800B6"/>
    <w:rsid w:val="00580414"/>
    <w:rsid w:val="005808BB"/>
    <w:rsid w:val="00580A79"/>
    <w:rsid w:val="00581B16"/>
    <w:rsid w:val="00582CE4"/>
    <w:rsid w:val="00582E00"/>
    <w:rsid w:val="00584983"/>
    <w:rsid w:val="00585030"/>
    <w:rsid w:val="00585455"/>
    <w:rsid w:val="005864CB"/>
    <w:rsid w:val="00587B75"/>
    <w:rsid w:val="00587FC8"/>
    <w:rsid w:val="00590023"/>
    <w:rsid w:val="00590133"/>
    <w:rsid w:val="00590236"/>
    <w:rsid w:val="00590887"/>
    <w:rsid w:val="0059127F"/>
    <w:rsid w:val="005914D2"/>
    <w:rsid w:val="005915FE"/>
    <w:rsid w:val="00591945"/>
    <w:rsid w:val="00591C4A"/>
    <w:rsid w:val="00592653"/>
    <w:rsid w:val="005928D7"/>
    <w:rsid w:val="0059488B"/>
    <w:rsid w:val="00594A0B"/>
    <w:rsid w:val="00594B24"/>
    <w:rsid w:val="0059553C"/>
    <w:rsid w:val="00595664"/>
    <w:rsid w:val="005968BF"/>
    <w:rsid w:val="00596DBE"/>
    <w:rsid w:val="00597ED2"/>
    <w:rsid w:val="005A05BE"/>
    <w:rsid w:val="005A08F6"/>
    <w:rsid w:val="005A0BAC"/>
    <w:rsid w:val="005A0C39"/>
    <w:rsid w:val="005A0F3A"/>
    <w:rsid w:val="005A104B"/>
    <w:rsid w:val="005A10EF"/>
    <w:rsid w:val="005A13EA"/>
    <w:rsid w:val="005A1FA4"/>
    <w:rsid w:val="005A2208"/>
    <w:rsid w:val="005A24A3"/>
    <w:rsid w:val="005A3083"/>
    <w:rsid w:val="005A3F78"/>
    <w:rsid w:val="005A4C9C"/>
    <w:rsid w:val="005A5175"/>
    <w:rsid w:val="005A5316"/>
    <w:rsid w:val="005A5FA7"/>
    <w:rsid w:val="005A6D27"/>
    <w:rsid w:val="005A6ED5"/>
    <w:rsid w:val="005A7CD6"/>
    <w:rsid w:val="005B053A"/>
    <w:rsid w:val="005B16FA"/>
    <w:rsid w:val="005B1B4D"/>
    <w:rsid w:val="005B28B9"/>
    <w:rsid w:val="005B2E0F"/>
    <w:rsid w:val="005B3779"/>
    <w:rsid w:val="005B3DDB"/>
    <w:rsid w:val="005B3ED4"/>
    <w:rsid w:val="005B4192"/>
    <w:rsid w:val="005B4973"/>
    <w:rsid w:val="005B67EC"/>
    <w:rsid w:val="005B6923"/>
    <w:rsid w:val="005B6FB9"/>
    <w:rsid w:val="005B7023"/>
    <w:rsid w:val="005B70E5"/>
    <w:rsid w:val="005B71C3"/>
    <w:rsid w:val="005B7227"/>
    <w:rsid w:val="005B7A4A"/>
    <w:rsid w:val="005C09E0"/>
    <w:rsid w:val="005C0A46"/>
    <w:rsid w:val="005C15F4"/>
    <w:rsid w:val="005C180D"/>
    <w:rsid w:val="005C2797"/>
    <w:rsid w:val="005C40FE"/>
    <w:rsid w:val="005C4158"/>
    <w:rsid w:val="005C41CB"/>
    <w:rsid w:val="005C4AE3"/>
    <w:rsid w:val="005C5655"/>
    <w:rsid w:val="005C62AD"/>
    <w:rsid w:val="005C6A04"/>
    <w:rsid w:val="005D09F6"/>
    <w:rsid w:val="005D1037"/>
    <w:rsid w:val="005D1B36"/>
    <w:rsid w:val="005D2192"/>
    <w:rsid w:val="005D2303"/>
    <w:rsid w:val="005D28D7"/>
    <w:rsid w:val="005D3024"/>
    <w:rsid w:val="005D30B6"/>
    <w:rsid w:val="005D324E"/>
    <w:rsid w:val="005D368D"/>
    <w:rsid w:val="005D36FD"/>
    <w:rsid w:val="005D3BC0"/>
    <w:rsid w:val="005D3D9A"/>
    <w:rsid w:val="005D44F2"/>
    <w:rsid w:val="005D451F"/>
    <w:rsid w:val="005D5797"/>
    <w:rsid w:val="005D5F0A"/>
    <w:rsid w:val="005D6514"/>
    <w:rsid w:val="005D6FF1"/>
    <w:rsid w:val="005D7BA5"/>
    <w:rsid w:val="005D7DA1"/>
    <w:rsid w:val="005E034B"/>
    <w:rsid w:val="005E04C7"/>
    <w:rsid w:val="005E096B"/>
    <w:rsid w:val="005E17F6"/>
    <w:rsid w:val="005E1B1E"/>
    <w:rsid w:val="005E1E46"/>
    <w:rsid w:val="005E2F2C"/>
    <w:rsid w:val="005E32F0"/>
    <w:rsid w:val="005E33B3"/>
    <w:rsid w:val="005E349D"/>
    <w:rsid w:val="005E38AF"/>
    <w:rsid w:val="005E40B9"/>
    <w:rsid w:val="005E4EE1"/>
    <w:rsid w:val="005E6CCE"/>
    <w:rsid w:val="005E75D6"/>
    <w:rsid w:val="005F01F6"/>
    <w:rsid w:val="005F02F0"/>
    <w:rsid w:val="005F05A4"/>
    <w:rsid w:val="005F0CE2"/>
    <w:rsid w:val="005F0F26"/>
    <w:rsid w:val="005F1434"/>
    <w:rsid w:val="005F148D"/>
    <w:rsid w:val="005F1637"/>
    <w:rsid w:val="005F212C"/>
    <w:rsid w:val="005F3425"/>
    <w:rsid w:val="005F3DE1"/>
    <w:rsid w:val="005F4555"/>
    <w:rsid w:val="005F4DD7"/>
    <w:rsid w:val="005F4E64"/>
    <w:rsid w:val="005F5923"/>
    <w:rsid w:val="005F59C9"/>
    <w:rsid w:val="005F5B9F"/>
    <w:rsid w:val="005F60A7"/>
    <w:rsid w:val="005F6750"/>
    <w:rsid w:val="005F6F36"/>
    <w:rsid w:val="005F6FF2"/>
    <w:rsid w:val="005F7DC9"/>
    <w:rsid w:val="00600414"/>
    <w:rsid w:val="00601FB8"/>
    <w:rsid w:val="00602634"/>
    <w:rsid w:val="006026DB"/>
    <w:rsid w:val="00603C9D"/>
    <w:rsid w:val="00604190"/>
    <w:rsid w:val="00604D2C"/>
    <w:rsid w:val="00604F16"/>
    <w:rsid w:val="00605140"/>
    <w:rsid w:val="0060620F"/>
    <w:rsid w:val="00606876"/>
    <w:rsid w:val="006071FA"/>
    <w:rsid w:val="00607A86"/>
    <w:rsid w:val="00610191"/>
    <w:rsid w:val="006105EE"/>
    <w:rsid w:val="00610994"/>
    <w:rsid w:val="006122A1"/>
    <w:rsid w:val="0061262D"/>
    <w:rsid w:val="00612956"/>
    <w:rsid w:val="00613601"/>
    <w:rsid w:val="00613607"/>
    <w:rsid w:val="00613822"/>
    <w:rsid w:val="00614AE3"/>
    <w:rsid w:val="00614D69"/>
    <w:rsid w:val="00616238"/>
    <w:rsid w:val="0061660F"/>
    <w:rsid w:val="0061680B"/>
    <w:rsid w:val="0061686D"/>
    <w:rsid w:val="00616E5B"/>
    <w:rsid w:val="006174A4"/>
    <w:rsid w:val="006177E7"/>
    <w:rsid w:val="00617E7F"/>
    <w:rsid w:val="00620276"/>
    <w:rsid w:val="00620B70"/>
    <w:rsid w:val="00621679"/>
    <w:rsid w:val="0062253E"/>
    <w:rsid w:val="00622D94"/>
    <w:rsid w:val="00623438"/>
    <w:rsid w:val="00623755"/>
    <w:rsid w:val="006243F4"/>
    <w:rsid w:val="006255FB"/>
    <w:rsid w:val="00625613"/>
    <w:rsid w:val="006257E3"/>
    <w:rsid w:val="00626EB5"/>
    <w:rsid w:val="006275D8"/>
    <w:rsid w:val="0062776A"/>
    <w:rsid w:val="00627EB1"/>
    <w:rsid w:val="00627F7A"/>
    <w:rsid w:val="006313E8"/>
    <w:rsid w:val="00631434"/>
    <w:rsid w:val="00632395"/>
    <w:rsid w:val="00633808"/>
    <w:rsid w:val="0063487D"/>
    <w:rsid w:val="00636205"/>
    <w:rsid w:val="00636435"/>
    <w:rsid w:val="006367EC"/>
    <w:rsid w:val="00636A13"/>
    <w:rsid w:val="00636DB5"/>
    <w:rsid w:val="00636E55"/>
    <w:rsid w:val="00637791"/>
    <w:rsid w:val="00637792"/>
    <w:rsid w:val="00640536"/>
    <w:rsid w:val="00641515"/>
    <w:rsid w:val="00641A3E"/>
    <w:rsid w:val="0064200E"/>
    <w:rsid w:val="00642156"/>
    <w:rsid w:val="006422FE"/>
    <w:rsid w:val="0064255D"/>
    <w:rsid w:val="006434E2"/>
    <w:rsid w:val="006438F8"/>
    <w:rsid w:val="00643BCC"/>
    <w:rsid w:val="00645496"/>
    <w:rsid w:val="006459D1"/>
    <w:rsid w:val="00645A52"/>
    <w:rsid w:val="0064628E"/>
    <w:rsid w:val="00646758"/>
    <w:rsid w:val="006469EB"/>
    <w:rsid w:val="00646B27"/>
    <w:rsid w:val="00647659"/>
    <w:rsid w:val="00647B18"/>
    <w:rsid w:val="006518C6"/>
    <w:rsid w:val="00651EEF"/>
    <w:rsid w:val="00653337"/>
    <w:rsid w:val="0065380D"/>
    <w:rsid w:val="006538D3"/>
    <w:rsid w:val="00653F8F"/>
    <w:rsid w:val="006541E4"/>
    <w:rsid w:val="00654A7E"/>
    <w:rsid w:val="00654B13"/>
    <w:rsid w:val="0065577B"/>
    <w:rsid w:val="00655E74"/>
    <w:rsid w:val="006563AF"/>
    <w:rsid w:val="00657379"/>
    <w:rsid w:val="00657C8C"/>
    <w:rsid w:val="00657E8B"/>
    <w:rsid w:val="00657F7B"/>
    <w:rsid w:val="00657FD2"/>
    <w:rsid w:val="0066135E"/>
    <w:rsid w:val="00662C0E"/>
    <w:rsid w:val="00663082"/>
    <w:rsid w:val="00663426"/>
    <w:rsid w:val="00664D2A"/>
    <w:rsid w:val="00665DFD"/>
    <w:rsid w:val="00666574"/>
    <w:rsid w:val="00666C07"/>
    <w:rsid w:val="00667400"/>
    <w:rsid w:val="00667433"/>
    <w:rsid w:val="006679DB"/>
    <w:rsid w:val="00667CBA"/>
    <w:rsid w:val="00667D87"/>
    <w:rsid w:val="00667FE3"/>
    <w:rsid w:val="0067027D"/>
    <w:rsid w:val="006702E3"/>
    <w:rsid w:val="00670DE5"/>
    <w:rsid w:val="00671772"/>
    <w:rsid w:val="00671D94"/>
    <w:rsid w:val="006724C1"/>
    <w:rsid w:val="00672ECF"/>
    <w:rsid w:val="00673325"/>
    <w:rsid w:val="0067372D"/>
    <w:rsid w:val="00674B2D"/>
    <w:rsid w:val="006765D1"/>
    <w:rsid w:val="00677C63"/>
    <w:rsid w:val="00677F5E"/>
    <w:rsid w:val="006802C9"/>
    <w:rsid w:val="00681298"/>
    <w:rsid w:val="006815AA"/>
    <w:rsid w:val="006815C4"/>
    <w:rsid w:val="00681964"/>
    <w:rsid w:val="0068220D"/>
    <w:rsid w:val="00682642"/>
    <w:rsid w:val="00682A63"/>
    <w:rsid w:val="00682E22"/>
    <w:rsid w:val="0068323E"/>
    <w:rsid w:val="00683265"/>
    <w:rsid w:val="0068354B"/>
    <w:rsid w:val="00683C7E"/>
    <w:rsid w:val="00684DB1"/>
    <w:rsid w:val="00685CC4"/>
    <w:rsid w:val="00686555"/>
    <w:rsid w:val="006876AB"/>
    <w:rsid w:val="006876F9"/>
    <w:rsid w:val="00687F52"/>
    <w:rsid w:val="00687FCF"/>
    <w:rsid w:val="0069056E"/>
    <w:rsid w:val="00690A99"/>
    <w:rsid w:val="00691352"/>
    <w:rsid w:val="00692BC3"/>
    <w:rsid w:val="00692F9E"/>
    <w:rsid w:val="0069343D"/>
    <w:rsid w:val="006937A1"/>
    <w:rsid w:val="00693B71"/>
    <w:rsid w:val="00693D4B"/>
    <w:rsid w:val="0069455C"/>
    <w:rsid w:val="0069550F"/>
    <w:rsid w:val="00695946"/>
    <w:rsid w:val="00695A84"/>
    <w:rsid w:val="0069661E"/>
    <w:rsid w:val="00696D17"/>
    <w:rsid w:val="00696E03"/>
    <w:rsid w:val="006A08C5"/>
    <w:rsid w:val="006A1404"/>
    <w:rsid w:val="006A1DC7"/>
    <w:rsid w:val="006A1E3D"/>
    <w:rsid w:val="006A1F94"/>
    <w:rsid w:val="006A2582"/>
    <w:rsid w:val="006A2F67"/>
    <w:rsid w:val="006A3B0E"/>
    <w:rsid w:val="006A3B7E"/>
    <w:rsid w:val="006A4EEE"/>
    <w:rsid w:val="006A78F5"/>
    <w:rsid w:val="006B0599"/>
    <w:rsid w:val="006B1AAF"/>
    <w:rsid w:val="006B1AD6"/>
    <w:rsid w:val="006B1CBE"/>
    <w:rsid w:val="006B1CF4"/>
    <w:rsid w:val="006B238A"/>
    <w:rsid w:val="006B287D"/>
    <w:rsid w:val="006B2946"/>
    <w:rsid w:val="006B2A7A"/>
    <w:rsid w:val="006B2B73"/>
    <w:rsid w:val="006B2D72"/>
    <w:rsid w:val="006B34B8"/>
    <w:rsid w:val="006B3F3F"/>
    <w:rsid w:val="006B4136"/>
    <w:rsid w:val="006B43C5"/>
    <w:rsid w:val="006B498B"/>
    <w:rsid w:val="006B5188"/>
    <w:rsid w:val="006B51C4"/>
    <w:rsid w:val="006B589A"/>
    <w:rsid w:val="006B5F56"/>
    <w:rsid w:val="006B6601"/>
    <w:rsid w:val="006B6611"/>
    <w:rsid w:val="006B731F"/>
    <w:rsid w:val="006B7962"/>
    <w:rsid w:val="006B7A93"/>
    <w:rsid w:val="006C02B4"/>
    <w:rsid w:val="006C04E4"/>
    <w:rsid w:val="006C0BB5"/>
    <w:rsid w:val="006C11A5"/>
    <w:rsid w:val="006C1203"/>
    <w:rsid w:val="006C18E2"/>
    <w:rsid w:val="006C2067"/>
    <w:rsid w:val="006C26B6"/>
    <w:rsid w:val="006C29FA"/>
    <w:rsid w:val="006C2EC9"/>
    <w:rsid w:val="006C3DFB"/>
    <w:rsid w:val="006C4950"/>
    <w:rsid w:val="006C4AA5"/>
    <w:rsid w:val="006C557B"/>
    <w:rsid w:val="006C5A1C"/>
    <w:rsid w:val="006C5B3B"/>
    <w:rsid w:val="006C61E1"/>
    <w:rsid w:val="006C6688"/>
    <w:rsid w:val="006C685F"/>
    <w:rsid w:val="006C69B5"/>
    <w:rsid w:val="006C7243"/>
    <w:rsid w:val="006C764D"/>
    <w:rsid w:val="006C7CC8"/>
    <w:rsid w:val="006D0486"/>
    <w:rsid w:val="006D136A"/>
    <w:rsid w:val="006D220A"/>
    <w:rsid w:val="006D2EC1"/>
    <w:rsid w:val="006D3397"/>
    <w:rsid w:val="006D3486"/>
    <w:rsid w:val="006D357E"/>
    <w:rsid w:val="006D37EC"/>
    <w:rsid w:val="006D3E0E"/>
    <w:rsid w:val="006D54D3"/>
    <w:rsid w:val="006D5638"/>
    <w:rsid w:val="006D58DF"/>
    <w:rsid w:val="006D5AF8"/>
    <w:rsid w:val="006D7309"/>
    <w:rsid w:val="006D7689"/>
    <w:rsid w:val="006D7F7A"/>
    <w:rsid w:val="006E012B"/>
    <w:rsid w:val="006E0631"/>
    <w:rsid w:val="006E06C2"/>
    <w:rsid w:val="006E0D2D"/>
    <w:rsid w:val="006E1F86"/>
    <w:rsid w:val="006E248A"/>
    <w:rsid w:val="006E27C9"/>
    <w:rsid w:val="006E296F"/>
    <w:rsid w:val="006E2D1C"/>
    <w:rsid w:val="006E2D43"/>
    <w:rsid w:val="006E3F9F"/>
    <w:rsid w:val="006E419A"/>
    <w:rsid w:val="006E41C4"/>
    <w:rsid w:val="006E4572"/>
    <w:rsid w:val="006E4A30"/>
    <w:rsid w:val="006E66EB"/>
    <w:rsid w:val="006E7357"/>
    <w:rsid w:val="006F0BD7"/>
    <w:rsid w:val="006F1132"/>
    <w:rsid w:val="006F1D27"/>
    <w:rsid w:val="006F23D8"/>
    <w:rsid w:val="006F2E90"/>
    <w:rsid w:val="006F310F"/>
    <w:rsid w:val="006F35DC"/>
    <w:rsid w:val="006F3E3C"/>
    <w:rsid w:val="006F4A26"/>
    <w:rsid w:val="006F4AB3"/>
    <w:rsid w:val="006F4DAC"/>
    <w:rsid w:val="006F4DBD"/>
    <w:rsid w:val="006F5338"/>
    <w:rsid w:val="006F54F4"/>
    <w:rsid w:val="006F5A01"/>
    <w:rsid w:val="006F6010"/>
    <w:rsid w:val="006F7119"/>
    <w:rsid w:val="006F76A4"/>
    <w:rsid w:val="006F7B25"/>
    <w:rsid w:val="00700281"/>
    <w:rsid w:val="00700F26"/>
    <w:rsid w:val="0070136F"/>
    <w:rsid w:val="00701E50"/>
    <w:rsid w:val="00701E6C"/>
    <w:rsid w:val="0070211D"/>
    <w:rsid w:val="007023D5"/>
    <w:rsid w:val="0070310E"/>
    <w:rsid w:val="00704384"/>
    <w:rsid w:val="00704BA8"/>
    <w:rsid w:val="00705991"/>
    <w:rsid w:val="00705A77"/>
    <w:rsid w:val="007063FB"/>
    <w:rsid w:val="007067B5"/>
    <w:rsid w:val="00706941"/>
    <w:rsid w:val="00706F09"/>
    <w:rsid w:val="007073D1"/>
    <w:rsid w:val="007073E0"/>
    <w:rsid w:val="00710572"/>
    <w:rsid w:val="00710AD5"/>
    <w:rsid w:val="0071143E"/>
    <w:rsid w:val="007115BB"/>
    <w:rsid w:val="00711C97"/>
    <w:rsid w:val="00712E48"/>
    <w:rsid w:val="00713A75"/>
    <w:rsid w:val="007141BC"/>
    <w:rsid w:val="007153E3"/>
    <w:rsid w:val="00715F97"/>
    <w:rsid w:val="00716130"/>
    <w:rsid w:val="0071649C"/>
    <w:rsid w:val="00716E39"/>
    <w:rsid w:val="007171DC"/>
    <w:rsid w:val="007175C7"/>
    <w:rsid w:val="00717FE2"/>
    <w:rsid w:val="00720B6D"/>
    <w:rsid w:val="0072122A"/>
    <w:rsid w:val="007215C7"/>
    <w:rsid w:val="00721A96"/>
    <w:rsid w:val="00721AE6"/>
    <w:rsid w:val="007233E6"/>
    <w:rsid w:val="00723579"/>
    <w:rsid w:val="00724370"/>
    <w:rsid w:val="00724AC5"/>
    <w:rsid w:val="00724EC8"/>
    <w:rsid w:val="007304B5"/>
    <w:rsid w:val="007311AB"/>
    <w:rsid w:val="00731474"/>
    <w:rsid w:val="007319E1"/>
    <w:rsid w:val="00732352"/>
    <w:rsid w:val="00732944"/>
    <w:rsid w:val="00732A1A"/>
    <w:rsid w:val="00733067"/>
    <w:rsid w:val="00733CD6"/>
    <w:rsid w:val="00733CE0"/>
    <w:rsid w:val="0073414C"/>
    <w:rsid w:val="007351FE"/>
    <w:rsid w:val="00735CD3"/>
    <w:rsid w:val="0073643B"/>
    <w:rsid w:val="00736555"/>
    <w:rsid w:val="0073710D"/>
    <w:rsid w:val="00741A93"/>
    <w:rsid w:val="00741F91"/>
    <w:rsid w:val="007422CE"/>
    <w:rsid w:val="0074269F"/>
    <w:rsid w:val="0074388E"/>
    <w:rsid w:val="00743AF0"/>
    <w:rsid w:val="00744012"/>
    <w:rsid w:val="00744366"/>
    <w:rsid w:val="00745193"/>
    <w:rsid w:val="0074571E"/>
    <w:rsid w:val="00745E4F"/>
    <w:rsid w:val="00745ED6"/>
    <w:rsid w:val="00746371"/>
    <w:rsid w:val="007466C4"/>
    <w:rsid w:val="0074672C"/>
    <w:rsid w:val="00746CE4"/>
    <w:rsid w:val="00746E41"/>
    <w:rsid w:val="00747B19"/>
    <w:rsid w:val="00747F10"/>
    <w:rsid w:val="00750075"/>
    <w:rsid w:val="00750186"/>
    <w:rsid w:val="00750C1A"/>
    <w:rsid w:val="00750D3B"/>
    <w:rsid w:val="00751097"/>
    <w:rsid w:val="00751518"/>
    <w:rsid w:val="007526EA"/>
    <w:rsid w:val="00752856"/>
    <w:rsid w:val="007536D9"/>
    <w:rsid w:val="00753FB6"/>
    <w:rsid w:val="0075529C"/>
    <w:rsid w:val="0075547F"/>
    <w:rsid w:val="007565B0"/>
    <w:rsid w:val="00756CB2"/>
    <w:rsid w:val="00756DD6"/>
    <w:rsid w:val="00757213"/>
    <w:rsid w:val="007576DF"/>
    <w:rsid w:val="00757BE7"/>
    <w:rsid w:val="00761CCB"/>
    <w:rsid w:val="0076237E"/>
    <w:rsid w:val="00762AEB"/>
    <w:rsid w:val="00762AF9"/>
    <w:rsid w:val="0076365E"/>
    <w:rsid w:val="00763868"/>
    <w:rsid w:val="00763A49"/>
    <w:rsid w:val="00763A98"/>
    <w:rsid w:val="00763D98"/>
    <w:rsid w:val="00763F4C"/>
    <w:rsid w:val="007640B0"/>
    <w:rsid w:val="007643C0"/>
    <w:rsid w:val="00764842"/>
    <w:rsid w:val="00764A35"/>
    <w:rsid w:val="00764BA4"/>
    <w:rsid w:val="00764C61"/>
    <w:rsid w:val="00764E51"/>
    <w:rsid w:val="00765047"/>
    <w:rsid w:val="007652C2"/>
    <w:rsid w:val="00765B36"/>
    <w:rsid w:val="0076635E"/>
    <w:rsid w:val="00766FC6"/>
    <w:rsid w:val="007672AE"/>
    <w:rsid w:val="007702B9"/>
    <w:rsid w:val="00771287"/>
    <w:rsid w:val="00771BC1"/>
    <w:rsid w:val="0077448E"/>
    <w:rsid w:val="00774544"/>
    <w:rsid w:val="007746AF"/>
    <w:rsid w:val="00774BB4"/>
    <w:rsid w:val="007750FD"/>
    <w:rsid w:val="00775DEE"/>
    <w:rsid w:val="00777250"/>
    <w:rsid w:val="007777DB"/>
    <w:rsid w:val="00777BB3"/>
    <w:rsid w:val="00777D4E"/>
    <w:rsid w:val="007803E8"/>
    <w:rsid w:val="00780912"/>
    <w:rsid w:val="00781421"/>
    <w:rsid w:val="00781840"/>
    <w:rsid w:val="00781E27"/>
    <w:rsid w:val="00782090"/>
    <w:rsid w:val="0078209F"/>
    <w:rsid w:val="007823B6"/>
    <w:rsid w:val="0078303B"/>
    <w:rsid w:val="00783711"/>
    <w:rsid w:val="007839DD"/>
    <w:rsid w:val="00783F16"/>
    <w:rsid w:val="0078472F"/>
    <w:rsid w:val="00786258"/>
    <w:rsid w:val="00786277"/>
    <w:rsid w:val="00786BC5"/>
    <w:rsid w:val="00787067"/>
    <w:rsid w:val="00787A3F"/>
    <w:rsid w:val="007900F9"/>
    <w:rsid w:val="007904AF"/>
    <w:rsid w:val="007905AC"/>
    <w:rsid w:val="00790CC8"/>
    <w:rsid w:val="007916AC"/>
    <w:rsid w:val="007937A2"/>
    <w:rsid w:val="0079530D"/>
    <w:rsid w:val="007956F8"/>
    <w:rsid w:val="00795B85"/>
    <w:rsid w:val="0079671F"/>
    <w:rsid w:val="00796FA2"/>
    <w:rsid w:val="00797334"/>
    <w:rsid w:val="00797421"/>
    <w:rsid w:val="0079747E"/>
    <w:rsid w:val="00797B10"/>
    <w:rsid w:val="007A04C6"/>
    <w:rsid w:val="007A3313"/>
    <w:rsid w:val="007A3ABB"/>
    <w:rsid w:val="007A3F3E"/>
    <w:rsid w:val="007A41D4"/>
    <w:rsid w:val="007A5392"/>
    <w:rsid w:val="007A5A98"/>
    <w:rsid w:val="007A5CC5"/>
    <w:rsid w:val="007A6233"/>
    <w:rsid w:val="007A63AE"/>
    <w:rsid w:val="007A69D7"/>
    <w:rsid w:val="007A6BFF"/>
    <w:rsid w:val="007A7B2C"/>
    <w:rsid w:val="007B0C79"/>
    <w:rsid w:val="007B0E44"/>
    <w:rsid w:val="007B0ECD"/>
    <w:rsid w:val="007B1B01"/>
    <w:rsid w:val="007B22FF"/>
    <w:rsid w:val="007B24D7"/>
    <w:rsid w:val="007B2911"/>
    <w:rsid w:val="007B34C2"/>
    <w:rsid w:val="007B3B44"/>
    <w:rsid w:val="007B3E3C"/>
    <w:rsid w:val="007B416C"/>
    <w:rsid w:val="007B49A8"/>
    <w:rsid w:val="007B4B45"/>
    <w:rsid w:val="007B5064"/>
    <w:rsid w:val="007B5397"/>
    <w:rsid w:val="007B5749"/>
    <w:rsid w:val="007B5A30"/>
    <w:rsid w:val="007B7029"/>
    <w:rsid w:val="007B7118"/>
    <w:rsid w:val="007B7ABA"/>
    <w:rsid w:val="007C0795"/>
    <w:rsid w:val="007C0C27"/>
    <w:rsid w:val="007C13EF"/>
    <w:rsid w:val="007C1453"/>
    <w:rsid w:val="007C1CA0"/>
    <w:rsid w:val="007C1E5F"/>
    <w:rsid w:val="007C204E"/>
    <w:rsid w:val="007C29E1"/>
    <w:rsid w:val="007C2F9C"/>
    <w:rsid w:val="007C31E3"/>
    <w:rsid w:val="007C34E8"/>
    <w:rsid w:val="007C3620"/>
    <w:rsid w:val="007C38BF"/>
    <w:rsid w:val="007C4BE5"/>
    <w:rsid w:val="007C4F27"/>
    <w:rsid w:val="007C51F0"/>
    <w:rsid w:val="007C5787"/>
    <w:rsid w:val="007C60AC"/>
    <w:rsid w:val="007C63FF"/>
    <w:rsid w:val="007C6C7B"/>
    <w:rsid w:val="007C6D11"/>
    <w:rsid w:val="007C70F4"/>
    <w:rsid w:val="007C7637"/>
    <w:rsid w:val="007D0423"/>
    <w:rsid w:val="007D0A30"/>
    <w:rsid w:val="007D0A97"/>
    <w:rsid w:val="007D1B86"/>
    <w:rsid w:val="007D2D36"/>
    <w:rsid w:val="007D2F9D"/>
    <w:rsid w:val="007D3E37"/>
    <w:rsid w:val="007D41B6"/>
    <w:rsid w:val="007D44CF"/>
    <w:rsid w:val="007D4D44"/>
    <w:rsid w:val="007D5438"/>
    <w:rsid w:val="007D57C5"/>
    <w:rsid w:val="007D5EF9"/>
    <w:rsid w:val="007D6499"/>
    <w:rsid w:val="007D690C"/>
    <w:rsid w:val="007D70F5"/>
    <w:rsid w:val="007D785F"/>
    <w:rsid w:val="007D7949"/>
    <w:rsid w:val="007D7A3B"/>
    <w:rsid w:val="007E0208"/>
    <w:rsid w:val="007E040F"/>
    <w:rsid w:val="007E064D"/>
    <w:rsid w:val="007E1260"/>
    <w:rsid w:val="007E1372"/>
    <w:rsid w:val="007E189E"/>
    <w:rsid w:val="007E190C"/>
    <w:rsid w:val="007E1D0F"/>
    <w:rsid w:val="007E20C0"/>
    <w:rsid w:val="007E28F7"/>
    <w:rsid w:val="007E3763"/>
    <w:rsid w:val="007E4197"/>
    <w:rsid w:val="007E43FA"/>
    <w:rsid w:val="007E47BA"/>
    <w:rsid w:val="007E4CBC"/>
    <w:rsid w:val="007E5054"/>
    <w:rsid w:val="007E50C2"/>
    <w:rsid w:val="007E55FC"/>
    <w:rsid w:val="007E5681"/>
    <w:rsid w:val="007F030D"/>
    <w:rsid w:val="007F03EC"/>
    <w:rsid w:val="007F101D"/>
    <w:rsid w:val="007F2471"/>
    <w:rsid w:val="007F2C3D"/>
    <w:rsid w:val="007F2CAA"/>
    <w:rsid w:val="007F309D"/>
    <w:rsid w:val="007F34F4"/>
    <w:rsid w:val="007F3754"/>
    <w:rsid w:val="007F384A"/>
    <w:rsid w:val="007F49B1"/>
    <w:rsid w:val="007F5043"/>
    <w:rsid w:val="007F5440"/>
    <w:rsid w:val="007F7263"/>
    <w:rsid w:val="007F7CAF"/>
    <w:rsid w:val="007F7DAD"/>
    <w:rsid w:val="00801658"/>
    <w:rsid w:val="00801834"/>
    <w:rsid w:val="00801F27"/>
    <w:rsid w:val="008021AB"/>
    <w:rsid w:val="00803871"/>
    <w:rsid w:val="00803C5C"/>
    <w:rsid w:val="00803EE8"/>
    <w:rsid w:val="00804A39"/>
    <w:rsid w:val="00804AAC"/>
    <w:rsid w:val="00805BA8"/>
    <w:rsid w:val="008066AC"/>
    <w:rsid w:val="00807007"/>
    <w:rsid w:val="00807214"/>
    <w:rsid w:val="008074B3"/>
    <w:rsid w:val="008075A1"/>
    <w:rsid w:val="00807840"/>
    <w:rsid w:val="00810063"/>
    <w:rsid w:val="008100B8"/>
    <w:rsid w:val="008108EF"/>
    <w:rsid w:val="00810B82"/>
    <w:rsid w:val="00813065"/>
    <w:rsid w:val="00815050"/>
    <w:rsid w:val="008153F2"/>
    <w:rsid w:val="0081557F"/>
    <w:rsid w:val="00815AF0"/>
    <w:rsid w:val="00815C52"/>
    <w:rsid w:val="0081661A"/>
    <w:rsid w:val="00816668"/>
    <w:rsid w:val="008166A6"/>
    <w:rsid w:val="00816F27"/>
    <w:rsid w:val="0081713A"/>
    <w:rsid w:val="008175B5"/>
    <w:rsid w:val="00817A41"/>
    <w:rsid w:val="00821509"/>
    <w:rsid w:val="00822426"/>
    <w:rsid w:val="008226D1"/>
    <w:rsid w:val="00823236"/>
    <w:rsid w:val="008234C3"/>
    <w:rsid w:val="00823B0E"/>
    <w:rsid w:val="00824D29"/>
    <w:rsid w:val="008255AF"/>
    <w:rsid w:val="00827488"/>
    <w:rsid w:val="0082789C"/>
    <w:rsid w:val="00827B3C"/>
    <w:rsid w:val="00827DBD"/>
    <w:rsid w:val="008307D7"/>
    <w:rsid w:val="00831032"/>
    <w:rsid w:val="00832A76"/>
    <w:rsid w:val="0083376C"/>
    <w:rsid w:val="00833F96"/>
    <w:rsid w:val="0083529D"/>
    <w:rsid w:val="008359D6"/>
    <w:rsid w:val="008364B4"/>
    <w:rsid w:val="008368E6"/>
    <w:rsid w:val="0083758D"/>
    <w:rsid w:val="0083790F"/>
    <w:rsid w:val="00837EA2"/>
    <w:rsid w:val="0084018F"/>
    <w:rsid w:val="008403F2"/>
    <w:rsid w:val="00840AF6"/>
    <w:rsid w:val="00841AE7"/>
    <w:rsid w:val="0084227E"/>
    <w:rsid w:val="0084249B"/>
    <w:rsid w:val="008429D5"/>
    <w:rsid w:val="008436A8"/>
    <w:rsid w:val="00843B91"/>
    <w:rsid w:val="0084453E"/>
    <w:rsid w:val="00844655"/>
    <w:rsid w:val="00844C31"/>
    <w:rsid w:val="00844E3F"/>
    <w:rsid w:val="00844EE3"/>
    <w:rsid w:val="00850E7E"/>
    <w:rsid w:val="00852291"/>
    <w:rsid w:val="00852837"/>
    <w:rsid w:val="008531B1"/>
    <w:rsid w:val="00853DEB"/>
    <w:rsid w:val="00853EFA"/>
    <w:rsid w:val="00854AF8"/>
    <w:rsid w:val="00856D64"/>
    <w:rsid w:val="00857503"/>
    <w:rsid w:val="00857BDE"/>
    <w:rsid w:val="00857C70"/>
    <w:rsid w:val="008603E2"/>
    <w:rsid w:val="0086102A"/>
    <w:rsid w:val="0086154F"/>
    <w:rsid w:val="00862AFC"/>
    <w:rsid w:val="00863F61"/>
    <w:rsid w:val="00864497"/>
    <w:rsid w:val="0086472E"/>
    <w:rsid w:val="00864E60"/>
    <w:rsid w:val="0086524C"/>
    <w:rsid w:val="00865E91"/>
    <w:rsid w:val="0086607E"/>
    <w:rsid w:val="0086627D"/>
    <w:rsid w:val="00866905"/>
    <w:rsid w:val="008673B7"/>
    <w:rsid w:val="008700B4"/>
    <w:rsid w:val="00870207"/>
    <w:rsid w:val="00870466"/>
    <w:rsid w:val="00870972"/>
    <w:rsid w:val="0087353C"/>
    <w:rsid w:val="00873B20"/>
    <w:rsid w:val="00873FD3"/>
    <w:rsid w:val="00874A20"/>
    <w:rsid w:val="00874BF9"/>
    <w:rsid w:val="008753CF"/>
    <w:rsid w:val="00875530"/>
    <w:rsid w:val="0087608B"/>
    <w:rsid w:val="00876A88"/>
    <w:rsid w:val="0087784E"/>
    <w:rsid w:val="008779A0"/>
    <w:rsid w:val="00877D2F"/>
    <w:rsid w:val="00880C43"/>
    <w:rsid w:val="00880C4D"/>
    <w:rsid w:val="00880E3E"/>
    <w:rsid w:val="00881829"/>
    <w:rsid w:val="00882321"/>
    <w:rsid w:val="0088270C"/>
    <w:rsid w:val="00882968"/>
    <w:rsid w:val="008829C7"/>
    <w:rsid w:val="00882B62"/>
    <w:rsid w:val="00882EA4"/>
    <w:rsid w:val="0088370B"/>
    <w:rsid w:val="00883822"/>
    <w:rsid w:val="0088442C"/>
    <w:rsid w:val="00884A3E"/>
    <w:rsid w:val="008857F2"/>
    <w:rsid w:val="00885BB3"/>
    <w:rsid w:val="00885CB7"/>
    <w:rsid w:val="00886489"/>
    <w:rsid w:val="008865AB"/>
    <w:rsid w:val="008869CB"/>
    <w:rsid w:val="00886EC9"/>
    <w:rsid w:val="00887229"/>
    <w:rsid w:val="008872A9"/>
    <w:rsid w:val="008904D0"/>
    <w:rsid w:val="00890D9B"/>
    <w:rsid w:val="00891286"/>
    <w:rsid w:val="00891635"/>
    <w:rsid w:val="00891852"/>
    <w:rsid w:val="00891955"/>
    <w:rsid w:val="00891B8F"/>
    <w:rsid w:val="00893F7A"/>
    <w:rsid w:val="00894DA7"/>
    <w:rsid w:val="00895163"/>
    <w:rsid w:val="00895286"/>
    <w:rsid w:val="008959D3"/>
    <w:rsid w:val="00895B8D"/>
    <w:rsid w:val="00896239"/>
    <w:rsid w:val="00896B14"/>
    <w:rsid w:val="00896DC2"/>
    <w:rsid w:val="00896F7E"/>
    <w:rsid w:val="00897819"/>
    <w:rsid w:val="008A0141"/>
    <w:rsid w:val="008A07FD"/>
    <w:rsid w:val="008A0895"/>
    <w:rsid w:val="008A0EA5"/>
    <w:rsid w:val="008A1169"/>
    <w:rsid w:val="008A1202"/>
    <w:rsid w:val="008A143A"/>
    <w:rsid w:val="008A4764"/>
    <w:rsid w:val="008A60B6"/>
    <w:rsid w:val="008A61EB"/>
    <w:rsid w:val="008A660C"/>
    <w:rsid w:val="008A6A50"/>
    <w:rsid w:val="008A6F86"/>
    <w:rsid w:val="008A74E2"/>
    <w:rsid w:val="008A7C26"/>
    <w:rsid w:val="008B0DA4"/>
    <w:rsid w:val="008B10F8"/>
    <w:rsid w:val="008B1154"/>
    <w:rsid w:val="008B12BD"/>
    <w:rsid w:val="008B2BF0"/>
    <w:rsid w:val="008B2F5B"/>
    <w:rsid w:val="008B392E"/>
    <w:rsid w:val="008B4319"/>
    <w:rsid w:val="008B4419"/>
    <w:rsid w:val="008B4568"/>
    <w:rsid w:val="008B4DDF"/>
    <w:rsid w:val="008B5726"/>
    <w:rsid w:val="008B573E"/>
    <w:rsid w:val="008B5771"/>
    <w:rsid w:val="008B605E"/>
    <w:rsid w:val="008B60F1"/>
    <w:rsid w:val="008B6123"/>
    <w:rsid w:val="008B626F"/>
    <w:rsid w:val="008B62E6"/>
    <w:rsid w:val="008B6693"/>
    <w:rsid w:val="008B679A"/>
    <w:rsid w:val="008B6C7A"/>
    <w:rsid w:val="008B7CAD"/>
    <w:rsid w:val="008B7FAA"/>
    <w:rsid w:val="008C1B5F"/>
    <w:rsid w:val="008C1E49"/>
    <w:rsid w:val="008C1EF3"/>
    <w:rsid w:val="008C1F09"/>
    <w:rsid w:val="008C22C2"/>
    <w:rsid w:val="008C2D67"/>
    <w:rsid w:val="008C380E"/>
    <w:rsid w:val="008C3A6B"/>
    <w:rsid w:val="008C4803"/>
    <w:rsid w:val="008C4864"/>
    <w:rsid w:val="008C4B9F"/>
    <w:rsid w:val="008C4DCB"/>
    <w:rsid w:val="008C6697"/>
    <w:rsid w:val="008C671E"/>
    <w:rsid w:val="008C702B"/>
    <w:rsid w:val="008C7078"/>
    <w:rsid w:val="008C71DD"/>
    <w:rsid w:val="008D015A"/>
    <w:rsid w:val="008D051D"/>
    <w:rsid w:val="008D05ED"/>
    <w:rsid w:val="008D0F4E"/>
    <w:rsid w:val="008D0FA0"/>
    <w:rsid w:val="008D2355"/>
    <w:rsid w:val="008D259B"/>
    <w:rsid w:val="008D2F69"/>
    <w:rsid w:val="008D3779"/>
    <w:rsid w:val="008D3AA6"/>
    <w:rsid w:val="008D3EFA"/>
    <w:rsid w:val="008D4387"/>
    <w:rsid w:val="008D43CC"/>
    <w:rsid w:val="008D4BB2"/>
    <w:rsid w:val="008D5408"/>
    <w:rsid w:val="008E0EE7"/>
    <w:rsid w:val="008E1578"/>
    <w:rsid w:val="008E1875"/>
    <w:rsid w:val="008E1CE6"/>
    <w:rsid w:val="008E2798"/>
    <w:rsid w:val="008E2DC3"/>
    <w:rsid w:val="008E310C"/>
    <w:rsid w:val="008E3F48"/>
    <w:rsid w:val="008E4077"/>
    <w:rsid w:val="008E606C"/>
    <w:rsid w:val="008E6634"/>
    <w:rsid w:val="008E6F78"/>
    <w:rsid w:val="008E6FB2"/>
    <w:rsid w:val="008F099F"/>
    <w:rsid w:val="008F1273"/>
    <w:rsid w:val="008F19AA"/>
    <w:rsid w:val="008F1A64"/>
    <w:rsid w:val="008F1AA9"/>
    <w:rsid w:val="008F2787"/>
    <w:rsid w:val="008F3C5F"/>
    <w:rsid w:val="008F40A6"/>
    <w:rsid w:val="008F46D9"/>
    <w:rsid w:val="008F4860"/>
    <w:rsid w:val="008F48DA"/>
    <w:rsid w:val="008F4CE5"/>
    <w:rsid w:val="008F4EE5"/>
    <w:rsid w:val="008F50B8"/>
    <w:rsid w:val="008F5C08"/>
    <w:rsid w:val="008F6212"/>
    <w:rsid w:val="008F69F3"/>
    <w:rsid w:val="008F6BA4"/>
    <w:rsid w:val="008F72DD"/>
    <w:rsid w:val="00900A59"/>
    <w:rsid w:val="009014CC"/>
    <w:rsid w:val="00902FB3"/>
    <w:rsid w:val="0090361F"/>
    <w:rsid w:val="00904288"/>
    <w:rsid w:val="00904B40"/>
    <w:rsid w:val="00904BE2"/>
    <w:rsid w:val="00904F24"/>
    <w:rsid w:val="00904FAF"/>
    <w:rsid w:val="009051EE"/>
    <w:rsid w:val="009058AB"/>
    <w:rsid w:val="00906EA7"/>
    <w:rsid w:val="00907355"/>
    <w:rsid w:val="00907830"/>
    <w:rsid w:val="00910D5E"/>
    <w:rsid w:val="00910FA5"/>
    <w:rsid w:val="00911191"/>
    <w:rsid w:val="009111AA"/>
    <w:rsid w:val="00911EE3"/>
    <w:rsid w:val="00912038"/>
    <w:rsid w:val="0091212A"/>
    <w:rsid w:val="0091265D"/>
    <w:rsid w:val="00912697"/>
    <w:rsid w:val="0091277E"/>
    <w:rsid w:val="00913878"/>
    <w:rsid w:val="00913F81"/>
    <w:rsid w:val="00914649"/>
    <w:rsid w:val="0091506F"/>
    <w:rsid w:val="0091523C"/>
    <w:rsid w:val="00915494"/>
    <w:rsid w:val="009156CE"/>
    <w:rsid w:val="00915975"/>
    <w:rsid w:val="0091598E"/>
    <w:rsid w:val="0091705F"/>
    <w:rsid w:val="00917237"/>
    <w:rsid w:val="009176C2"/>
    <w:rsid w:val="00917DF4"/>
    <w:rsid w:val="00920174"/>
    <w:rsid w:val="009202B3"/>
    <w:rsid w:val="009204A9"/>
    <w:rsid w:val="00920A68"/>
    <w:rsid w:val="00921353"/>
    <w:rsid w:val="009214B0"/>
    <w:rsid w:val="00921727"/>
    <w:rsid w:val="00921DD2"/>
    <w:rsid w:val="00921FFD"/>
    <w:rsid w:val="009225DF"/>
    <w:rsid w:val="00922C3B"/>
    <w:rsid w:val="00922E40"/>
    <w:rsid w:val="0092319C"/>
    <w:rsid w:val="00924556"/>
    <w:rsid w:val="00924B55"/>
    <w:rsid w:val="00924D55"/>
    <w:rsid w:val="00925088"/>
    <w:rsid w:val="00925971"/>
    <w:rsid w:val="00926573"/>
    <w:rsid w:val="009266C0"/>
    <w:rsid w:val="00926A3F"/>
    <w:rsid w:val="00926A56"/>
    <w:rsid w:val="0092765F"/>
    <w:rsid w:val="0092794A"/>
    <w:rsid w:val="00930965"/>
    <w:rsid w:val="00930D41"/>
    <w:rsid w:val="00931A2A"/>
    <w:rsid w:val="009322A0"/>
    <w:rsid w:val="00932902"/>
    <w:rsid w:val="00932BB1"/>
    <w:rsid w:val="00932D5A"/>
    <w:rsid w:val="00934A5F"/>
    <w:rsid w:val="009353D9"/>
    <w:rsid w:val="0093590D"/>
    <w:rsid w:val="009368AD"/>
    <w:rsid w:val="00936CCA"/>
    <w:rsid w:val="00940B22"/>
    <w:rsid w:val="00940C17"/>
    <w:rsid w:val="00940C55"/>
    <w:rsid w:val="0094159E"/>
    <w:rsid w:val="00941A6D"/>
    <w:rsid w:val="00942249"/>
    <w:rsid w:val="0094299A"/>
    <w:rsid w:val="00942B94"/>
    <w:rsid w:val="0094313F"/>
    <w:rsid w:val="00943364"/>
    <w:rsid w:val="0094374B"/>
    <w:rsid w:val="009456BA"/>
    <w:rsid w:val="00945836"/>
    <w:rsid w:val="009463C7"/>
    <w:rsid w:val="00946577"/>
    <w:rsid w:val="0094728B"/>
    <w:rsid w:val="009474DE"/>
    <w:rsid w:val="0094794A"/>
    <w:rsid w:val="00950C2F"/>
    <w:rsid w:val="009517A3"/>
    <w:rsid w:val="009522C0"/>
    <w:rsid w:val="0095303D"/>
    <w:rsid w:val="0095338A"/>
    <w:rsid w:val="00955202"/>
    <w:rsid w:val="0095590D"/>
    <w:rsid w:val="009560F3"/>
    <w:rsid w:val="00956599"/>
    <w:rsid w:val="00956EB1"/>
    <w:rsid w:val="00956F13"/>
    <w:rsid w:val="009579D8"/>
    <w:rsid w:val="00957DDA"/>
    <w:rsid w:val="00960769"/>
    <w:rsid w:val="00960883"/>
    <w:rsid w:val="0096115D"/>
    <w:rsid w:val="00961732"/>
    <w:rsid w:val="00961B16"/>
    <w:rsid w:val="00961B4E"/>
    <w:rsid w:val="00963374"/>
    <w:rsid w:val="0096409A"/>
    <w:rsid w:val="009643B3"/>
    <w:rsid w:val="00964AA1"/>
    <w:rsid w:val="00964B10"/>
    <w:rsid w:val="00964B16"/>
    <w:rsid w:val="0096560F"/>
    <w:rsid w:val="00965CF2"/>
    <w:rsid w:val="0096687D"/>
    <w:rsid w:val="00971563"/>
    <w:rsid w:val="00971676"/>
    <w:rsid w:val="0097275F"/>
    <w:rsid w:val="00973792"/>
    <w:rsid w:val="00973E39"/>
    <w:rsid w:val="0097469C"/>
    <w:rsid w:val="00975A67"/>
    <w:rsid w:val="0097643F"/>
    <w:rsid w:val="009777D3"/>
    <w:rsid w:val="00977F62"/>
    <w:rsid w:val="00980840"/>
    <w:rsid w:val="00981EC6"/>
    <w:rsid w:val="00981F20"/>
    <w:rsid w:val="00982284"/>
    <w:rsid w:val="009827E3"/>
    <w:rsid w:val="0098285A"/>
    <w:rsid w:val="00983B17"/>
    <w:rsid w:val="0098404B"/>
    <w:rsid w:val="009850D0"/>
    <w:rsid w:val="00985485"/>
    <w:rsid w:val="00985791"/>
    <w:rsid w:val="00985A84"/>
    <w:rsid w:val="00985AD0"/>
    <w:rsid w:val="009864A5"/>
    <w:rsid w:val="009866E8"/>
    <w:rsid w:val="00986ABD"/>
    <w:rsid w:val="009876D0"/>
    <w:rsid w:val="00990317"/>
    <w:rsid w:val="0099054A"/>
    <w:rsid w:val="00990A8B"/>
    <w:rsid w:val="00990CA8"/>
    <w:rsid w:val="0099138C"/>
    <w:rsid w:val="009926CE"/>
    <w:rsid w:val="00992CDF"/>
    <w:rsid w:val="00992E5D"/>
    <w:rsid w:val="009934EA"/>
    <w:rsid w:val="00993838"/>
    <w:rsid w:val="009939E3"/>
    <w:rsid w:val="00994123"/>
    <w:rsid w:val="00994298"/>
    <w:rsid w:val="0099457D"/>
    <w:rsid w:val="0099473F"/>
    <w:rsid w:val="00995437"/>
    <w:rsid w:val="00995EFB"/>
    <w:rsid w:val="00995F36"/>
    <w:rsid w:val="00996362"/>
    <w:rsid w:val="009965D8"/>
    <w:rsid w:val="00996691"/>
    <w:rsid w:val="009976FF"/>
    <w:rsid w:val="009A0A32"/>
    <w:rsid w:val="009A10C5"/>
    <w:rsid w:val="009A14D0"/>
    <w:rsid w:val="009A159F"/>
    <w:rsid w:val="009A15B8"/>
    <w:rsid w:val="009A229A"/>
    <w:rsid w:val="009A25FB"/>
    <w:rsid w:val="009A2757"/>
    <w:rsid w:val="009A28CB"/>
    <w:rsid w:val="009A2DEB"/>
    <w:rsid w:val="009A3E8F"/>
    <w:rsid w:val="009A46EF"/>
    <w:rsid w:val="009A493E"/>
    <w:rsid w:val="009A5157"/>
    <w:rsid w:val="009A5399"/>
    <w:rsid w:val="009A59E8"/>
    <w:rsid w:val="009A639A"/>
    <w:rsid w:val="009A75BA"/>
    <w:rsid w:val="009B060B"/>
    <w:rsid w:val="009B0D1A"/>
    <w:rsid w:val="009B0D4F"/>
    <w:rsid w:val="009B0F98"/>
    <w:rsid w:val="009B0FA8"/>
    <w:rsid w:val="009B10F0"/>
    <w:rsid w:val="009B1275"/>
    <w:rsid w:val="009B1599"/>
    <w:rsid w:val="009B1B2E"/>
    <w:rsid w:val="009B205C"/>
    <w:rsid w:val="009B2118"/>
    <w:rsid w:val="009B2502"/>
    <w:rsid w:val="009B2832"/>
    <w:rsid w:val="009B28F6"/>
    <w:rsid w:val="009B3AF8"/>
    <w:rsid w:val="009B4A79"/>
    <w:rsid w:val="009B4C51"/>
    <w:rsid w:val="009B4D4E"/>
    <w:rsid w:val="009B4DDD"/>
    <w:rsid w:val="009B5371"/>
    <w:rsid w:val="009B5542"/>
    <w:rsid w:val="009B6296"/>
    <w:rsid w:val="009B716F"/>
    <w:rsid w:val="009C035E"/>
    <w:rsid w:val="009C1765"/>
    <w:rsid w:val="009C1CB7"/>
    <w:rsid w:val="009C1D54"/>
    <w:rsid w:val="009C1F22"/>
    <w:rsid w:val="009C2382"/>
    <w:rsid w:val="009C23DF"/>
    <w:rsid w:val="009C365F"/>
    <w:rsid w:val="009C3B1E"/>
    <w:rsid w:val="009C4310"/>
    <w:rsid w:val="009C43D0"/>
    <w:rsid w:val="009C4949"/>
    <w:rsid w:val="009C4A2B"/>
    <w:rsid w:val="009C4B6D"/>
    <w:rsid w:val="009C4CF3"/>
    <w:rsid w:val="009C4E58"/>
    <w:rsid w:val="009C61EA"/>
    <w:rsid w:val="009C6591"/>
    <w:rsid w:val="009C6B3D"/>
    <w:rsid w:val="009C7651"/>
    <w:rsid w:val="009C7EAF"/>
    <w:rsid w:val="009D0B56"/>
    <w:rsid w:val="009D0CBE"/>
    <w:rsid w:val="009D1378"/>
    <w:rsid w:val="009D19FD"/>
    <w:rsid w:val="009D243C"/>
    <w:rsid w:val="009D29EC"/>
    <w:rsid w:val="009D4600"/>
    <w:rsid w:val="009D50C6"/>
    <w:rsid w:val="009D50DE"/>
    <w:rsid w:val="009D5BFC"/>
    <w:rsid w:val="009D5C9E"/>
    <w:rsid w:val="009D61A9"/>
    <w:rsid w:val="009D6C58"/>
    <w:rsid w:val="009D7817"/>
    <w:rsid w:val="009D79C1"/>
    <w:rsid w:val="009E197B"/>
    <w:rsid w:val="009E1FB8"/>
    <w:rsid w:val="009E20A0"/>
    <w:rsid w:val="009E2680"/>
    <w:rsid w:val="009E2A8E"/>
    <w:rsid w:val="009E345D"/>
    <w:rsid w:val="009E3E26"/>
    <w:rsid w:val="009E6142"/>
    <w:rsid w:val="009E64D8"/>
    <w:rsid w:val="009E716E"/>
    <w:rsid w:val="009F00E5"/>
    <w:rsid w:val="009F0510"/>
    <w:rsid w:val="009F065F"/>
    <w:rsid w:val="009F0FA8"/>
    <w:rsid w:val="009F12C9"/>
    <w:rsid w:val="009F188C"/>
    <w:rsid w:val="009F1FA2"/>
    <w:rsid w:val="009F2519"/>
    <w:rsid w:val="009F2C7E"/>
    <w:rsid w:val="009F35D4"/>
    <w:rsid w:val="009F41A0"/>
    <w:rsid w:val="009F46A0"/>
    <w:rsid w:val="009F4B31"/>
    <w:rsid w:val="009F4B5C"/>
    <w:rsid w:val="009F73EA"/>
    <w:rsid w:val="00A00569"/>
    <w:rsid w:val="00A024ED"/>
    <w:rsid w:val="00A02F33"/>
    <w:rsid w:val="00A031DC"/>
    <w:rsid w:val="00A04098"/>
    <w:rsid w:val="00A048E9"/>
    <w:rsid w:val="00A05583"/>
    <w:rsid w:val="00A057D5"/>
    <w:rsid w:val="00A06B7D"/>
    <w:rsid w:val="00A06D10"/>
    <w:rsid w:val="00A06E4B"/>
    <w:rsid w:val="00A06E74"/>
    <w:rsid w:val="00A07154"/>
    <w:rsid w:val="00A0715B"/>
    <w:rsid w:val="00A07608"/>
    <w:rsid w:val="00A07967"/>
    <w:rsid w:val="00A07BE1"/>
    <w:rsid w:val="00A07E63"/>
    <w:rsid w:val="00A110E5"/>
    <w:rsid w:val="00A11B3E"/>
    <w:rsid w:val="00A14A6F"/>
    <w:rsid w:val="00A151EA"/>
    <w:rsid w:val="00A15354"/>
    <w:rsid w:val="00A15900"/>
    <w:rsid w:val="00A16479"/>
    <w:rsid w:val="00A1685D"/>
    <w:rsid w:val="00A1707A"/>
    <w:rsid w:val="00A1707C"/>
    <w:rsid w:val="00A17AE7"/>
    <w:rsid w:val="00A20F3A"/>
    <w:rsid w:val="00A21147"/>
    <w:rsid w:val="00A2131D"/>
    <w:rsid w:val="00A217B0"/>
    <w:rsid w:val="00A222EF"/>
    <w:rsid w:val="00A22567"/>
    <w:rsid w:val="00A2368C"/>
    <w:rsid w:val="00A23965"/>
    <w:rsid w:val="00A23F10"/>
    <w:rsid w:val="00A24500"/>
    <w:rsid w:val="00A261CB"/>
    <w:rsid w:val="00A26528"/>
    <w:rsid w:val="00A266FB"/>
    <w:rsid w:val="00A27111"/>
    <w:rsid w:val="00A27C8B"/>
    <w:rsid w:val="00A30870"/>
    <w:rsid w:val="00A30ABD"/>
    <w:rsid w:val="00A30C6C"/>
    <w:rsid w:val="00A313AE"/>
    <w:rsid w:val="00A314E6"/>
    <w:rsid w:val="00A31C02"/>
    <w:rsid w:val="00A32BDF"/>
    <w:rsid w:val="00A3381B"/>
    <w:rsid w:val="00A33AA1"/>
    <w:rsid w:val="00A34CE7"/>
    <w:rsid w:val="00A34E8A"/>
    <w:rsid w:val="00A35841"/>
    <w:rsid w:val="00A35C04"/>
    <w:rsid w:val="00A3697B"/>
    <w:rsid w:val="00A36F77"/>
    <w:rsid w:val="00A372A7"/>
    <w:rsid w:val="00A40050"/>
    <w:rsid w:val="00A4039D"/>
    <w:rsid w:val="00A40CBE"/>
    <w:rsid w:val="00A416E4"/>
    <w:rsid w:val="00A4209C"/>
    <w:rsid w:val="00A429F5"/>
    <w:rsid w:val="00A4330C"/>
    <w:rsid w:val="00A4394A"/>
    <w:rsid w:val="00A4452C"/>
    <w:rsid w:val="00A44798"/>
    <w:rsid w:val="00A447F2"/>
    <w:rsid w:val="00A45DEC"/>
    <w:rsid w:val="00A46F61"/>
    <w:rsid w:val="00A478CB"/>
    <w:rsid w:val="00A47C74"/>
    <w:rsid w:val="00A47E36"/>
    <w:rsid w:val="00A5125D"/>
    <w:rsid w:val="00A51BB2"/>
    <w:rsid w:val="00A51CCA"/>
    <w:rsid w:val="00A51DB6"/>
    <w:rsid w:val="00A52707"/>
    <w:rsid w:val="00A53169"/>
    <w:rsid w:val="00A5326C"/>
    <w:rsid w:val="00A54A0F"/>
    <w:rsid w:val="00A55F00"/>
    <w:rsid w:val="00A57525"/>
    <w:rsid w:val="00A5788F"/>
    <w:rsid w:val="00A57E8C"/>
    <w:rsid w:val="00A600A7"/>
    <w:rsid w:val="00A600E9"/>
    <w:rsid w:val="00A60BF3"/>
    <w:rsid w:val="00A6157E"/>
    <w:rsid w:val="00A615A0"/>
    <w:rsid w:val="00A61919"/>
    <w:rsid w:val="00A6193F"/>
    <w:rsid w:val="00A61C32"/>
    <w:rsid w:val="00A61EAC"/>
    <w:rsid w:val="00A62593"/>
    <w:rsid w:val="00A628B7"/>
    <w:rsid w:val="00A62A03"/>
    <w:rsid w:val="00A63203"/>
    <w:rsid w:val="00A635BE"/>
    <w:rsid w:val="00A637EE"/>
    <w:rsid w:val="00A63908"/>
    <w:rsid w:val="00A63F44"/>
    <w:rsid w:val="00A64444"/>
    <w:rsid w:val="00A64780"/>
    <w:rsid w:val="00A649A2"/>
    <w:rsid w:val="00A65370"/>
    <w:rsid w:val="00A6571C"/>
    <w:rsid w:val="00A66470"/>
    <w:rsid w:val="00A66AE8"/>
    <w:rsid w:val="00A66CA2"/>
    <w:rsid w:val="00A66D4B"/>
    <w:rsid w:val="00A67383"/>
    <w:rsid w:val="00A67763"/>
    <w:rsid w:val="00A67A54"/>
    <w:rsid w:val="00A70095"/>
    <w:rsid w:val="00A702B2"/>
    <w:rsid w:val="00A71169"/>
    <w:rsid w:val="00A72411"/>
    <w:rsid w:val="00A730D8"/>
    <w:rsid w:val="00A732B4"/>
    <w:rsid w:val="00A7384C"/>
    <w:rsid w:val="00A751F6"/>
    <w:rsid w:val="00A755B4"/>
    <w:rsid w:val="00A76A1C"/>
    <w:rsid w:val="00A77259"/>
    <w:rsid w:val="00A77470"/>
    <w:rsid w:val="00A77AC4"/>
    <w:rsid w:val="00A77F22"/>
    <w:rsid w:val="00A80E8B"/>
    <w:rsid w:val="00A8114A"/>
    <w:rsid w:val="00A81690"/>
    <w:rsid w:val="00A83272"/>
    <w:rsid w:val="00A83C18"/>
    <w:rsid w:val="00A84DC1"/>
    <w:rsid w:val="00A84E83"/>
    <w:rsid w:val="00A850E6"/>
    <w:rsid w:val="00A85668"/>
    <w:rsid w:val="00A85E06"/>
    <w:rsid w:val="00A85F3D"/>
    <w:rsid w:val="00A86758"/>
    <w:rsid w:val="00A86CA5"/>
    <w:rsid w:val="00A87611"/>
    <w:rsid w:val="00A879DB"/>
    <w:rsid w:val="00A9068D"/>
    <w:rsid w:val="00A907CC"/>
    <w:rsid w:val="00A90DF0"/>
    <w:rsid w:val="00A914E2"/>
    <w:rsid w:val="00A9173C"/>
    <w:rsid w:val="00A92696"/>
    <w:rsid w:val="00A9294C"/>
    <w:rsid w:val="00A92CCF"/>
    <w:rsid w:val="00A93950"/>
    <w:rsid w:val="00A946E9"/>
    <w:rsid w:val="00A9514D"/>
    <w:rsid w:val="00A95708"/>
    <w:rsid w:val="00A961F5"/>
    <w:rsid w:val="00AA0190"/>
    <w:rsid w:val="00AA121B"/>
    <w:rsid w:val="00AA1418"/>
    <w:rsid w:val="00AA172B"/>
    <w:rsid w:val="00AA1D76"/>
    <w:rsid w:val="00AA2B2C"/>
    <w:rsid w:val="00AA2DF9"/>
    <w:rsid w:val="00AA467E"/>
    <w:rsid w:val="00AA4C8D"/>
    <w:rsid w:val="00AA5FA7"/>
    <w:rsid w:val="00AA66F5"/>
    <w:rsid w:val="00AB11CA"/>
    <w:rsid w:val="00AB11EE"/>
    <w:rsid w:val="00AB11FA"/>
    <w:rsid w:val="00AB363D"/>
    <w:rsid w:val="00AB36D8"/>
    <w:rsid w:val="00AB4A71"/>
    <w:rsid w:val="00AB4E2E"/>
    <w:rsid w:val="00AB5CB0"/>
    <w:rsid w:val="00AB6659"/>
    <w:rsid w:val="00AB6E46"/>
    <w:rsid w:val="00AB7B7E"/>
    <w:rsid w:val="00AC1551"/>
    <w:rsid w:val="00AC3801"/>
    <w:rsid w:val="00AC4DEF"/>
    <w:rsid w:val="00AC518C"/>
    <w:rsid w:val="00AC5223"/>
    <w:rsid w:val="00AC60D7"/>
    <w:rsid w:val="00AC6726"/>
    <w:rsid w:val="00AC7233"/>
    <w:rsid w:val="00AD04D7"/>
    <w:rsid w:val="00AD0A56"/>
    <w:rsid w:val="00AD0D22"/>
    <w:rsid w:val="00AD1239"/>
    <w:rsid w:val="00AD15AB"/>
    <w:rsid w:val="00AD185F"/>
    <w:rsid w:val="00AD2338"/>
    <w:rsid w:val="00AD2F68"/>
    <w:rsid w:val="00AD2FB8"/>
    <w:rsid w:val="00AD35AD"/>
    <w:rsid w:val="00AD46CE"/>
    <w:rsid w:val="00AD4724"/>
    <w:rsid w:val="00AD492C"/>
    <w:rsid w:val="00AD5715"/>
    <w:rsid w:val="00AD5BE5"/>
    <w:rsid w:val="00AD69F9"/>
    <w:rsid w:val="00AD716A"/>
    <w:rsid w:val="00AD7537"/>
    <w:rsid w:val="00AD777F"/>
    <w:rsid w:val="00AE03D3"/>
    <w:rsid w:val="00AE0758"/>
    <w:rsid w:val="00AE29D6"/>
    <w:rsid w:val="00AE2B32"/>
    <w:rsid w:val="00AE3CF2"/>
    <w:rsid w:val="00AE4FBF"/>
    <w:rsid w:val="00AE5518"/>
    <w:rsid w:val="00AE5E9E"/>
    <w:rsid w:val="00AE636D"/>
    <w:rsid w:val="00AE63C1"/>
    <w:rsid w:val="00AE6D27"/>
    <w:rsid w:val="00AE6F2B"/>
    <w:rsid w:val="00AE7C67"/>
    <w:rsid w:val="00AE7D35"/>
    <w:rsid w:val="00AF0AC8"/>
    <w:rsid w:val="00AF0E5F"/>
    <w:rsid w:val="00AF24F6"/>
    <w:rsid w:val="00AF25CB"/>
    <w:rsid w:val="00AF28F3"/>
    <w:rsid w:val="00AF2DA9"/>
    <w:rsid w:val="00AF5893"/>
    <w:rsid w:val="00AF5ED4"/>
    <w:rsid w:val="00AF6089"/>
    <w:rsid w:val="00AF6258"/>
    <w:rsid w:val="00AF773F"/>
    <w:rsid w:val="00AF7782"/>
    <w:rsid w:val="00B0013E"/>
    <w:rsid w:val="00B0039D"/>
    <w:rsid w:val="00B00441"/>
    <w:rsid w:val="00B01851"/>
    <w:rsid w:val="00B02E8E"/>
    <w:rsid w:val="00B03975"/>
    <w:rsid w:val="00B03E27"/>
    <w:rsid w:val="00B05274"/>
    <w:rsid w:val="00B05373"/>
    <w:rsid w:val="00B05D19"/>
    <w:rsid w:val="00B05D70"/>
    <w:rsid w:val="00B05D8E"/>
    <w:rsid w:val="00B06234"/>
    <w:rsid w:val="00B06309"/>
    <w:rsid w:val="00B063D8"/>
    <w:rsid w:val="00B06845"/>
    <w:rsid w:val="00B07AF8"/>
    <w:rsid w:val="00B113B6"/>
    <w:rsid w:val="00B11CFB"/>
    <w:rsid w:val="00B123CA"/>
    <w:rsid w:val="00B12738"/>
    <w:rsid w:val="00B1285E"/>
    <w:rsid w:val="00B12DFC"/>
    <w:rsid w:val="00B12E36"/>
    <w:rsid w:val="00B13F1F"/>
    <w:rsid w:val="00B145CB"/>
    <w:rsid w:val="00B14C64"/>
    <w:rsid w:val="00B14CEA"/>
    <w:rsid w:val="00B16619"/>
    <w:rsid w:val="00B17C18"/>
    <w:rsid w:val="00B2052C"/>
    <w:rsid w:val="00B2089E"/>
    <w:rsid w:val="00B21366"/>
    <w:rsid w:val="00B214CA"/>
    <w:rsid w:val="00B21522"/>
    <w:rsid w:val="00B21646"/>
    <w:rsid w:val="00B2173B"/>
    <w:rsid w:val="00B2176F"/>
    <w:rsid w:val="00B21E5A"/>
    <w:rsid w:val="00B22958"/>
    <w:rsid w:val="00B2347F"/>
    <w:rsid w:val="00B243EC"/>
    <w:rsid w:val="00B24B72"/>
    <w:rsid w:val="00B25E94"/>
    <w:rsid w:val="00B26650"/>
    <w:rsid w:val="00B266AA"/>
    <w:rsid w:val="00B268D8"/>
    <w:rsid w:val="00B26B64"/>
    <w:rsid w:val="00B27016"/>
    <w:rsid w:val="00B27444"/>
    <w:rsid w:val="00B3009C"/>
    <w:rsid w:val="00B30348"/>
    <w:rsid w:val="00B3123D"/>
    <w:rsid w:val="00B312E1"/>
    <w:rsid w:val="00B3294F"/>
    <w:rsid w:val="00B336B1"/>
    <w:rsid w:val="00B342A3"/>
    <w:rsid w:val="00B3443F"/>
    <w:rsid w:val="00B36CD3"/>
    <w:rsid w:val="00B3755B"/>
    <w:rsid w:val="00B405D3"/>
    <w:rsid w:val="00B42AD6"/>
    <w:rsid w:val="00B42F36"/>
    <w:rsid w:val="00B43302"/>
    <w:rsid w:val="00B433F0"/>
    <w:rsid w:val="00B438B1"/>
    <w:rsid w:val="00B43DCB"/>
    <w:rsid w:val="00B44268"/>
    <w:rsid w:val="00B442BC"/>
    <w:rsid w:val="00B44B76"/>
    <w:rsid w:val="00B44D31"/>
    <w:rsid w:val="00B45065"/>
    <w:rsid w:val="00B457A6"/>
    <w:rsid w:val="00B45B83"/>
    <w:rsid w:val="00B4608D"/>
    <w:rsid w:val="00B470B6"/>
    <w:rsid w:val="00B50A78"/>
    <w:rsid w:val="00B51826"/>
    <w:rsid w:val="00B5219F"/>
    <w:rsid w:val="00B5242D"/>
    <w:rsid w:val="00B52432"/>
    <w:rsid w:val="00B52730"/>
    <w:rsid w:val="00B52FCC"/>
    <w:rsid w:val="00B53D78"/>
    <w:rsid w:val="00B547D1"/>
    <w:rsid w:val="00B54A7D"/>
    <w:rsid w:val="00B54F52"/>
    <w:rsid w:val="00B55472"/>
    <w:rsid w:val="00B55626"/>
    <w:rsid w:val="00B559F1"/>
    <w:rsid w:val="00B56C46"/>
    <w:rsid w:val="00B56F0C"/>
    <w:rsid w:val="00B5720B"/>
    <w:rsid w:val="00B57A30"/>
    <w:rsid w:val="00B57C75"/>
    <w:rsid w:val="00B60195"/>
    <w:rsid w:val="00B605B1"/>
    <w:rsid w:val="00B61386"/>
    <w:rsid w:val="00B61535"/>
    <w:rsid w:val="00B61877"/>
    <w:rsid w:val="00B61D32"/>
    <w:rsid w:val="00B64244"/>
    <w:rsid w:val="00B64EE6"/>
    <w:rsid w:val="00B650D1"/>
    <w:rsid w:val="00B65292"/>
    <w:rsid w:val="00B66645"/>
    <w:rsid w:val="00B667BE"/>
    <w:rsid w:val="00B670F8"/>
    <w:rsid w:val="00B671F2"/>
    <w:rsid w:val="00B67238"/>
    <w:rsid w:val="00B67FD4"/>
    <w:rsid w:val="00B709A6"/>
    <w:rsid w:val="00B709B4"/>
    <w:rsid w:val="00B71EDF"/>
    <w:rsid w:val="00B72E5B"/>
    <w:rsid w:val="00B73F9A"/>
    <w:rsid w:val="00B75C6F"/>
    <w:rsid w:val="00B76A78"/>
    <w:rsid w:val="00B77CD4"/>
    <w:rsid w:val="00B8022D"/>
    <w:rsid w:val="00B802AB"/>
    <w:rsid w:val="00B80871"/>
    <w:rsid w:val="00B81173"/>
    <w:rsid w:val="00B814B4"/>
    <w:rsid w:val="00B82418"/>
    <w:rsid w:val="00B82A44"/>
    <w:rsid w:val="00B82A4A"/>
    <w:rsid w:val="00B83862"/>
    <w:rsid w:val="00B83FB1"/>
    <w:rsid w:val="00B84E60"/>
    <w:rsid w:val="00B850BA"/>
    <w:rsid w:val="00B86019"/>
    <w:rsid w:val="00B8655D"/>
    <w:rsid w:val="00B86889"/>
    <w:rsid w:val="00B87510"/>
    <w:rsid w:val="00B87B40"/>
    <w:rsid w:val="00B9021D"/>
    <w:rsid w:val="00B906A5"/>
    <w:rsid w:val="00B91387"/>
    <w:rsid w:val="00B91EA3"/>
    <w:rsid w:val="00B923A2"/>
    <w:rsid w:val="00B9277E"/>
    <w:rsid w:val="00B928F6"/>
    <w:rsid w:val="00B92B9F"/>
    <w:rsid w:val="00B93688"/>
    <w:rsid w:val="00B93F4B"/>
    <w:rsid w:val="00B94425"/>
    <w:rsid w:val="00B9445B"/>
    <w:rsid w:val="00B95027"/>
    <w:rsid w:val="00B955DE"/>
    <w:rsid w:val="00B95F96"/>
    <w:rsid w:val="00B96228"/>
    <w:rsid w:val="00B968EF"/>
    <w:rsid w:val="00B96ADE"/>
    <w:rsid w:val="00B97024"/>
    <w:rsid w:val="00B9721E"/>
    <w:rsid w:val="00B979B1"/>
    <w:rsid w:val="00B97B8A"/>
    <w:rsid w:val="00B97F79"/>
    <w:rsid w:val="00BA0D96"/>
    <w:rsid w:val="00BA14AD"/>
    <w:rsid w:val="00BA17AA"/>
    <w:rsid w:val="00BA1EEE"/>
    <w:rsid w:val="00BA25B8"/>
    <w:rsid w:val="00BA2A53"/>
    <w:rsid w:val="00BA2C0F"/>
    <w:rsid w:val="00BA2D59"/>
    <w:rsid w:val="00BA35D3"/>
    <w:rsid w:val="00BA4877"/>
    <w:rsid w:val="00BA664E"/>
    <w:rsid w:val="00BA70E7"/>
    <w:rsid w:val="00BB0AE8"/>
    <w:rsid w:val="00BB3B06"/>
    <w:rsid w:val="00BB4315"/>
    <w:rsid w:val="00BB4E69"/>
    <w:rsid w:val="00BB52A5"/>
    <w:rsid w:val="00BB5CCC"/>
    <w:rsid w:val="00BB6511"/>
    <w:rsid w:val="00BB7425"/>
    <w:rsid w:val="00BB7E19"/>
    <w:rsid w:val="00BC06F8"/>
    <w:rsid w:val="00BC0C5E"/>
    <w:rsid w:val="00BC1313"/>
    <w:rsid w:val="00BC1AA9"/>
    <w:rsid w:val="00BC250A"/>
    <w:rsid w:val="00BC2EE6"/>
    <w:rsid w:val="00BC4002"/>
    <w:rsid w:val="00BC4C20"/>
    <w:rsid w:val="00BC5350"/>
    <w:rsid w:val="00BC5630"/>
    <w:rsid w:val="00BC5A8A"/>
    <w:rsid w:val="00BC6582"/>
    <w:rsid w:val="00BC6B1A"/>
    <w:rsid w:val="00BC6D21"/>
    <w:rsid w:val="00BC70F1"/>
    <w:rsid w:val="00BC77B7"/>
    <w:rsid w:val="00BC7C6A"/>
    <w:rsid w:val="00BD15DF"/>
    <w:rsid w:val="00BD1D26"/>
    <w:rsid w:val="00BD2445"/>
    <w:rsid w:val="00BD2917"/>
    <w:rsid w:val="00BD3248"/>
    <w:rsid w:val="00BD343A"/>
    <w:rsid w:val="00BD42D8"/>
    <w:rsid w:val="00BD4656"/>
    <w:rsid w:val="00BD50B1"/>
    <w:rsid w:val="00BD5966"/>
    <w:rsid w:val="00BD695C"/>
    <w:rsid w:val="00BD75DD"/>
    <w:rsid w:val="00BE009D"/>
    <w:rsid w:val="00BE00C5"/>
    <w:rsid w:val="00BE085B"/>
    <w:rsid w:val="00BE0C4A"/>
    <w:rsid w:val="00BE0D52"/>
    <w:rsid w:val="00BE0EC7"/>
    <w:rsid w:val="00BE1296"/>
    <w:rsid w:val="00BE2696"/>
    <w:rsid w:val="00BE289F"/>
    <w:rsid w:val="00BE2AC6"/>
    <w:rsid w:val="00BE35B5"/>
    <w:rsid w:val="00BE3CEF"/>
    <w:rsid w:val="00BE409B"/>
    <w:rsid w:val="00BE4328"/>
    <w:rsid w:val="00BE4BA3"/>
    <w:rsid w:val="00BE5C77"/>
    <w:rsid w:val="00BE6145"/>
    <w:rsid w:val="00BE63EA"/>
    <w:rsid w:val="00BE6B2F"/>
    <w:rsid w:val="00BE6F31"/>
    <w:rsid w:val="00BE7350"/>
    <w:rsid w:val="00BE75D3"/>
    <w:rsid w:val="00BE79B6"/>
    <w:rsid w:val="00BE7A6C"/>
    <w:rsid w:val="00BE7A88"/>
    <w:rsid w:val="00BF1F13"/>
    <w:rsid w:val="00BF2107"/>
    <w:rsid w:val="00BF2C2F"/>
    <w:rsid w:val="00BF2F28"/>
    <w:rsid w:val="00BF364B"/>
    <w:rsid w:val="00BF3978"/>
    <w:rsid w:val="00BF3A22"/>
    <w:rsid w:val="00BF5000"/>
    <w:rsid w:val="00BF5B08"/>
    <w:rsid w:val="00BF6FAE"/>
    <w:rsid w:val="00BF6FC5"/>
    <w:rsid w:val="00BF72AA"/>
    <w:rsid w:val="00BF7839"/>
    <w:rsid w:val="00BF78AD"/>
    <w:rsid w:val="00BF794B"/>
    <w:rsid w:val="00BF7B20"/>
    <w:rsid w:val="00BF7C32"/>
    <w:rsid w:val="00BF7E34"/>
    <w:rsid w:val="00BF7F33"/>
    <w:rsid w:val="00C010FF"/>
    <w:rsid w:val="00C018C5"/>
    <w:rsid w:val="00C019F8"/>
    <w:rsid w:val="00C034D6"/>
    <w:rsid w:val="00C03DAF"/>
    <w:rsid w:val="00C046C3"/>
    <w:rsid w:val="00C04BB9"/>
    <w:rsid w:val="00C04D5B"/>
    <w:rsid w:val="00C04EFD"/>
    <w:rsid w:val="00C055EB"/>
    <w:rsid w:val="00C060A4"/>
    <w:rsid w:val="00C0721F"/>
    <w:rsid w:val="00C07399"/>
    <w:rsid w:val="00C07548"/>
    <w:rsid w:val="00C1038B"/>
    <w:rsid w:val="00C1223E"/>
    <w:rsid w:val="00C12349"/>
    <w:rsid w:val="00C12A92"/>
    <w:rsid w:val="00C12C35"/>
    <w:rsid w:val="00C133D1"/>
    <w:rsid w:val="00C13B6F"/>
    <w:rsid w:val="00C14264"/>
    <w:rsid w:val="00C14A96"/>
    <w:rsid w:val="00C17833"/>
    <w:rsid w:val="00C20083"/>
    <w:rsid w:val="00C2017F"/>
    <w:rsid w:val="00C2055E"/>
    <w:rsid w:val="00C21656"/>
    <w:rsid w:val="00C219DB"/>
    <w:rsid w:val="00C221B0"/>
    <w:rsid w:val="00C2287E"/>
    <w:rsid w:val="00C229A4"/>
    <w:rsid w:val="00C236E8"/>
    <w:rsid w:val="00C239E2"/>
    <w:rsid w:val="00C23A35"/>
    <w:rsid w:val="00C245E3"/>
    <w:rsid w:val="00C24FDD"/>
    <w:rsid w:val="00C25E0A"/>
    <w:rsid w:val="00C25F7A"/>
    <w:rsid w:val="00C265A8"/>
    <w:rsid w:val="00C26D80"/>
    <w:rsid w:val="00C27059"/>
    <w:rsid w:val="00C300BE"/>
    <w:rsid w:val="00C308D4"/>
    <w:rsid w:val="00C318FD"/>
    <w:rsid w:val="00C319DE"/>
    <w:rsid w:val="00C31AE5"/>
    <w:rsid w:val="00C31F6E"/>
    <w:rsid w:val="00C33327"/>
    <w:rsid w:val="00C33344"/>
    <w:rsid w:val="00C3345E"/>
    <w:rsid w:val="00C339BC"/>
    <w:rsid w:val="00C33DD2"/>
    <w:rsid w:val="00C34D03"/>
    <w:rsid w:val="00C35E58"/>
    <w:rsid w:val="00C36FEF"/>
    <w:rsid w:val="00C3704F"/>
    <w:rsid w:val="00C375C1"/>
    <w:rsid w:val="00C37B89"/>
    <w:rsid w:val="00C37E7E"/>
    <w:rsid w:val="00C37EDB"/>
    <w:rsid w:val="00C40D6D"/>
    <w:rsid w:val="00C417EA"/>
    <w:rsid w:val="00C4183D"/>
    <w:rsid w:val="00C425CD"/>
    <w:rsid w:val="00C42721"/>
    <w:rsid w:val="00C42C8C"/>
    <w:rsid w:val="00C42D91"/>
    <w:rsid w:val="00C43570"/>
    <w:rsid w:val="00C43A32"/>
    <w:rsid w:val="00C43DC6"/>
    <w:rsid w:val="00C44539"/>
    <w:rsid w:val="00C44E00"/>
    <w:rsid w:val="00C44E06"/>
    <w:rsid w:val="00C4535B"/>
    <w:rsid w:val="00C45485"/>
    <w:rsid w:val="00C46014"/>
    <w:rsid w:val="00C465E5"/>
    <w:rsid w:val="00C46C21"/>
    <w:rsid w:val="00C47C8C"/>
    <w:rsid w:val="00C47E01"/>
    <w:rsid w:val="00C47E93"/>
    <w:rsid w:val="00C47FEC"/>
    <w:rsid w:val="00C506E5"/>
    <w:rsid w:val="00C50D5E"/>
    <w:rsid w:val="00C50F73"/>
    <w:rsid w:val="00C513DD"/>
    <w:rsid w:val="00C52CEB"/>
    <w:rsid w:val="00C5437A"/>
    <w:rsid w:val="00C54918"/>
    <w:rsid w:val="00C54A3C"/>
    <w:rsid w:val="00C54E10"/>
    <w:rsid w:val="00C54FCE"/>
    <w:rsid w:val="00C56382"/>
    <w:rsid w:val="00C56C8F"/>
    <w:rsid w:val="00C5751B"/>
    <w:rsid w:val="00C578E9"/>
    <w:rsid w:val="00C6137F"/>
    <w:rsid w:val="00C6140F"/>
    <w:rsid w:val="00C61D21"/>
    <w:rsid w:val="00C6265A"/>
    <w:rsid w:val="00C6331B"/>
    <w:rsid w:val="00C63F0C"/>
    <w:rsid w:val="00C64391"/>
    <w:rsid w:val="00C648B4"/>
    <w:rsid w:val="00C64E00"/>
    <w:rsid w:val="00C655B3"/>
    <w:rsid w:val="00C65AAA"/>
    <w:rsid w:val="00C65AF0"/>
    <w:rsid w:val="00C66100"/>
    <w:rsid w:val="00C67958"/>
    <w:rsid w:val="00C67EC7"/>
    <w:rsid w:val="00C70C6E"/>
    <w:rsid w:val="00C70EF4"/>
    <w:rsid w:val="00C7167E"/>
    <w:rsid w:val="00C71EE6"/>
    <w:rsid w:val="00C7259F"/>
    <w:rsid w:val="00C728A7"/>
    <w:rsid w:val="00C72902"/>
    <w:rsid w:val="00C741B6"/>
    <w:rsid w:val="00C74450"/>
    <w:rsid w:val="00C7695C"/>
    <w:rsid w:val="00C809D8"/>
    <w:rsid w:val="00C8110F"/>
    <w:rsid w:val="00C8120D"/>
    <w:rsid w:val="00C81681"/>
    <w:rsid w:val="00C81857"/>
    <w:rsid w:val="00C81F05"/>
    <w:rsid w:val="00C81FDC"/>
    <w:rsid w:val="00C8278B"/>
    <w:rsid w:val="00C82F3A"/>
    <w:rsid w:val="00C8346E"/>
    <w:rsid w:val="00C83489"/>
    <w:rsid w:val="00C835F1"/>
    <w:rsid w:val="00C835F5"/>
    <w:rsid w:val="00C83918"/>
    <w:rsid w:val="00C83B69"/>
    <w:rsid w:val="00C842B1"/>
    <w:rsid w:val="00C85031"/>
    <w:rsid w:val="00C850BC"/>
    <w:rsid w:val="00C855A7"/>
    <w:rsid w:val="00C85EE5"/>
    <w:rsid w:val="00C86E9C"/>
    <w:rsid w:val="00C87544"/>
    <w:rsid w:val="00C87A25"/>
    <w:rsid w:val="00C87DA2"/>
    <w:rsid w:val="00C90641"/>
    <w:rsid w:val="00C9068C"/>
    <w:rsid w:val="00C909D7"/>
    <w:rsid w:val="00C90DF9"/>
    <w:rsid w:val="00C90F48"/>
    <w:rsid w:val="00C91330"/>
    <w:rsid w:val="00C9178A"/>
    <w:rsid w:val="00C91A9A"/>
    <w:rsid w:val="00C9247F"/>
    <w:rsid w:val="00C937FE"/>
    <w:rsid w:val="00C95B3A"/>
    <w:rsid w:val="00C95C5F"/>
    <w:rsid w:val="00C95E1E"/>
    <w:rsid w:val="00C96530"/>
    <w:rsid w:val="00C966F9"/>
    <w:rsid w:val="00C97427"/>
    <w:rsid w:val="00C97B52"/>
    <w:rsid w:val="00CA00EF"/>
    <w:rsid w:val="00CA017C"/>
    <w:rsid w:val="00CA03C8"/>
    <w:rsid w:val="00CA084A"/>
    <w:rsid w:val="00CA0973"/>
    <w:rsid w:val="00CA0C26"/>
    <w:rsid w:val="00CA14AB"/>
    <w:rsid w:val="00CA1BDD"/>
    <w:rsid w:val="00CA202D"/>
    <w:rsid w:val="00CA21FC"/>
    <w:rsid w:val="00CA2E37"/>
    <w:rsid w:val="00CA3B7D"/>
    <w:rsid w:val="00CA4BFC"/>
    <w:rsid w:val="00CA5A9C"/>
    <w:rsid w:val="00CA5AB0"/>
    <w:rsid w:val="00CA5ECC"/>
    <w:rsid w:val="00CB0369"/>
    <w:rsid w:val="00CB072C"/>
    <w:rsid w:val="00CB0EA5"/>
    <w:rsid w:val="00CB2288"/>
    <w:rsid w:val="00CB28B3"/>
    <w:rsid w:val="00CB3698"/>
    <w:rsid w:val="00CB373B"/>
    <w:rsid w:val="00CB4DF3"/>
    <w:rsid w:val="00CB5136"/>
    <w:rsid w:val="00CB5176"/>
    <w:rsid w:val="00CB5BF8"/>
    <w:rsid w:val="00CB5FCD"/>
    <w:rsid w:val="00CB634C"/>
    <w:rsid w:val="00CB7284"/>
    <w:rsid w:val="00CB74CF"/>
    <w:rsid w:val="00CB7B33"/>
    <w:rsid w:val="00CC02EF"/>
    <w:rsid w:val="00CC168B"/>
    <w:rsid w:val="00CC1B81"/>
    <w:rsid w:val="00CC2176"/>
    <w:rsid w:val="00CC219F"/>
    <w:rsid w:val="00CC31DE"/>
    <w:rsid w:val="00CC4A9F"/>
    <w:rsid w:val="00CC52A4"/>
    <w:rsid w:val="00CC5FCA"/>
    <w:rsid w:val="00CC648C"/>
    <w:rsid w:val="00CC66E7"/>
    <w:rsid w:val="00CD1351"/>
    <w:rsid w:val="00CD1AEC"/>
    <w:rsid w:val="00CD269A"/>
    <w:rsid w:val="00CD2866"/>
    <w:rsid w:val="00CD3D2E"/>
    <w:rsid w:val="00CD5114"/>
    <w:rsid w:val="00CD5E47"/>
    <w:rsid w:val="00CD66DC"/>
    <w:rsid w:val="00CD69A8"/>
    <w:rsid w:val="00CD7393"/>
    <w:rsid w:val="00CD76D4"/>
    <w:rsid w:val="00CD77D2"/>
    <w:rsid w:val="00CE023D"/>
    <w:rsid w:val="00CE0361"/>
    <w:rsid w:val="00CE0398"/>
    <w:rsid w:val="00CE07EA"/>
    <w:rsid w:val="00CE2A79"/>
    <w:rsid w:val="00CE35E2"/>
    <w:rsid w:val="00CE41D0"/>
    <w:rsid w:val="00CE45AE"/>
    <w:rsid w:val="00CE5818"/>
    <w:rsid w:val="00CE59CF"/>
    <w:rsid w:val="00CE6258"/>
    <w:rsid w:val="00CE718E"/>
    <w:rsid w:val="00CE7241"/>
    <w:rsid w:val="00CE7514"/>
    <w:rsid w:val="00CF0087"/>
    <w:rsid w:val="00CF04EA"/>
    <w:rsid w:val="00CF1F0E"/>
    <w:rsid w:val="00CF2244"/>
    <w:rsid w:val="00CF238A"/>
    <w:rsid w:val="00CF28BA"/>
    <w:rsid w:val="00CF2ED6"/>
    <w:rsid w:val="00CF49B3"/>
    <w:rsid w:val="00CF5AFC"/>
    <w:rsid w:val="00CF6CDD"/>
    <w:rsid w:val="00CF72EF"/>
    <w:rsid w:val="00CF737C"/>
    <w:rsid w:val="00CF7668"/>
    <w:rsid w:val="00CF7F1A"/>
    <w:rsid w:val="00D00959"/>
    <w:rsid w:val="00D00A0F"/>
    <w:rsid w:val="00D00AD5"/>
    <w:rsid w:val="00D00DBC"/>
    <w:rsid w:val="00D0124B"/>
    <w:rsid w:val="00D012F9"/>
    <w:rsid w:val="00D017CA"/>
    <w:rsid w:val="00D019A8"/>
    <w:rsid w:val="00D01B42"/>
    <w:rsid w:val="00D02595"/>
    <w:rsid w:val="00D0262F"/>
    <w:rsid w:val="00D02ABD"/>
    <w:rsid w:val="00D02ADB"/>
    <w:rsid w:val="00D02E11"/>
    <w:rsid w:val="00D03833"/>
    <w:rsid w:val="00D03971"/>
    <w:rsid w:val="00D03DCF"/>
    <w:rsid w:val="00D0472D"/>
    <w:rsid w:val="00D04733"/>
    <w:rsid w:val="00D04B08"/>
    <w:rsid w:val="00D04CA6"/>
    <w:rsid w:val="00D05B2C"/>
    <w:rsid w:val="00D060CE"/>
    <w:rsid w:val="00D0681D"/>
    <w:rsid w:val="00D068F8"/>
    <w:rsid w:val="00D069F4"/>
    <w:rsid w:val="00D06BD2"/>
    <w:rsid w:val="00D07297"/>
    <w:rsid w:val="00D07E43"/>
    <w:rsid w:val="00D10586"/>
    <w:rsid w:val="00D10720"/>
    <w:rsid w:val="00D10D19"/>
    <w:rsid w:val="00D11405"/>
    <w:rsid w:val="00D11529"/>
    <w:rsid w:val="00D119DF"/>
    <w:rsid w:val="00D11EA3"/>
    <w:rsid w:val="00D11EBA"/>
    <w:rsid w:val="00D12C91"/>
    <w:rsid w:val="00D13C16"/>
    <w:rsid w:val="00D14235"/>
    <w:rsid w:val="00D14BCE"/>
    <w:rsid w:val="00D1549A"/>
    <w:rsid w:val="00D154E5"/>
    <w:rsid w:val="00D15B6E"/>
    <w:rsid w:val="00D20F98"/>
    <w:rsid w:val="00D21200"/>
    <w:rsid w:val="00D21594"/>
    <w:rsid w:val="00D21E74"/>
    <w:rsid w:val="00D21FEA"/>
    <w:rsid w:val="00D2218F"/>
    <w:rsid w:val="00D22DD3"/>
    <w:rsid w:val="00D231CD"/>
    <w:rsid w:val="00D2347B"/>
    <w:rsid w:val="00D239B3"/>
    <w:rsid w:val="00D2472E"/>
    <w:rsid w:val="00D2519A"/>
    <w:rsid w:val="00D257EE"/>
    <w:rsid w:val="00D25EEF"/>
    <w:rsid w:val="00D2641C"/>
    <w:rsid w:val="00D26652"/>
    <w:rsid w:val="00D26CDF"/>
    <w:rsid w:val="00D27110"/>
    <w:rsid w:val="00D274FB"/>
    <w:rsid w:val="00D27BCE"/>
    <w:rsid w:val="00D30674"/>
    <w:rsid w:val="00D31AB6"/>
    <w:rsid w:val="00D32141"/>
    <w:rsid w:val="00D3246C"/>
    <w:rsid w:val="00D327F3"/>
    <w:rsid w:val="00D3290E"/>
    <w:rsid w:val="00D32A27"/>
    <w:rsid w:val="00D33028"/>
    <w:rsid w:val="00D3563A"/>
    <w:rsid w:val="00D3590C"/>
    <w:rsid w:val="00D361D1"/>
    <w:rsid w:val="00D3623E"/>
    <w:rsid w:val="00D36C8E"/>
    <w:rsid w:val="00D40578"/>
    <w:rsid w:val="00D40B14"/>
    <w:rsid w:val="00D41EBE"/>
    <w:rsid w:val="00D41F2F"/>
    <w:rsid w:val="00D4213C"/>
    <w:rsid w:val="00D42969"/>
    <w:rsid w:val="00D42AC2"/>
    <w:rsid w:val="00D431DE"/>
    <w:rsid w:val="00D437C5"/>
    <w:rsid w:val="00D44632"/>
    <w:rsid w:val="00D45F9D"/>
    <w:rsid w:val="00D46FB8"/>
    <w:rsid w:val="00D47248"/>
    <w:rsid w:val="00D475F3"/>
    <w:rsid w:val="00D47A87"/>
    <w:rsid w:val="00D5225B"/>
    <w:rsid w:val="00D52952"/>
    <w:rsid w:val="00D5298A"/>
    <w:rsid w:val="00D52E30"/>
    <w:rsid w:val="00D53EFA"/>
    <w:rsid w:val="00D54ED2"/>
    <w:rsid w:val="00D554ED"/>
    <w:rsid w:val="00D557BA"/>
    <w:rsid w:val="00D5622A"/>
    <w:rsid w:val="00D56A2F"/>
    <w:rsid w:val="00D570B0"/>
    <w:rsid w:val="00D57541"/>
    <w:rsid w:val="00D575DF"/>
    <w:rsid w:val="00D57797"/>
    <w:rsid w:val="00D5781F"/>
    <w:rsid w:val="00D57890"/>
    <w:rsid w:val="00D578CD"/>
    <w:rsid w:val="00D57DB0"/>
    <w:rsid w:val="00D57E69"/>
    <w:rsid w:val="00D602BF"/>
    <w:rsid w:val="00D60B4F"/>
    <w:rsid w:val="00D60E7E"/>
    <w:rsid w:val="00D622AC"/>
    <w:rsid w:val="00D622D6"/>
    <w:rsid w:val="00D62BFB"/>
    <w:rsid w:val="00D637C8"/>
    <w:rsid w:val="00D63E94"/>
    <w:rsid w:val="00D655EB"/>
    <w:rsid w:val="00D656A5"/>
    <w:rsid w:val="00D6583A"/>
    <w:rsid w:val="00D659D4"/>
    <w:rsid w:val="00D65FC7"/>
    <w:rsid w:val="00D66932"/>
    <w:rsid w:val="00D67ADA"/>
    <w:rsid w:val="00D67CA1"/>
    <w:rsid w:val="00D70369"/>
    <w:rsid w:val="00D70F20"/>
    <w:rsid w:val="00D71639"/>
    <w:rsid w:val="00D7373C"/>
    <w:rsid w:val="00D73897"/>
    <w:rsid w:val="00D738F9"/>
    <w:rsid w:val="00D74976"/>
    <w:rsid w:val="00D7534E"/>
    <w:rsid w:val="00D75554"/>
    <w:rsid w:val="00D75D57"/>
    <w:rsid w:val="00D75F0E"/>
    <w:rsid w:val="00D76AFD"/>
    <w:rsid w:val="00D76DBB"/>
    <w:rsid w:val="00D777FF"/>
    <w:rsid w:val="00D77DB6"/>
    <w:rsid w:val="00D77EEF"/>
    <w:rsid w:val="00D80A57"/>
    <w:rsid w:val="00D80D4E"/>
    <w:rsid w:val="00D80EA6"/>
    <w:rsid w:val="00D81592"/>
    <w:rsid w:val="00D82146"/>
    <w:rsid w:val="00D822C7"/>
    <w:rsid w:val="00D82672"/>
    <w:rsid w:val="00D82AFD"/>
    <w:rsid w:val="00D83302"/>
    <w:rsid w:val="00D8342E"/>
    <w:rsid w:val="00D835F7"/>
    <w:rsid w:val="00D83CF4"/>
    <w:rsid w:val="00D841BD"/>
    <w:rsid w:val="00D847AF"/>
    <w:rsid w:val="00D848ED"/>
    <w:rsid w:val="00D84DD6"/>
    <w:rsid w:val="00D84EE0"/>
    <w:rsid w:val="00D85199"/>
    <w:rsid w:val="00D859F7"/>
    <w:rsid w:val="00D8632E"/>
    <w:rsid w:val="00D875A0"/>
    <w:rsid w:val="00D87780"/>
    <w:rsid w:val="00D87B84"/>
    <w:rsid w:val="00D87E41"/>
    <w:rsid w:val="00D90139"/>
    <w:rsid w:val="00D91080"/>
    <w:rsid w:val="00D91213"/>
    <w:rsid w:val="00D918B7"/>
    <w:rsid w:val="00D923A4"/>
    <w:rsid w:val="00D92D6F"/>
    <w:rsid w:val="00D94172"/>
    <w:rsid w:val="00D94887"/>
    <w:rsid w:val="00D956BC"/>
    <w:rsid w:val="00D95E39"/>
    <w:rsid w:val="00D96823"/>
    <w:rsid w:val="00DA0FBE"/>
    <w:rsid w:val="00DA1090"/>
    <w:rsid w:val="00DA132F"/>
    <w:rsid w:val="00DA1C49"/>
    <w:rsid w:val="00DA2E75"/>
    <w:rsid w:val="00DA370E"/>
    <w:rsid w:val="00DA3F39"/>
    <w:rsid w:val="00DA4F6A"/>
    <w:rsid w:val="00DA5916"/>
    <w:rsid w:val="00DA6636"/>
    <w:rsid w:val="00DA7A72"/>
    <w:rsid w:val="00DB0128"/>
    <w:rsid w:val="00DB0BF0"/>
    <w:rsid w:val="00DB0D7E"/>
    <w:rsid w:val="00DB0F55"/>
    <w:rsid w:val="00DB1DD8"/>
    <w:rsid w:val="00DB2143"/>
    <w:rsid w:val="00DB2817"/>
    <w:rsid w:val="00DB2F0F"/>
    <w:rsid w:val="00DB39C7"/>
    <w:rsid w:val="00DB3BEA"/>
    <w:rsid w:val="00DB42E5"/>
    <w:rsid w:val="00DB443E"/>
    <w:rsid w:val="00DB56C4"/>
    <w:rsid w:val="00DB5BC5"/>
    <w:rsid w:val="00DB601B"/>
    <w:rsid w:val="00DB674A"/>
    <w:rsid w:val="00DB68C4"/>
    <w:rsid w:val="00DB6FB9"/>
    <w:rsid w:val="00DB73BB"/>
    <w:rsid w:val="00DB7913"/>
    <w:rsid w:val="00DC07F0"/>
    <w:rsid w:val="00DC1162"/>
    <w:rsid w:val="00DC2535"/>
    <w:rsid w:val="00DC3771"/>
    <w:rsid w:val="00DC38EE"/>
    <w:rsid w:val="00DC3B6E"/>
    <w:rsid w:val="00DC3D2D"/>
    <w:rsid w:val="00DC4077"/>
    <w:rsid w:val="00DC5139"/>
    <w:rsid w:val="00DC5165"/>
    <w:rsid w:val="00DC53A6"/>
    <w:rsid w:val="00DC5971"/>
    <w:rsid w:val="00DC5A3F"/>
    <w:rsid w:val="00DC5B4D"/>
    <w:rsid w:val="00DC5D8A"/>
    <w:rsid w:val="00DC632C"/>
    <w:rsid w:val="00DC6877"/>
    <w:rsid w:val="00DC7BE5"/>
    <w:rsid w:val="00DD0713"/>
    <w:rsid w:val="00DD1020"/>
    <w:rsid w:val="00DD135A"/>
    <w:rsid w:val="00DD2204"/>
    <w:rsid w:val="00DD2B3D"/>
    <w:rsid w:val="00DD2D89"/>
    <w:rsid w:val="00DD3A18"/>
    <w:rsid w:val="00DD4333"/>
    <w:rsid w:val="00DD4338"/>
    <w:rsid w:val="00DD4C2D"/>
    <w:rsid w:val="00DD529B"/>
    <w:rsid w:val="00DD53CD"/>
    <w:rsid w:val="00DD552E"/>
    <w:rsid w:val="00DD5647"/>
    <w:rsid w:val="00DD7510"/>
    <w:rsid w:val="00DD77C0"/>
    <w:rsid w:val="00DD7D4F"/>
    <w:rsid w:val="00DE02BF"/>
    <w:rsid w:val="00DE0929"/>
    <w:rsid w:val="00DE09CE"/>
    <w:rsid w:val="00DE181C"/>
    <w:rsid w:val="00DE18C1"/>
    <w:rsid w:val="00DE19FC"/>
    <w:rsid w:val="00DE232B"/>
    <w:rsid w:val="00DE25CA"/>
    <w:rsid w:val="00DE27E8"/>
    <w:rsid w:val="00DE2A75"/>
    <w:rsid w:val="00DE2EBE"/>
    <w:rsid w:val="00DE4282"/>
    <w:rsid w:val="00DE42B4"/>
    <w:rsid w:val="00DE527C"/>
    <w:rsid w:val="00DE57AD"/>
    <w:rsid w:val="00DE5D83"/>
    <w:rsid w:val="00DE6A0B"/>
    <w:rsid w:val="00DE6DC0"/>
    <w:rsid w:val="00DF054A"/>
    <w:rsid w:val="00DF080D"/>
    <w:rsid w:val="00DF0A04"/>
    <w:rsid w:val="00DF0D3C"/>
    <w:rsid w:val="00DF153B"/>
    <w:rsid w:val="00DF157C"/>
    <w:rsid w:val="00DF1768"/>
    <w:rsid w:val="00DF1937"/>
    <w:rsid w:val="00DF198A"/>
    <w:rsid w:val="00DF1CCD"/>
    <w:rsid w:val="00DF1E20"/>
    <w:rsid w:val="00DF1F18"/>
    <w:rsid w:val="00DF206A"/>
    <w:rsid w:val="00DF2200"/>
    <w:rsid w:val="00DF2532"/>
    <w:rsid w:val="00DF2883"/>
    <w:rsid w:val="00DF2EC6"/>
    <w:rsid w:val="00DF32FD"/>
    <w:rsid w:val="00DF3F76"/>
    <w:rsid w:val="00DF451D"/>
    <w:rsid w:val="00DF4701"/>
    <w:rsid w:val="00DF47B2"/>
    <w:rsid w:val="00DF47C5"/>
    <w:rsid w:val="00DF5224"/>
    <w:rsid w:val="00DF5285"/>
    <w:rsid w:val="00DF6DDD"/>
    <w:rsid w:val="00E00174"/>
    <w:rsid w:val="00E003AD"/>
    <w:rsid w:val="00E00A0A"/>
    <w:rsid w:val="00E00BA6"/>
    <w:rsid w:val="00E00CC2"/>
    <w:rsid w:val="00E016B2"/>
    <w:rsid w:val="00E0219B"/>
    <w:rsid w:val="00E0290D"/>
    <w:rsid w:val="00E02A28"/>
    <w:rsid w:val="00E02C5E"/>
    <w:rsid w:val="00E032B2"/>
    <w:rsid w:val="00E032B5"/>
    <w:rsid w:val="00E03A47"/>
    <w:rsid w:val="00E03A83"/>
    <w:rsid w:val="00E04142"/>
    <w:rsid w:val="00E0432E"/>
    <w:rsid w:val="00E04F72"/>
    <w:rsid w:val="00E0676F"/>
    <w:rsid w:val="00E07587"/>
    <w:rsid w:val="00E0760C"/>
    <w:rsid w:val="00E07D1D"/>
    <w:rsid w:val="00E11269"/>
    <w:rsid w:val="00E11557"/>
    <w:rsid w:val="00E11A93"/>
    <w:rsid w:val="00E11E0F"/>
    <w:rsid w:val="00E13008"/>
    <w:rsid w:val="00E13636"/>
    <w:rsid w:val="00E13645"/>
    <w:rsid w:val="00E13A6B"/>
    <w:rsid w:val="00E13D29"/>
    <w:rsid w:val="00E1461B"/>
    <w:rsid w:val="00E1488A"/>
    <w:rsid w:val="00E14AFB"/>
    <w:rsid w:val="00E14D5F"/>
    <w:rsid w:val="00E15250"/>
    <w:rsid w:val="00E15CE9"/>
    <w:rsid w:val="00E16809"/>
    <w:rsid w:val="00E16C57"/>
    <w:rsid w:val="00E16E10"/>
    <w:rsid w:val="00E16E67"/>
    <w:rsid w:val="00E17749"/>
    <w:rsid w:val="00E204C8"/>
    <w:rsid w:val="00E20E72"/>
    <w:rsid w:val="00E21B2F"/>
    <w:rsid w:val="00E21CBB"/>
    <w:rsid w:val="00E23062"/>
    <w:rsid w:val="00E235E2"/>
    <w:rsid w:val="00E235E6"/>
    <w:rsid w:val="00E23DC5"/>
    <w:rsid w:val="00E23F4F"/>
    <w:rsid w:val="00E24407"/>
    <w:rsid w:val="00E25070"/>
    <w:rsid w:val="00E25A87"/>
    <w:rsid w:val="00E25B18"/>
    <w:rsid w:val="00E25B81"/>
    <w:rsid w:val="00E2653E"/>
    <w:rsid w:val="00E27A14"/>
    <w:rsid w:val="00E27ACC"/>
    <w:rsid w:val="00E27D17"/>
    <w:rsid w:val="00E30721"/>
    <w:rsid w:val="00E314B3"/>
    <w:rsid w:val="00E32A88"/>
    <w:rsid w:val="00E33B50"/>
    <w:rsid w:val="00E33B63"/>
    <w:rsid w:val="00E3418A"/>
    <w:rsid w:val="00E34E96"/>
    <w:rsid w:val="00E365FF"/>
    <w:rsid w:val="00E3669F"/>
    <w:rsid w:val="00E36739"/>
    <w:rsid w:val="00E367E0"/>
    <w:rsid w:val="00E36DE9"/>
    <w:rsid w:val="00E36F86"/>
    <w:rsid w:val="00E37067"/>
    <w:rsid w:val="00E40556"/>
    <w:rsid w:val="00E413FD"/>
    <w:rsid w:val="00E4160A"/>
    <w:rsid w:val="00E41E0E"/>
    <w:rsid w:val="00E420C7"/>
    <w:rsid w:val="00E42632"/>
    <w:rsid w:val="00E43677"/>
    <w:rsid w:val="00E44E84"/>
    <w:rsid w:val="00E4501E"/>
    <w:rsid w:val="00E455EF"/>
    <w:rsid w:val="00E456B6"/>
    <w:rsid w:val="00E458AB"/>
    <w:rsid w:val="00E45925"/>
    <w:rsid w:val="00E467FD"/>
    <w:rsid w:val="00E46B62"/>
    <w:rsid w:val="00E473DA"/>
    <w:rsid w:val="00E47574"/>
    <w:rsid w:val="00E504B3"/>
    <w:rsid w:val="00E50507"/>
    <w:rsid w:val="00E5142A"/>
    <w:rsid w:val="00E51D1E"/>
    <w:rsid w:val="00E52A0B"/>
    <w:rsid w:val="00E53958"/>
    <w:rsid w:val="00E53F42"/>
    <w:rsid w:val="00E541FF"/>
    <w:rsid w:val="00E56A54"/>
    <w:rsid w:val="00E602BE"/>
    <w:rsid w:val="00E615E5"/>
    <w:rsid w:val="00E61F35"/>
    <w:rsid w:val="00E62A81"/>
    <w:rsid w:val="00E63186"/>
    <w:rsid w:val="00E63372"/>
    <w:rsid w:val="00E63D9E"/>
    <w:rsid w:val="00E645BA"/>
    <w:rsid w:val="00E648EC"/>
    <w:rsid w:val="00E64A01"/>
    <w:rsid w:val="00E65144"/>
    <w:rsid w:val="00E65B23"/>
    <w:rsid w:val="00E65C3A"/>
    <w:rsid w:val="00E66BFF"/>
    <w:rsid w:val="00E66CA3"/>
    <w:rsid w:val="00E66FDD"/>
    <w:rsid w:val="00E67691"/>
    <w:rsid w:val="00E67706"/>
    <w:rsid w:val="00E67A65"/>
    <w:rsid w:val="00E701C9"/>
    <w:rsid w:val="00E70583"/>
    <w:rsid w:val="00E7105E"/>
    <w:rsid w:val="00E725D0"/>
    <w:rsid w:val="00E729A3"/>
    <w:rsid w:val="00E72E36"/>
    <w:rsid w:val="00E742FE"/>
    <w:rsid w:val="00E74A3F"/>
    <w:rsid w:val="00E75A5D"/>
    <w:rsid w:val="00E75EE3"/>
    <w:rsid w:val="00E75F29"/>
    <w:rsid w:val="00E7635F"/>
    <w:rsid w:val="00E7707C"/>
    <w:rsid w:val="00E771D7"/>
    <w:rsid w:val="00E772F2"/>
    <w:rsid w:val="00E77D01"/>
    <w:rsid w:val="00E80553"/>
    <w:rsid w:val="00E80F56"/>
    <w:rsid w:val="00E81010"/>
    <w:rsid w:val="00E82125"/>
    <w:rsid w:val="00E821D6"/>
    <w:rsid w:val="00E826B9"/>
    <w:rsid w:val="00E831FA"/>
    <w:rsid w:val="00E8483F"/>
    <w:rsid w:val="00E84BE7"/>
    <w:rsid w:val="00E85C11"/>
    <w:rsid w:val="00E85E43"/>
    <w:rsid w:val="00E874D1"/>
    <w:rsid w:val="00E879CD"/>
    <w:rsid w:val="00E87AFF"/>
    <w:rsid w:val="00E9034F"/>
    <w:rsid w:val="00E90B8B"/>
    <w:rsid w:val="00E91053"/>
    <w:rsid w:val="00E921DA"/>
    <w:rsid w:val="00E92953"/>
    <w:rsid w:val="00E969CB"/>
    <w:rsid w:val="00E97423"/>
    <w:rsid w:val="00E9770A"/>
    <w:rsid w:val="00EA00C0"/>
    <w:rsid w:val="00EA0978"/>
    <w:rsid w:val="00EA1813"/>
    <w:rsid w:val="00EA2984"/>
    <w:rsid w:val="00EA29AA"/>
    <w:rsid w:val="00EA2AC7"/>
    <w:rsid w:val="00EA2FC5"/>
    <w:rsid w:val="00EA36FB"/>
    <w:rsid w:val="00EA44BF"/>
    <w:rsid w:val="00EA46B4"/>
    <w:rsid w:val="00EA4D76"/>
    <w:rsid w:val="00EA6262"/>
    <w:rsid w:val="00EA7312"/>
    <w:rsid w:val="00EA774A"/>
    <w:rsid w:val="00EA7FC3"/>
    <w:rsid w:val="00EB00EC"/>
    <w:rsid w:val="00EB077C"/>
    <w:rsid w:val="00EB0F50"/>
    <w:rsid w:val="00EB10D1"/>
    <w:rsid w:val="00EB1D9F"/>
    <w:rsid w:val="00EB1E34"/>
    <w:rsid w:val="00EB1E40"/>
    <w:rsid w:val="00EB2613"/>
    <w:rsid w:val="00EB2E05"/>
    <w:rsid w:val="00EB320D"/>
    <w:rsid w:val="00EB3961"/>
    <w:rsid w:val="00EB3FC5"/>
    <w:rsid w:val="00EB43F8"/>
    <w:rsid w:val="00EB511A"/>
    <w:rsid w:val="00EB5306"/>
    <w:rsid w:val="00EB58D3"/>
    <w:rsid w:val="00EB6895"/>
    <w:rsid w:val="00EB6DDF"/>
    <w:rsid w:val="00EB7766"/>
    <w:rsid w:val="00EB7847"/>
    <w:rsid w:val="00EB79FD"/>
    <w:rsid w:val="00EB7A3E"/>
    <w:rsid w:val="00EC020A"/>
    <w:rsid w:val="00EC0637"/>
    <w:rsid w:val="00EC0A5C"/>
    <w:rsid w:val="00EC0C17"/>
    <w:rsid w:val="00EC0EDD"/>
    <w:rsid w:val="00EC1A78"/>
    <w:rsid w:val="00EC25D8"/>
    <w:rsid w:val="00EC28E6"/>
    <w:rsid w:val="00EC4527"/>
    <w:rsid w:val="00EC4816"/>
    <w:rsid w:val="00EC48FE"/>
    <w:rsid w:val="00EC4FC7"/>
    <w:rsid w:val="00EC53DE"/>
    <w:rsid w:val="00EC5A12"/>
    <w:rsid w:val="00EC5A6B"/>
    <w:rsid w:val="00EC6301"/>
    <w:rsid w:val="00EC6E29"/>
    <w:rsid w:val="00EC7293"/>
    <w:rsid w:val="00EC7447"/>
    <w:rsid w:val="00EC7689"/>
    <w:rsid w:val="00EC7E84"/>
    <w:rsid w:val="00ED09E9"/>
    <w:rsid w:val="00ED0BFA"/>
    <w:rsid w:val="00ED2604"/>
    <w:rsid w:val="00ED2D86"/>
    <w:rsid w:val="00ED3B03"/>
    <w:rsid w:val="00ED4DED"/>
    <w:rsid w:val="00ED59D3"/>
    <w:rsid w:val="00ED68A7"/>
    <w:rsid w:val="00ED692E"/>
    <w:rsid w:val="00ED7297"/>
    <w:rsid w:val="00EE11A9"/>
    <w:rsid w:val="00EE147D"/>
    <w:rsid w:val="00EE1B52"/>
    <w:rsid w:val="00EE27E7"/>
    <w:rsid w:val="00EE282E"/>
    <w:rsid w:val="00EE29A6"/>
    <w:rsid w:val="00EE3424"/>
    <w:rsid w:val="00EE3601"/>
    <w:rsid w:val="00EE36AE"/>
    <w:rsid w:val="00EE38DC"/>
    <w:rsid w:val="00EE3F10"/>
    <w:rsid w:val="00EE41AB"/>
    <w:rsid w:val="00EE46AC"/>
    <w:rsid w:val="00EE5557"/>
    <w:rsid w:val="00EE59D9"/>
    <w:rsid w:val="00EE5A31"/>
    <w:rsid w:val="00EE5CD7"/>
    <w:rsid w:val="00EE5FC5"/>
    <w:rsid w:val="00EE671C"/>
    <w:rsid w:val="00EE69B8"/>
    <w:rsid w:val="00EE7DC5"/>
    <w:rsid w:val="00EF0B99"/>
    <w:rsid w:val="00EF0F41"/>
    <w:rsid w:val="00EF0F67"/>
    <w:rsid w:val="00EF1CEB"/>
    <w:rsid w:val="00EF1FE4"/>
    <w:rsid w:val="00EF2634"/>
    <w:rsid w:val="00EF52FE"/>
    <w:rsid w:val="00EF55ED"/>
    <w:rsid w:val="00EF6023"/>
    <w:rsid w:val="00EF63AC"/>
    <w:rsid w:val="00EF67C3"/>
    <w:rsid w:val="00EF711A"/>
    <w:rsid w:val="00EF746F"/>
    <w:rsid w:val="00EF7C1B"/>
    <w:rsid w:val="00EF7C4B"/>
    <w:rsid w:val="00EF7E40"/>
    <w:rsid w:val="00EF7FEF"/>
    <w:rsid w:val="00F00320"/>
    <w:rsid w:val="00F00A3A"/>
    <w:rsid w:val="00F00AD8"/>
    <w:rsid w:val="00F01983"/>
    <w:rsid w:val="00F01DEB"/>
    <w:rsid w:val="00F01ED5"/>
    <w:rsid w:val="00F01F03"/>
    <w:rsid w:val="00F023C6"/>
    <w:rsid w:val="00F024DE"/>
    <w:rsid w:val="00F03648"/>
    <w:rsid w:val="00F05A4B"/>
    <w:rsid w:val="00F06DE3"/>
    <w:rsid w:val="00F07466"/>
    <w:rsid w:val="00F0799B"/>
    <w:rsid w:val="00F105E3"/>
    <w:rsid w:val="00F1068A"/>
    <w:rsid w:val="00F10C69"/>
    <w:rsid w:val="00F10D2D"/>
    <w:rsid w:val="00F10FA0"/>
    <w:rsid w:val="00F110A5"/>
    <w:rsid w:val="00F110EA"/>
    <w:rsid w:val="00F11CB1"/>
    <w:rsid w:val="00F11ECC"/>
    <w:rsid w:val="00F136A6"/>
    <w:rsid w:val="00F139F4"/>
    <w:rsid w:val="00F13BD9"/>
    <w:rsid w:val="00F13D41"/>
    <w:rsid w:val="00F14516"/>
    <w:rsid w:val="00F158BC"/>
    <w:rsid w:val="00F15D85"/>
    <w:rsid w:val="00F15E02"/>
    <w:rsid w:val="00F1687D"/>
    <w:rsid w:val="00F17A38"/>
    <w:rsid w:val="00F17D0C"/>
    <w:rsid w:val="00F20ED9"/>
    <w:rsid w:val="00F21B48"/>
    <w:rsid w:val="00F21CB1"/>
    <w:rsid w:val="00F228B4"/>
    <w:rsid w:val="00F233AE"/>
    <w:rsid w:val="00F23813"/>
    <w:rsid w:val="00F239F0"/>
    <w:rsid w:val="00F23E70"/>
    <w:rsid w:val="00F24190"/>
    <w:rsid w:val="00F242D2"/>
    <w:rsid w:val="00F24C24"/>
    <w:rsid w:val="00F2508B"/>
    <w:rsid w:val="00F25423"/>
    <w:rsid w:val="00F25D1D"/>
    <w:rsid w:val="00F2654C"/>
    <w:rsid w:val="00F269F6"/>
    <w:rsid w:val="00F26B94"/>
    <w:rsid w:val="00F26D7A"/>
    <w:rsid w:val="00F26D82"/>
    <w:rsid w:val="00F26E15"/>
    <w:rsid w:val="00F27311"/>
    <w:rsid w:val="00F27543"/>
    <w:rsid w:val="00F27936"/>
    <w:rsid w:val="00F30CD0"/>
    <w:rsid w:val="00F31B88"/>
    <w:rsid w:val="00F31E80"/>
    <w:rsid w:val="00F3296A"/>
    <w:rsid w:val="00F33782"/>
    <w:rsid w:val="00F33B42"/>
    <w:rsid w:val="00F345F2"/>
    <w:rsid w:val="00F34856"/>
    <w:rsid w:val="00F35535"/>
    <w:rsid w:val="00F35A0B"/>
    <w:rsid w:val="00F35C05"/>
    <w:rsid w:val="00F3647F"/>
    <w:rsid w:val="00F3695C"/>
    <w:rsid w:val="00F36D5B"/>
    <w:rsid w:val="00F400B0"/>
    <w:rsid w:val="00F40556"/>
    <w:rsid w:val="00F42318"/>
    <w:rsid w:val="00F436CE"/>
    <w:rsid w:val="00F4392A"/>
    <w:rsid w:val="00F4396F"/>
    <w:rsid w:val="00F441CE"/>
    <w:rsid w:val="00F443BF"/>
    <w:rsid w:val="00F45284"/>
    <w:rsid w:val="00F45EA0"/>
    <w:rsid w:val="00F478C7"/>
    <w:rsid w:val="00F47F98"/>
    <w:rsid w:val="00F5084A"/>
    <w:rsid w:val="00F51098"/>
    <w:rsid w:val="00F51249"/>
    <w:rsid w:val="00F51C23"/>
    <w:rsid w:val="00F52231"/>
    <w:rsid w:val="00F5308F"/>
    <w:rsid w:val="00F5312A"/>
    <w:rsid w:val="00F539BD"/>
    <w:rsid w:val="00F54067"/>
    <w:rsid w:val="00F54334"/>
    <w:rsid w:val="00F54592"/>
    <w:rsid w:val="00F547D4"/>
    <w:rsid w:val="00F5673B"/>
    <w:rsid w:val="00F574BA"/>
    <w:rsid w:val="00F57912"/>
    <w:rsid w:val="00F57E41"/>
    <w:rsid w:val="00F60A0D"/>
    <w:rsid w:val="00F6118B"/>
    <w:rsid w:val="00F611EA"/>
    <w:rsid w:val="00F612FD"/>
    <w:rsid w:val="00F62449"/>
    <w:rsid w:val="00F624C3"/>
    <w:rsid w:val="00F625BE"/>
    <w:rsid w:val="00F62EE6"/>
    <w:rsid w:val="00F6335A"/>
    <w:rsid w:val="00F641A2"/>
    <w:rsid w:val="00F645EA"/>
    <w:rsid w:val="00F64B0C"/>
    <w:rsid w:val="00F65374"/>
    <w:rsid w:val="00F65814"/>
    <w:rsid w:val="00F66E82"/>
    <w:rsid w:val="00F678F6"/>
    <w:rsid w:val="00F700CB"/>
    <w:rsid w:val="00F71719"/>
    <w:rsid w:val="00F73114"/>
    <w:rsid w:val="00F740DF"/>
    <w:rsid w:val="00F7491C"/>
    <w:rsid w:val="00F74C9B"/>
    <w:rsid w:val="00F74F89"/>
    <w:rsid w:val="00F75051"/>
    <w:rsid w:val="00F757BC"/>
    <w:rsid w:val="00F75D07"/>
    <w:rsid w:val="00F75F2B"/>
    <w:rsid w:val="00F76021"/>
    <w:rsid w:val="00F7610D"/>
    <w:rsid w:val="00F764CE"/>
    <w:rsid w:val="00F76978"/>
    <w:rsid w:val="00F771A7"/>
    <w:rsid w:val="00F77671"/>
    <w:rsid w:val="00F779CF"/>
    <w:rsid w:val="00F81023"/>
    <w:rsid w:val="00F81315"/>
    <w:rsid w:val="00F826E3"/>
    <w:rsid w:val="00F8279B"/>
    <w:rsid w:val="00F832E2"/>
    <w:rsid w:val="00F836E2"/>
    <w:rsid w:val="00F83D12"/>
    <w:rsid w:val="00F83FB2"/>
    <w:rsid w:val="00F8531C"/>
    <w:rsid w:val="00F85C19"/>
    <w:rsid w:val="00F85E4C"/>
    <w:rsid w:val="00F8746E"/>
    <w:rsid w:val="00F8768F"/>
    <w:rsid w:val="00F87EDB"/>
    <w:rsid w:val="00F90470"/>
    <w:rsid w:val="00F90551"/>
    <w:rsid w:val="00F914B3"/>
    <w:rsid w:val="00F91669"/>
    <w:rsid w:val="00F92914"/>
    <w:rsid w:val="00F92BD7"/>
    <w:rsid w:val="00F92E00"/>
    <w:rsid w:val="00F94017"/>
    <w:rsid w:val="00F94254"/>
    <w:rsid w:val="00F94CA7"/>
    <w:rsid w:val="00F95524"/>
    <w:rsid w:val="00F956E8"/>
    <w:rsid w:val="00F95AE4"/>
    <w:rsid w:val="00F96125"/>
    <w:rsid w:val="00F96B26"/>
    <w:rsid w:val="00F9733D"/>
    <w:rsid w:val="00F97795"/>
    <w:rsid w:val="00F97B9D"/>
    <w:rsid w:val="00FA024D"/>
    <w:rsid w:val="00FA02CD"/>
    <w:rsid w:val="00FA0AEB"/>
    <w:rsid w:val="00FA0DAB"/>
    <w:rsid w:val="00FA0DEA"/>
    <w:rsid w:val="00FA0F80"/>
    <w:rsid w:val="00FA12D7"/>
    <w:rsid w:val="00FA16A8"/>
    <w:rsid w:val="00FA1ED2"/>
    <w:rsid w:val="00FA233A"/>
    <w:rsid w:val="00FA2704"/>
    <w:rsid w:val="00FA28B5"/>
    <w:rsid w:val="00FA463D"/>
    <w:rsid w:val="00FA4A7D"/>
    <w:rsid w:val="00FA5455"/>
    <w:rsid w:val="00FA589D"/>
    <w:rsid w:val="00FA5B56"/>
    <w:rsid w:val="00FA5C8F"/>
    <w:rsid w:val="00FA604B"/>
    <w:rsid w:val="00FA79A3"/>
    <w:rsid w:val="00FB082A"/>
    <w:rsid w:val="00FB0938"/>
    <w:rsid w:val="00FB0B47"/>
    <w:rsid w:val="00FB2BFC"/>
    <w:rsid w:val="00FB3F23"/>
    <w:rsid w:val="00FB447F"/>
    <w:rsid w:val="00FB46C2"/>
    <w:rsid w:val="00FB48CB"/>
    <w:rsid w:val="00FB4B77"/>
    <w:rsid w:val="00FB549E"/>
    <w:rsid w:val="00FB583E"/>
    <w:rsid w:val="00FB646D"/>
    <w:rsid w:val="00FB65DF"/>
    <w:rsid w:val="00FB7524"/>
    <w:rsid w:val="00FB76F9"/>
    <w:rsid w:val="00FC0115"/>
    <w:rsid w:val="00FC01D9"/>
    <w:rsid w:val="00FC033D"/>
    <w:rsid w:val="00FC05B6"/>
    <w:rsid w:val="00FC18CA"/>
    <w:rsid w:val="00FC2747"/>
    <w:rsid w:val="00FC279C"/>
    <w:rsid w:val="00FC2A54"/>
    <w:rsid w:val="00FC2D3D"/>
    <w:rsid w:val="00FC2D44"/>
    <w:rsid w:val="00FC54A8"/>
    <w:rsid w:val="00FC584A"/>
    <w:rsid w:val="00FC70FA"/>
    <w:rsid w:val="00FC777B"/>
    <w:rsid w:val="00FC789B"/>
    <w:rsid w:val="00FD03ED"/>
    <w:rsid w:val="00FD17E1"/>
    <w:rsid w:val="00FD19BE"/>
    <w:rsid w:val="00FD1CC8"/>
    <w:rsid w:val="00FD291B"/>
    <w:rsid w:val="00FD2C32"/>
    <w:rsid w:val="00FD3D6A"/>
    <w:rsid w:val="00FD48B6"/>
    <w:rsid w:val="00FD4D5D"/>
    <w:rsid w:val="00FD4DD4"/>
    <w:rsid w:val="00FD4E44"/>
    <w:rsid w:val="00FD59F4"/>
    <w:rsid w:val="00FD5A75"/>
    <w:rsid w:val="00FD5C06"/>
    <w:rsid w:val="00FD5C98"/>
    <w:rsid w:val="00FD6155"/>
    <w:rsid w:val="00FD69DA"/>
    <w:rsid w:val="00FD7A26"/>
    <w:rsid w:val="00FD7E70"/>
    <w:rsid w:val="00FE0251"/>
    <w:rsid w:val="00FE055D"/>
    <w:rsid w:val="00FE0B4A"/>
    <w:rsid w:val="00FE0BB9"/>
    <w:rsid w:val="00FE0DD6"/>
    <w:rsid w:val="00FE1430"/>
    <w:rsid w:val="00FE1500"/>
    <w:rsid w:val="00FE1D21"/>
    <w:rsid w:val="00FE20DF"/>
    <w:rsid w:val="00FE322E"/>
    <w:rsid w:val="00FE430D"/>
    <w:rsid w:val="00FE4332"/>
    <w:rsid w:val="00FE544F"/>
    <w:rsid w:val="00FE584E"/>
    <w:rsid w:val="00FE5E42"/>
    <w:rsid w:val="00FE6437"/>
    <w:rsid w:val="00FE7024"/>
    <w:rsid w:val="00FE7578"/>
    <w:rsid w:val="00FE77D7"/>
    <w:rsid w:val="00FE7CBE"/>
    <w:rsid w:val="00FF0A45"/>
    <w:rsid w:val="00FF1757"/>
    <w:rsid w:val="00FF1FD2"/>
    <w:rsid w:val="00FF2859"/>
    <w:rsid w:val="00FF2912"/>
    <w:rsid w:val="00FF2C1E"/>
    <w:rsid w:val="00FF300E"/>
    <w:rsid w:val="00FF333B"/>
    <w:rsid w:val="00FF33EC"/>
    <w:rsid w:val="00FF3BEB"/>
    <w:rsid w:val="00FF413B"/>
    <w:rsid w:val="00FF51F7"/>
    <w:rsid w:val="00FF555E"/>
    <w:rsid w:val="00FF60C8"/>
    <w:rsid w:val="00FF6547"/>
    <w:rsid w:val="00FF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7680F"/>
  <w15:chartTrackingRefBased/>
  <w15:docId w15:val="{0AAD6ACF-22F6-4494-836E-E7F7244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58BC"/>
    <w:pPr>
      <w:spacing w:before="120"/>
    </w:pPr>
    <w:rPr>
      <w:rFonts w:ascii="Times New Roman" w:eastAsia="Times New Roman" w:hAnsi="Times New Roman"/>
      <w:sz w:val="24"/>
      <w:lang w:val="fr-CA" w:eastAsia="en-US"/>
    </w:rPr>
  </w:style>
  <w:style w:type="paragraph" w:styleId="Titre1">
    <w:name w:val="heading 1"/>
    <w:basedOn w:val="Normal"/>
    <w:next w:val="Normal"/>
    <w:link w:val="Titre1Car"/>
    <w:qFormat/>
    <w:pPr>
      <w:keepNext/>
      <w:spacing w:before="240" w:after="60"/>
      <w:outlineLvl w:val="0"/>
    </w:pPr>
    <w:rPr>
      <w:b/>
      <w:smallCaps/>
      <w:kern w:val="32"/>
      <w:sz w:val="28"/>
      <w:u w:val="single"/>
    </w:rPr>
  </w:style>
  <w:style w:type="paragraph" w:styleId="Titre2">
    <w:name w:val="heading 2"/>
    <w:basedOn w:val="Normal"/>
    <w:next w:val="Normal"/>
    <w:qFormat/>
    <w:pPr>
      <w:keepNext/>
      <w:outlineLvl w:val="1"/>
    </w:pPr>
    <w:rPr>
      <w:b/>
      <w:u w:val="double"/>
    </w:rPr>
  </w:style>
  <w:style w:type="paragraph" w:styleId="Titre3">
    <w:name w:val="heading 3"/>
    <w:basedOn w:val="Normal"/>
    <w:next w:val="Normal"/>
    <w:qFormat/>
    <w:pPr>
      <w:keepNext/>
      <w:jc w:val="center"/>
      <w:outlineLvl w:val="2"/>
    </w:pPr>
    <w:rPr>
      <w:b/>
      <w:i/>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0"/>
      <w:jc w:val="center"/>
      <w:outlineLvl w:val="4"/>
    </w:pPr>
    <w:rPr>
      <w:b/>
    </w:rPr>
  </w:style>
  <w:style w:type="paragraph" w:styleId="Titre6">
    <w:name w:val="heading 6"/>
    <w:basedOn w:val="Normal"/>
    <w:next w:val="Normal"/>
    <w:qFormat/>
    <w:pPr>
      <w:keepNext/>
      <w:ind w:left="1602" w:hanging="1602"/>
      <w:outlineLvl w:val="5"/>
    </w:pPr>
    <w:rPr>
      <w:b/>
      <w:i/>
    </w:rPr>
  </w:style>
  <w:style w:type="paragraph" w:styleId="Titre7">
    <w:name w:val="heading 7"/>
    <w:basedOn w:val="Normal"/>
    <w:next w:val="Normal"/>
    <w:qFormat/>
    <w:pPr>
      <w:keepNext/>
      <w:outlineLvl w:val="6"/>
    </w:pPr>
    <w:rPr>
      <w:rFonts w:ascii="Arial" w:hAnsi="Arial"/>
      <w:b/>
      <w:sz w:val="22"/>
    </w:rPr>
  </w:style>
  <w:style w:type="paragraph" w:styleId="Titre8">
    <w:name w:val="heading 8"/>
    <w:basedOn w:val="Normal"/>
    <w:next w:val="Normal"/>
    <w:qFormat/>
    <w:pPr>
      <w:keepNext/>
      <w:outlineLvl w:val="7"/>
    </w:pPr>
    <w:rPr>
      <w:i/>
    </w:rPr>
  </w:style>
  <w:style w:type="paragraph" w:styleId="Titre9">
    <w:name w:val="heading 9"/>
    <w:basedOn w:val="Normal"/>
    <w:next w:val="Normal"/>
    <w:qFormat/>
    <w:pPr>
      <w:keepNext/>
      <w:jc w:val="center"/>
      <w:outlineLvl w:val="8"/>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882" w:hanging="315"/>
    </w:pPr>
  </w:style>
  <w:style w:type="paragraph" w:styleId="Normalcentr">
    <w:name w:val="Block Text"/>
    <w:basedOn w:val="Normal"/>
    <w:pPr>
      <w:ind w:left="1062" w:right="57" w:hanging="990"/>
    </w:pPr>
  </w:style>
  <w:style w:type="paragraph" w:styleId="Retraitcorpsdetexte2">
    <w:name w:val="Body Text Indent 2"/>
    <w:basedOn w:val="Normal"/>
    <w:pPr>
      <w:ind w:hanging="74"/>
    </w:pPr>
  </w:style>
  <w:style w:type="paragraph" w:styleId="Retraitcorpsdetexte3">
    <w:name w:val="Body Text Indent 3"/>
    <w:basedOn w:val="Normal"/>
    <w:pPr>
      <w:ind w:left="1062" w:hanging="990"/>
    </w:pPr>
  </w:style>
  <w:style w:type="paragraph" w:styleId="Corpsdetexte">
    <w:name w:val="Body Text"/>
    <w:basedOn w:val="Normal"/>
    <w:rPr>
      <w:b/>
      <w:i/>
    </w:rPr>
  </w:style>
  <w:style w:type="paragraph" w:styleId="Corpsdetexte2">
    <w:name w:val="Body Text 2"/>
    <w:basedOn w:val="Normal"/>
    <w:pPr>
      <w:ind w:right="57"/>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b/>
    </w:rPr>
  </w:style>
  <w:style w:type="paragraph" w:styleId="Listenumros">
    <w:name w:val="List Number"/>
    <w:basedOn w:val="Normal"/>
    <w:rsid w:val="00D32141"/>
    <w:pPr>
      <w:widowControl w:val="0"/>
      <w:autoSpaceDE w:val="0"/>
      <w:autoSpaceDN w:val="0"/>
      <w:adjustRightInd w:val="0"/>
      <w:spacing w:before="0" w:after="120"/>
    </w:pPr>
    <w:rPr>
      <w:szCs w:val="24"/>
      <w:lang w:val="en-US"/>
    </w:rPr>
  </w:style>
  <w:style w:type="character" w:customStyle="1" w:styleId="En-tteCar">
    <w:name w:val="En-tête Car"/>
    <w:link w:val="En-tte"/>
    <w:locked/>
    <w:rsid w:val="00CB28B3"/>
    <w:rPr>
      <w:sz w:val="24"/>
      <w:lang w:val="fr-CA" w:eastAsia="en-US" w:bidi="ar-SA"/>
    </w:rPr>
  </w:style>
  <w:style w:type="character" w:styleId="Accentuation">
    <w:name w:val="Emphasis"/>
    <w:uiPriority w:val="20"/>
    <w:qFormat/>
    <w:rsid w:val="002A0F6D"/>
    <w:rPr>
      <w:i/>
      <w:iCs/>
    </w:rPr>
  </w:style>
  <w:style w:type="paragraph" w:styleId="Textedebulles">
    <w:name w:val="Balloon Text"/>
    <w:basedOn w:val="Normal"/>
    <w:link w:val="TextedebullesCar"/>
    <w:rsid w:val="00807214"/>
    <w:pPr>
      <w:spacing w:before="0"/>
    </w:pPr>
    <w:rPr>
      <w:rFonts w:ascii="Tahoma" w:hAnsi="Tahoma" w:cs="Tahoma"/>
      <w:sz w:val="16"/>
      <w:szCs w:val="16"/>
    </w:rPr>
  </w:style>
  <w:style w:type="character" w:customStyle="1" w:styleId="TextedebullesCar">
    <w:name w:val="Texte de bulles Car"/>
    <w:link w:val="Textedebulles"/>
    <w:rsid w:val="00807214"/>
    <w:rPr>
      <w:rFonts w:ascii="Tahoma" w:eastAsia="Times New Roman" w:hAnsi="Tahoma" w:cs="Tahoma"/>
      <w:sz w:val="16"/>
      <w:szCs w:val="16"/>
      <w:lang w:eastAsia="en-US"/>
    </w:rPr>
  </w:style>
  <w:style w:type="character" w:customStyle="1" w:styleId="Titre1Car">
    <w:name w:val="Titre 1 Car"/>
    <w:link w:val="Titre1"/>
    <w:rsid w:val="00783711"/>
    <w:rPr>
      <w:rFonts w:ascii="Times New Roman" w:eastAsia="Times New Roman" w:hAnsi="Times New Roman"/>
      <w:b/>
      <w:smallCaps/>
      <w:kern w:val="32"/>
      <w:sz w:val="28"/>
      <w:u w:val="single"/>
      <w:lang w:eastAsia="en-US"/>
    </w:rPr>
  </w:style>
  <w:style w:type="table" w:styleId="Grilledutableau">
    <w:name w:val="Table Grid"/>
    <w:basedOn w:val="TableauNormal"/>
    <w:rsid w:val="0082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96A"/>
    <w:pPr>
      <w:ind w:left="720"/>
      <w:contextualSpacing/>
    </w:pPr>
  </w:style>
  <w:style w:type="paragraph" w:styleId="Listepuces">
    <w:name w:val="List Bullet"/>
    <w:basedOn w:val="Normal"/>
    <w:rsid w:val="00E81010"/>
    <w:pPr>
      <w:numPr>
        <w:numId w:val="2"/>
      </w:numPr>
      <w:contextualSpacing/>
    </w:pPr>
  </w:style>
  <w:style w:type="paragraph" w:styleId="PrformatHTML">
    <w:name w:val="HTML Preformatted"/>
    <w:basedOn w:val="Normal"/>
    <w:link w:val="PrformatHTMLCar"/>
    <w:rsid w:val="00963374"/>
    <w:rPr>
      <w:rFonts w:ascii="Courier New" w:hAnsi="Courier New" w:cs="Courier New"/>
      <w:sz w:val="20"/>
    </w:rPr>
  </w:style>
  <w:style w:type="character" w:customStyle="1" w:styleId="PrformatHTMLCar">
    <w:name w:val="Préformaté HTML Car"/>
    <w:link w:val="PrformatHTML"/>
    <w:rsid w:val="00963374"/>
    <w:rPr>
      <w:rFonts w:ascii="Courier New" w:eastAsia="Times New Roman" w:hAnsi="Courier New" w:cs="Courier New"/>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390">
      <w:bodyDiv w:val="1"/>
      <w:marLeft w:val="0"/>
      <w:marRight w:val="0"/>
      <w:marTop w:val="0"/>
      <w:marBottom w:val="0"/>
      <w:divBdr>
        <w:top w:val="none" w:sz="0" w:space="0" w:color="auto"/>
        <w:left w:val="none" w:sz="0" w:space="0" w:color="auto"/>
        <w:bottom w:val="none" w:sz="0" w:space="0" w:color="auto"/>
        <w:right w:val="none" w:sz="0" w:space="0" w:color="auto"/>
      </w:divBdr>
    </w:div>
    <w:div w:id="150683204">
      <w:bodyDiv w:val="1"/>
      <w:marLeft w:val="0"/>
      <w:marRight w:val="0"/>
      <w:marTop w:val="0"/>
      <w:marBottom w:val="0"/>
      <w:divBdr>
        <w:top w:val="none" w:sz="0" w:space="0" w:color="auto"/>
        <w:left w:val="none" w:sz="0" w:space="0" w:color="auto"/>
        <w:bottom w:val="none" w:sz="0" w:space="0" w:color="auto"/>
        <w:right w:val="none" w:sz="0" w:space="0" w:color="auto"/>
      </w:divBdr>
    </w:div>
    <w:div w:id="162210354">
      <w:bodyDiv w:val="1"/>
      <w:marLeft w:val="0"/>
      <w:marRight w:val="0"/>
      <w:marTop w:val="0"/>
      <w:marBottom w:val="0"/>
      <w:divBdr>
        <w:top w:val="none" w:sz="0" w:space="0" w:color="auto"/>
        <w:left w:val="none" w:sz="0" w:space="0" w:color="auto"/>
        <w:bottom w:val="none" w:sz="0" w:space="0" w:color="auto"/>
        <w:right w:val="none" w:sz="0" w:space="0" w:color="auto"/>
      </w:divBdr>
      <w:divsChild>
        <w:div w:id="27948728">
          <w:marLeft w:val="0"/>
          <w:marRight w:val="0"/>
          <w:marTop w:val="0"/>
          <w:marBottom w:val="0"/>
          <w:divBdr>
            <w:top w:val="none" w:sz="0" w:space="0" w:color="auto"/>
            <w:left w:val="none" w:sz="0" w:space="0" w:color="auto"/>
            <w:bottom w:val="none" w:sz="0" w:space="0" w:color="auto"/>
            <w:right w:val="none" w:sz="0" w:space="0" w:color="auto"/>
          </w:divBdr>
          <w:divsChild>
            <w:div w:id="1324309417">
              <w:marLeft w:val="0"/>
              <w:marRight w:val="0"/>
              <w:marTop w:val="0"/>
              <w:marBottom w:val="0"/>
              <w:divBdr>
                <w:top w:val="none" w:sz="0" w:space="0" w:color="auto"/>
                <w:left w:val="none" w:sz="0" w:space="0" w:color="auto"/>
                <w:bottom w:val="none" w:sz="0" w:space="0" w:color="auto"/>
                <w:right w:val="none" w:sz="0" w:space="0" w:color="auto"/>
              </w:divBdr>
              <w:divsChild>
                <w:div w:id="848763527">
                  <w:marLeft w:val="0"/>
                  <w:marRight w:val="0"/>
                  <w:marTop w:val="0"/>
                  <w:marBottom w:val="0"/>
                  <w:divBdr>
                    <w:top w:val="none" w:sz="0" w:space="0" w:color="auto"/>
                    <w:left w:val="none" w:sz="0" w:space="0" w:color="auto"/>
                    <w:bottom w:val="none" w:sz="0" w:space="0" w:color="auto"/>
                    <w:right w:val="none" w:sz="0" w:space="0" w:color="auto"/>
                  </w:divBdr>
                  <w:divsChild>
                    <w:div w:id="1080325520">
                      <w:marLeft w:val="0"/>
                      <w:marRight w:val="0"/>
                      <w:marTop w:val="0"/>
                      <w:marBottom w:val="0"/>
                      <w:divBdr>
                        <w:top w:val="none" w:sz="0" w:space="0" w:color="auto"/>
                        <w:left w:val="none" w:sz="0" w:space="0" w:color="auto"/>
                        <w:bottom w:val="none" w:sz="0" w:space="0" w:color="auto"/>
                        <w:right w:val="none" w:sz="0" w:space="0" w:color="auto"/>
                      </w:divBdr>
                      <w:divsChild>
                        <w:div w:id="2107114394">
                          <w:marLeft w:val="0"/>
                          <w:marRight w:val="0"/>
                          <w:marTop w:val="0"/>
                          <w:marBottom w:val="0"/>
                          <w:divBdr>
                            <w:top w:val="none" w:sz="0" w:space="0" w:color="auto"/>
                            <w:left w:val="none" w:sz="0" w:space="0" w:color="auto"/>
                            <w:bottom w:val="none" w:sz="0" w:space="0" w:color="auto"/>
                            <w:right w:val="none" w:sz="0" w:space="0" w:color="auto"/>
                          </w:divBdr>
                          <w:divsChild>
                            <w:div w:id="396057883">
                              <w:marLeft w:val="0"/>
                              <w:marRight w:val="0"/>
                              <w:marTop w:val="0"/>
                              <w:marBottom w:val="0"/>
                              <w:divBdr>
                                <w:top w:val="none" w:sz="0" w:space="0" w:color="auto"/>
                                <w:left w:val="none" w:sz="0" w:space="0" w:color="auto"/>
                                <w:bottom w:val="none" w:sz="0" w:space="0" w:color="auto"/>
                                <w:right w:val="none" w:sz="0" w:space="0" w:color="auto"/>
                              </w:divBdr>
                              <w:divsChild>
                                <w:div w:id="612440353">
                                  <w:marLeft w:val="0"/>
                                  <w:marRight w:val="0"/>
                                  <w:marTop w:val="0"/>
                                  <w:marBottom w:val="0"/>
                                  <w:divBdr>
                                    <w:top w:val="single" w:sz="6" w:space="0" w:color="F5F5F5"/>
                                    <w:left w:val="single" w:sz="6" w:space="0" w:color="F5F5F5"/>
                                    <w:bottom w:val="single" w:sz="6" w:space="0" w:color="F5F5F5"/>
                                    <w:right w:val="single" w:sz="6" w:space="0" w:color="F5F5F5"/>
                                  </w:divBdr>
                                  <w:divsChild>
                                    <w:div w:id="1316880999">
                                      <w:marLeft w:val="0"/>
                                      <w:marRight w:val="0"/>
                                      <w:marTop w:val="0"/>
                                      <w:marBottom w:val="0"/>
                                      <w:divBdr>
                                        <w:top w:val="none" w:sz="0" w:space="0" w:color="auto"/>
                                        <w:left w:val="none" w:sz="0" w:space="0" w:color="auto"/>
                                        <w:bottom w:val="none" w:sz="0" w:space="0" w:color="auto"/>
                                        <w:right w:val="none" w:sz="0" w:space="0" w:color="auto"/>
                                      </w:divBdr>
                                      <w:divsChild>
                                        <w:div w:id="218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92159">
      <w:bodyDiv w:val="1"/>
      <w:marLeft w:val="0"/>
      <w:marRight w:val="0"/>
      <w:marTop w:val="0"/>
      <w:marBottom w:val="0"/>
      <w:divBdr>
        <w:top w:val="none" w:sz="0" w:space="0" w:color="auto"/>
        <w:left w:val="none" w:sz="0" w:space="0" w:color="auto"/>
        <w:bottom w:val="none" w:sz="0" w:space="0" w:color="auto"/>
        <w:right w:val="none" w:sz="0" w:space="0" w:color="auto"/>
      </w:divBdr>
      <w:divsChild>
        <w:div w:id="1055931393">
          <w:marLeft w:val="0"/>
          <w:marRight w:val="0"/>
          <w:marTop w:val="0"/>
          <w:marBottom w:val="0"/>
          <w:divBdr>
            <w:top w:val="none" w:sz="0" w:space="0" w:color="auto"/>
            <w:left w:val="none" w:sz="0" w:space="0" w:color="auto"/>
            <w:bottom w:val="none" w:sz="0" w:space="0" w:color="auto"/>
            <w:right w:val="none" w:sz="0" w:space="0" w:color="auto"/>
          </w:divBdr>
          <w:divsChild>
            <w:div w:id="1509177449">
              <w:marLeft w:val="0"/>
              <w:marRight w:val="0"/>
              <w:marTop w:val="0"/>
              <w:marBottom w:val="0"/>
              <w:divBdr>
                <w:top w:val="none" w:sz="0" w:space="0" w:color="auto"/>
                <w:left w:val="none" w:sz="0" w:space="0" w:color="auto"/>
                <w:bottom w:val="none" w:sz="0" w:space="0" w:color="auto"/>
                <w:right w:val="none" w:sz="0" w:space="0" w:color="auto"/>
              </w:divBdr>
              <w:divsChild>
                <w:div w:id="2145927375">
                  <w:marLeft w:val="0"/>
                  <w:marRight w:val="0"/>
                  <w:marTop w:val="0"/>
                  <w:marBottom w:val="0"/>
                  <w:divBdr>
                    <w:top w:val="none" w:sz="0" w:space="0" w:color="auto"/>
                    <w:left w:val="none" w:sz="0" w:space="0" w:color="auto"/>
                    <w:bottom w:val="none" w:sz="0" w:space="0" w:color="auto"/>
                    <w:right w:val="none" w:sz="0" w:space="0" w:color="auto"/>
                  </w:divBdr>
                  <w:divsChild>
                    <w:div w:id="999383604">
                      <w:marLeft w:val="0"/>
                      <w:marRight w:val="0"/>
                      <w:marTop w:val="0"/>
                      <w:marBottom w:val="0"/>
                      <w:divBdr>
                        <w:top w:val="none" w:sz="0" w:space="0" w:color="auto"/>
                        <w:left w:val="none" w:sz="0" w:space="0" w:color="auto"/>
                        <w:bottom w:val="none" w:sz="0" w:space="0" w:color="auto"/>
                        <w:right w:val="none" w:sz="0" w:space="0" w:color="auto"/>
                      </w:divBdr>
                      <w:divsChild>
                        <w:div w:id="1396003030">
                          <w:marLeft w:val="0"/>
                          <w:marRight w:val="0"/>
                          <w:marTop w:val="0"/>
                          <w:marBottom w:val="0"/>
                          <w:divBdr>
                            <w:top w:val="none" w:sz="0" w:space="0" w:color="auto"/>
                            <w:left w:val="none" w:sz="0" w:space="0" w:color="auto"/>
                            <w:bottom w:val="none" w:sz="0" w:space="0" w:color="auto"/>
                            <w:right w:val="none" w:sz="0" w:space="0" w:color="auto"/>
                          </w:divBdr>
                          <w:divsChild>
                            <w:div w:id="2135366109">
                              <w:marLeft w:val="0"/>
                              <w:marRight w:val="0"/>
                              <w:marTop w:val="0"/>
                              <w:marBottom w:val="0"/>
                              <w:divBdr>
                                <w:top w:val="none" w:sz="0" w:space="0" w:color="auto"/>
                                <w:left w:val="none" w:sz="0" w:space="0" w:color="auto"/>
                                <w:bottom w:val="none" w:sz="0" w:space="0" w:color="auto"/>
                                <w:right w:val="none" w:sz="0" w:space="0" w:color="auto"/>
                              </w:divBdr>
                              <w:divsChild>
                                <w:div w:id="1729575016">
                                  <w:marLeft w:val="0"/>
                                  <w:marRight w:val="0"/>
                                  <w:marTop w:val="0"/>
                                  <w:marBottom w:val="0"/>
                                  <w:divBdr>
                                    <w:top w:val="single" w:sz="6" w:space="0" w:color="F5F5F5"/>
                                    <w:left w:val="single" w:sz="6" w:space="0" w:color="F5F5F5"/>
                                    <w:bottom w:val="single" w:sz="6" w:space="0" w:color="F5F5F5"/>
                                    <w:right w:val="single" w:sz="6" w:space="0" w:color="F5F5F5"/>
                                  </w:divBdr>
                                  <w:divsChild>
                                    <w:div w:id="1988971611">
                                      <w:marLeft w:val="0"/>
                                      <w:marRight w:val="0"/>
                                      <w:marTop w:val="0"/>
                                      <w:marBottom w:val="0"/>
                                      <w:divBdr>
                                        <w:top w:val="none" w:sz="0" w:space="0" w:color="auto"/>
                                        <w:left w:val="none" w:sz="0" w:space="0" w:color="auto"/>
                                        <w:bottom w:val="none" w:sz="0" w:space="0" w:color="auto"/>
                                        <w:right w:val="none" w:sz="0" w:space="0" w:color="auto"/>
                                      </w:divBdr>
                                      <w:divsChild>
                                        <w:div w:id="1308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43451">
      <w:bodyDiv w:val="1"/>
      <w:marLeft w:val="0"/>
      <w:marRight w:val="0"/>
      <w:marTop w:val="0"/>
      <w:marBottom w:val="0"/>
      <w:divBdr>
        <w:top w:val="none" w:sz="0" w:space="0" w:color="auto"/>
        <w:left w:val="none" w:sz="0" w:space="0" w:color="auto"/>
        <w:bottom w:val="none" w:sz="0" w:space="0" w:color="auto"/>
        <w:right w:val="none" w:sz="0" w:space="0" w:color="auto"/>
      </w:divBdr>
    </w:div>
    <w:div w:id="266934335">
      <w:bodyDiv w:val="1"/>
      <w:marLeft w:val="0"/>
      <w:marRight w:val="0"/>
      <w:marTop w:val="0"/>
      <w:marBottom w:val="0"/>
      <w:divBdr>
        <w:top w:val="none" w:sz="0" w:space="0" w:color="auto"/>
        <w:left w:val="none" w:sz="0" w:space="0" w:color="auto"/>
        <w:bottom w:val="none" w:sz="0" w:space="0" w:color="auto"/>
        <w:right w:val="none" w:sz="0" w:space="0" w:color="auto"/>
      </w:divBdr>
      <w:divsChild>
        <w:div w:id="478543986">
          <w:marLeft w:val="0"/>
          <w:marRight w:val="0"/>
          <w:marTop w:val="0"/>
          <w:marBottom w:val="0"/>
          <w:divBdr>
            <w:top w:val="none" w:sz="0" w:space="0" w:color="auto"/>
            <w:left w:val="none" w:sz="0" w:space="0" w:color="auto"/>
            <w:bottom w:val="none" w:sz="0" w:space="0" w:color="auto"/>
            <w:right w:val="none" w:sz="0" w:space="0" w:color="auto"/>
          </w:divBdr>
          <w:divsChild>
            <w:div w:id="727606146">
              <w:marLeft w:val="0"/>
              <w:marRight w:val="0"/>
              <w:marTop w:val="0"/>
              <w:marBottom w:val="0"/>
              <w:divBdr>
                <w:top w:val="none" w:sz="0" w:space="0" w:color="auto"/>
                <w:left w:val="none" w:sz="0" w:space="0" w:color="auto"/>
                <w:bottom w:val="none" w:sz="0" w:space="0" w:color="auto"/>
                <w:right w:val="none" w:sz="0" w:space="0" w:color="auto"/>
              </w:divBdr>
              <w:divsChild>
                <w:div w:id="2060594003">
                  <w:marLeft w:val="0"/>
                  <w:marRight w:val="0"/>
                  <w:marTop w:val="0"/>
                  <w:marBottom w:val="0"/>
                  <w:divBdr>
                    <w:top w:val="none" w:sz="0" w:space="0" w:color="auto"/>
                    <w:left w:val="none" w:sz="0" w:space="0" w:color="auto"/>
                    <w:bottom w:val="none" w:sz="0" w:space="0" w:color="auto"/>
                    <w:right w:val="none" w:sz="0" w:space="0" w:color="auto"/>
                  </w:divBdr>
                  <w:divsChild>
                    <w:div w:id="691147130">
                      <w:marLeft w:val="0"/>
                      <w:marRight w:val="0"/>
                      <w:marTop w:val="0"/>
                      <w:marBottom w:val="0"/>
                      <w:divBdr>
                        <w:top w:val="none" w:sz="0" w:space="0" w:color="auto"/>
                        <w:left w:val="none" w:sz="0" w:space="0" w:color="auto"/>
                        <w:bottom w:val="none" w:sz="0" w:space="0" w:color="auto"/>
                        <w:right w:val="none" w:sz="0" w:space="0" w:color="auto"/>
                      </w:divBdr>
                      <w:divsChild>
                        <w:div w:id="45497873">
                          <w:marLeft w:val="0"/>
                          <w:marRight w:val="0"/>
                          <w:marTop w:val="0"/>
                          <w:marBottom w:val="0"/>
                          <w:divBdr>
                            <w:top w:val="none" w:sz="0" w:space="0" w:color="auto"/>
                            <w:left w:val="none" w:sz="0" w:space="0" w:color="auto"/>
                            <w:bottom w:val="none" w:sz="0" w:space="0" w:color="auto"/>
                            <w:right w:val="none" w:sz="0" w:space="0" w:color="auto"/>
                          </w:divBdr>
                          <w:divsChild>
                            <w:div w:id="1521317746">
                              <w:marLeft w:val="0"/>
                              <w:marRight w:val="0"/>
                              <w:marTop w:val="0"/>
                              <w:marBottom w:val="0"/>
                              <w:divBdr>
                                <w:top w:val="none" w:sz="0" w:space="0" w:color="auto"/>
                                <w:left w:val="none" w:sz="0" w:space="0" w:color="auto"/>
                                <w:bottom w:val="none" w:sz="0" w:space="0" w:color="auto"/>
                                <w:right w:val="none" w:sz="0" w:space="0" w:color="auto"/>
                              </w:divBdr>
                              <w:divsChild>
                                <w:div w:id="1172067363">
                                  <w:marLeft w:val="0"/>
                                  <w:marRight w:val="0"/>
                                  <w:marTop w:val="0"/>
                                  <w:marBottom w:val="0"/>
                                  <w:divBdr>
                                    <w:top w:val="single" w:sz="6" w:space="0" w:color="F5F5F5"/>
                                    <w:left w:val="single" w:sz="6" w:space="0" w:color="F5F5F5"/>
                                    <w:bottom w:val="single" w:sz="6" w:space="0" w:color="F5F5F5"/>
                                    <w:right w:val="single" w:sz="6" w:space="0" w:color="F5F5F5"/>
                                  </w:divBdr>
                                  <w:divsChild>
                                    <w:div w:id="408619924">
                                      <w:marLeft w:val="0"/>
                                      <w:marRight w:val="0"/>
                                      <w:marTop w:val="0"/>
                                      <w:marBottom w:val="0"/>
                                      <w:divBdr>
                                        <w:top w:val="none" w:sz="0" w:space="0" w:color="auto"/>
                                        <w:left w:val="none" w:sz="0" w:space="0" w:color="auto"/>
                                        <w:bottom w:val="none" w:sz="0" w:space="0" w:color="auto"/>
                                        <w:right w:val="none" w:sz="0" w:space="0" w:color="auto"/>
                                      </w:divBdr>
                                      <w:divsChild>
                                        <w:div w:id="1900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272306">
      <w:bodyDiv w:val="1"/>
      <w:marLeft w:val="0"/>
      <w:marRight w:val="0"/>
      <w:marTop w:val="0"/>
      <w:marBottom w:val="0"/>
      <w:divBdr>
        <w:top w:val="none" w:sz="0" w:space="0" w:color="auto"/>
        <w:left w:val="none" w:sz="0" w:space="0" w:color="auto"/>
        <w:bottom w:val="none" w:sz="0" w:space="0" w:color="auto"/>
        <w:right w:val="none" w:sz="0" w:space="0" w:color="auto"/>
      </w:divBdr>
    </w:div>
    <w:div w:id="353651530">
      <w:bodyDiv w:val="1"/>
      <w:marLeft w:val="0"/>
      <w:marRight w:val="0"/>
      <w:marTop w:val="0"/>
      <w:marBottom w:val="0"/>
      <w:divBdr>
        <w:top w:val="none" w:sz="0" w:space="0" w:color="auto"/>
        <w:left w:val="none" w:sz="0" w:space="0" w:color="auto"/>
        <w:bottom w:val="none" w:sz="0" w:space="0" w:color="auto"/>
        <w:right w:val="none" w:sz="0" w:space="0" w:color="auto"/>
      </w:divBdr>
    </w:div>
    <w:div w:id="419179625">
      <w:bodyDiv w:val="1"/>
      <w:marLeft w:val="0"/>
      <w:marRight w:val="0"/>
      <w:marTop w:val="0"/>
      <w:marBottom w:val="0"/>
      <w:divBdr>
        <w:top w:val="none" w:sz="0" w:space="0" w:color="auto"/>
        <w:left w:val="none" w:sz="0" w:space="0" w:color="auto"/>
        <w:bottom w:val="none" w:sz="0" w:space="0" w:color="auto"/>
        <w:right w:val="none" w:sz="0" w:space="0" w:color="auto"/>
      </w:divBdr>
    </w:div>
    <w:div w:id="509758310">
      <w:bodyDiv w:val="1"/>
      <w:marLeft w:val="0"/>
      <w:marRight w:val="0"/>
      <w:marTop w:val="0"/>
      <w:marBottom w:val="0"/>
      <w:divBdr>
        <w:top w:val="none" w:sz="0" w:space="0" w:color="auto"/>
        <w:left w:val="none" w:sz="0" w:space="0" w:color="auto"/>
        <w:bottom w:val="none" w:sz="0" w:space="0" w:color="auto"/>
        <w:right w:val="none" w:sz="0" w:space="0" w:color="auto"/>
      </w:divBdr>
    </w:div>
    <w:div w:id="651258919">
      <w:bodyDiv w:val="1"/>
      <w:marLeft w:val="0"/>
      <w:marRight w:val="0"/>
      <w:marTop w:val="0"/>
      <w:marBottom w:val="0"/>
      <w:divBdr>
        <w:top w:val="none" w:sz="0" w:space="0" w:color="auto"/>
        <w:left w:val="none" w:sz="0" w:space="0" w:color="auto"/>
        <w:bottom w:val="none" w:sz="0" w:space="0" w:color="auto"/>
        <w:right w:val="none" w:sz="0" w:space="0" w:color="auto"/>
      </w:divBdr>
    </w:div>
    <w:div w:id="789588992">
      <w:bodyDiv w:val="1"/>
      <w:marLeft w:val="0"/>
      <w:marRight w:val="0"/>
      <w:marTop w:val="0"/>
      <w:marBottom w:val="0"/>
      <w:divBdr>
        <w:top w:val="none" w:sz="0" w:space="0" w:color="auto"/>
        <w:left w:val="none" w:sz="0" w:space="0" w:color="auto"/>
        <w:bottom w:val="none" w:sz="0" w:space="0" w:color="auto"/>
        <w:right w:val="none" w:sz="0" w:space="0" w:color="auto"/>
      </w:divBdr>
    </w:div>
    <w:div w:id="902521440">
      <w:bodyDiv w:val="1"/>
      <w:marLeft w:val="0"/>
      <w:marRight w:val="0"/>
      <w:marTop w:val="0"/>
      <w:marBottom w:val="0"/>
      <w:divBdr>
        <w:top w:val="none" w:sz="0" w:space="0" w:color="auto"/>
        <w:left w:val="none" w:sz="0" w:space="0" w:color="auto"/>
        <w:bottom w:val="none" w:sz="0" w:space="0" w:color="auto"/>
        <w:right w:val="none" w:sz="0" w:space="0" w:color="auto"/>
      </w:divBdr>
    </w:div>
    <w:div w:id="915823316">
      <w:bodyDiv w:val="1"/>
      <w:marLeft w:val="0"/>
      <w:marRight w:val="0"/>
      <w:marTop w:val="0"/>
      <w:marBottom w:val="0"/>
      <w:divBdr>
        <w:top w:val="none" w:sz="0" w:space="0" w:color="auto"/>
        <w:left w:val="none" w:sz="0" w:space="0" w:color="auto"/>
        <w:bottom w:val="none" w:sz="0" w:space="0" w:color="auto"/>
        <w:right w:val="none" w:sz="0" w:space="0" w:color="auto"/>
      </w:divBdr>
      <w:divsChild>
        <w:div w:id="705834082">
          <w:marLeft w:val="0"/>
          <w:marRight w:val="0"/>
          <w:marTop w:val="0"/>
          <w:marBottom w:val="0"/>
          <w:divBdr>
            <w:top w:val="none" w:sz="0" w:space="0" w:color="auto"/>
            <w:left w:val="none" w:sz="0" w:space="0" w:color="auto"/>
            <w:bottom w:val="none" w:sz="0" w:space="0" w:color="auto"/>
            <w:right w:val="none" w:sz="0" w:space="0" w:color="auto"/>
          </w:divBdr>
          <w:divsChild>
            <w:div w:id="389042690">
              <w:marLeft w:val="0"/>
              <w:marRight w:val="0"/>
              <w:marTop w:val="0"/>
              <w:marBottom w:val="0"/>
              <w:divBdr>
                <w:top w:val="none" w:sz="0" w:space="0" w:color="auto"/>
                <w:left w:val="none" w:sz="0" w:space="0" w:color="auto"/>
                <w:bottom w:val="none" w:sz="0" w:space="0" w:color="auto"/>
                <w:right w:val="none" w:sz="0" w:space="0" w:color="auto"/>
              </w:divBdr>
              <w:divsChild>
                <w:div w:id="240677343">
                  <w:marLeft w:val="0"/>
                  <w:marRight w:val="0"/>
                  <w:marTop w:val="0"/>
                  <w:marBottom w:val="0"/>
                  <w:divBdr>
                    <w:top w:val="none" w:sz="0" w:space="0" w:color="auto"/>
                    <w:left w:val="none" w:sz="0" w:space="0" w:color="auto"/>
                    <w:bottom w:val="none" w:sz="0" w:space="0" w:color="auto"/>
                    <w:right w:val="none" w:sz="0" w:space="0" w:color="auto"/>
                  </w:divBdr>
                  <w:divsChild>
                    <w:div w:id="945885502">
                      <w:marLeft w:val="0"/>
                      <w:marRight w:val="0"/>
                      <w:marTop w:val="0"/>
                      <w:marBottom w:val="0"/>
                      <w:divBdr>
                        <w:top w:val="none" w:sz="0" w:space="0" w:color="auto"/>
                        <w:left w:val="none" w:sz="0" w:space="0" w:color="auto"/>
                        <w:bottom w:val="none" w:sz="0" w:space="0" w:color="auto"/>
                        <w:right w:val="none" w:sz="0" w:space="0" w:color="auto"/>
                      </w:divBdr>
                      <w:divsChild>
                        <w:div w:id="1815096054">
                          <w:marLeft w:val="0"/>
                          <w:marRight w:val="0"/>
                          <w:marTop w:val="0"/>
                          <w:marBottom w:val="0"/>
                          <w:divBdr>
                            <w:top w:val="none" w:sz="0" w:space="0" w:color="auto"/>
                            <w:left w:val="none" w:sz="0" w:space="0" w:color="auto"/>
                            <w:bottom w:val="none" w:sz="0" w:space="0" w:color="auto"/>
                            <w:right w:val="none" w:sz="0" w:space="0" w:color="auto"/>
                          </w:divBdr>
                          <w:divsChild>
                            <w:div w:id="1776094882">
                              <w:marLeft w:val="0"/>
                              <w:marRight w:val="0"/>
                              <w:marTop w:val="0"/>
                              <w:marBottom w:val="0"/>
                              <w:divBdr>
                                <w:top w:val="none" w:sz="0" w:space="0" w:color="auto"/>
                                <w:left w:val="none" w:sz="0" w:space="0" w:color="auto"/>
                                <w:bottom w:val="none" w:sz="0" w:space="0" w:color="auto"/>
                                <w:right w:val="none" w:sz="0" w:space="0" w:color="auto"/>
                              </w:divBdr>
                              <w:divsChild>
                                <w:div w:id="867566378">
                                  <w:marLeft w:val="0"/>
                                  <w:marRight w:val="0"/>
                                  <w:marTop w:val="0"/>
                                  <w:marBottom w:val="0"/>
                                  <w:divBdr>
                                    <w:top w:val="none" w:sz="0" w:space="0" w:color="auto"/>
                                    <w:left w:val="none" w:sz="0" w:space="0" w:color="auto"/>
                                    <w:bottom w:val="none" w:sz="0" w:space="0" w:color="auto"/>
                                    <w:right w:val="none" w:sz="0" w:space="0" w:color="auto"/>
                                  </w:divBdr>
                                  <w:divsChild>
                                    <w:div w:id="1662738030">
                                      <w:marLeft w:val="0"/>
                                      <w:marRight w:val="0"/>
                                      <w:marTop w:val="0"/>
                                      <w:marBottom w:val="0"/>
                                      <w:divBdr>
                                        <w:top w:val="single" w:sz="6" w:space="0" w:color="F5F5F5"/>
                                        <w:left w:val="single" w:sz="6" w:space="0" w:color="F5F5F5"/>
                                        <w:bottom w:val="single" w:sz="6" w:space="0" w:color="F5F5F5"/>
                                        <w:right w:val="single" w:sz="6" w:space="0" w:color="F5F5F5"/>
                                      </w:divBdr>
                                      <w:divsChild>
                                        <w:div w:id="547768684">
                                          <w:marLeft w:val="0"/>
                                          <w:marRight w:val="0"/>
                                          <w:marTop w:val="0"/>
                                          <w:marBottom w:val="0"/>
                                          <w:divBdr>
                                            <w:top w:val="none" w:sz="0" w:space="0" w:color="auto"/>
                                            <w:left w:val="none" w:sz="0" w:space="0" w:color="auto"/>
                                            <w:bottom w:val="none" w:sz="0" w:space="0" w:color="auto"/>
                                            <w:right w:val="none" w:sz="0" w:space="0" w:color="auto"/>
                                          </w:divBdr>
                                          <w:divsChild>
                                            <w:div w:id="2036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75408">
      <w:bodyDiv w:val="1"/>
      <w:marLeft w:val="0"/>
      <w:marRight w:val="0"/>
      <w:marTop w:val="0"/>
      <w:marBottom w:val="0"/>
      <w:divBdr>
        <w:top w:val="none" w:sz="0" w:space="0" w:color="auto"/>
        <w:left w:val="none" w:sz="0" w:space="0" w:color="auto"/>
        <w:bottom w:val="none" w:sz="0" w:space="0" w:color="auto"/>
        <w:right w:val="none" w:sz="0" w:space="0" w:color="auto"/>
      </w:divBdr>
      <w:divsChild>
        <w:div w:id="1622151274">
          <w:marLeft w:val="0"/>
          <w:marRight w:val="0"/>
          <w:marTop w:val="0"/>
          <w:marBottom w:val="0"/>
          <w:divBdr>
            <w:top w:val="none" w:sz="0" w:space="0" w:color="auto"/>
            <w:left w:val="none" w:sz="0" w:space="0" w:color="auto"/>
            <w:bottom w:val="none" w:sz="0" w:space="0" w:color="auto"/>
            <w:right w:val="none" w:sz="0" w:space="0" w:color="auto"/>
          </w:divBdr>
          <w:divsChild>
            <w:div w:id="2005934321">
              <w:marLeft w:val="0"/>
              <w:marRight w:val="0"/>
              <w:marTop w:val="0"/>
              <w:marBottom w:val="0"/>
              <w:divBdr>
                <w:top w:val="none" w:sz="0" w:space="0" w:color="auto"/>
                <w:left w:val="none" w:sz="0" w:space="0" w:color="auto"/>
                <w:bottom w:val="none" w:sz="0" w:space="0" w:color="auto"/>
                <w:right w:val="none" w:sz="0" w:space="0" w:color="auto"/>
              </w:divBdr>
              <w:divsChild>
                <w:div w:id="964694340">
                  <w:marLeft w:val="0"/>
                  <w:marRight w:val="0"/>
                  <w:marTop w:val="0"/>
                  <w:marBottom w:val="0"/>
                  <w:divBdr>
                    <w:top w:val="none" w:sz="0" w:space="0" w:color="auto"/>
                    <w:left w:val="none" w:sz="0" w:space="0" w:color="auto"/>
                    <w:bottom w:val="none" w:sz="0" w:space="0" w:color="auto"/>
                    <w:right w:val="none" w:sz="0" w:space="0" w:color="auto"/>
                  </w:divBdr>
                  <w:divsChild>
                    <w:div w:id="514418937">
                      <w:marLeft w:val="0"/>
                      <w:marRight w:val="0"/>
                      <w:marTop w:val="0"/>
                      <w:marBottom w:val="0"/>
                      <w:divBdr>
                        <w:top w:val="none" w:sz="0" w:space="0" w:color="auto"/>
                        <w:left w:val="none" w:sz="0" w:space="0" w:color="auto"/>
                        <w:bottom w:val="none" w:sz="0" w:space="0" w:color="auto"/>
                        <w:right w:val="none" w:sz="0" w:space="0" w:color="auto"/>
                      </w:divBdr>
                      <w:divsChild>
                        <w:div w:id="1400402446">
                          <w:marLeft w:val="0"/>
                          <w:marRight w:val="0"/>
                          <w:marTop w:val="0"/>
                          <w:marBottom w:val="0"/>
                          <w:divBdr>
                            <w:top w:val="none" w:sz="0" w:space="0" w:color="auto"/>
                            <w:left w:val="none" w:sz="0" w:space="0" w:color="auto"/>
                            <w:bottom w:val="none" w:sz="0" w:space="0" w:color="auto"/>
                            <w:right w:val="none" w:sz="0" w:space="0" w:color="auto"/>
                          </w:divBdr>
                          <w:divsChild>
                            <w:div w:id="1779520860">
                              <w:marLeft w:val="0"/>
                              <w:marRight w:val="0"/>
                              <w:marTop w:val="0"/>
                              <w:marBottom w:val="0"/>
                              <w:divBdr>
                                <w:top w:val="none" w:sz="0" w:space="0" w:color="auto"/>
                                <w:left w:val="none" w:sz="0" w:space="0" w:color="auto"/>
                                <w:bottom w:val="none" w:sz="0" w:space="0" w:color="auto"/>
                                <w:right w:val="none" w:sz="0" w:space="0" w:color="auto"/>
                              </w:divBdr>
                              <w:divsChild>
                                <w:div w:id="1583874057">
                                  <w:marLeft w:val="0"/>
                                  <w:marRight w:val="0"/>
                                  <w:marTop w:val="0"/>
                                  <w:marBottom w:val="0"/>
                                  <w:divBdr>
                                    <w:top w:val="single" w:sz="6" w:space="0" w:color="F5F5F5"/>
                                    <w:left w:val="single" w:sz="6" w:space="0" w:color="F5F5F5"/>
                                    <w:bottom w:val="single" w:sz="6" w:space="0" w:color="F5F5F5"/>
                                    <w:right w:val="single" w:sz="6" w:space="0" w:color="F5F5F5"/>
                                  </w:divBdr>
                                  <w:divsChild>
                                    <w:div w:id="418604432">
                                      <w:marLeft w:val="0"/>
                                      <w:marRight w:val="0"/>
                                      <w:marTop w:val="0"/>
                                      <w:marBottom w:val="0"/>
                                      <w:divBdr>
                                        <w:top w:val="none" w:sz="0" w:space="0" w:color="auto"/>
                                        <w:left w:val="none" w:sz="0" w:space="0" w:color="auto"/>
                                        <w:bottom w:val="none" w:sz="0" w:space="0" w:color="auto"/>
                                        <w:right w:val="none" w:sz="0" w:space="0" w:color="auto"/>
                                      </w:divBdr>
                                      <w:divsChild>
                                        <w:div w:id="193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782579">
      <w:bodyDiv w:val="1"/>
      <w:marLeft w:val="0"/>
      <w:marRight w:val="0"/>
      <w:marTop w:val="0"/>
      <w:marBottom w:val="0"/>
      <w:divBdr>
        <w:top w:val="none" w:sz="0" w:space="0" w:color="auto"/>
        <w:left w:val="none" w:sz="0" w:space="0" w:color="auto"/>
        <w:bottom w:val="none" w:sz="0" w:space="0" w:color="auto"/>
        <w:right w:val="none" w:sz="0" w:space="0" w:color="auto"/>
      </w:divBdr>
      <w:divsChild>
        <w:div w:id="1214847523">
          <w:marLeft w:val="0"/>
          <w:marRight w:val="0"/>
          <w:marTop w:val="0"/>
          <w:marBottom w:val="0"/>
          <w:divBdr>
            <w:top w:val="none" w:sz="0" w:space="0" w:color="auto"/>
            <w:left w:val="none" w:sz="0" w:space="0" w:color="auto"/>
            <w:bottom w:val="none" w:sz="0" w:space="0" w:color="auto"/>
            <w:right w:val="none" w:sz="0" w:space="0" w:color="auto"/>
          </w:divBdr>
          <w:divsChild>
            <w:div w:id="68699019">
              <w:marLeft w:val="0"/>
              <w:marRight w:val="0"/>
              <w:marTop w:val="0"/>
              <w:marBottom w:val="0"/>
              <w:divBdr>
                <w:top w:val="none" w:sz="0" w:space="0" w:color="auto"/>
                <w:left w:val="none" w:sz="0" w:space="0" w:color="auto"/>
                <w:bottom w:val="none" w:sz="0" w:space="0" w:color="auto"/>
                <w:right w:val="none" w:sz="0" w:space="0" w:color="auto"/>
              </w:divBdr>
              <w:divsChild>
                <w:div w:id="1113208435">
                  <w:marLeft w:val="0"/>
                  <w:marRight w:val="0"/>
                  <w:marTop w:val="0"/>
                  <w:marBottom w:val="0"/>
                  <w:divBdr>
                    <w:top w:val="none" w:sz="0" w:space="0" w:color="auto"/>
                    <w:left w:val="none" w:sz="0" w:space="0" w:color="auto"/>
                    <w:bottom w:val="none" w:sz="0" w:space="0" w:color="auto"/>
                    <w:right w:val="none" w:sz="0" w:space="0" w:color="auto"/>
                  </w:divBdr>
                  <w:divsChild>
                    <w:div w:id="986591457">
                      <w:marLeft w:val="0"/>
                      <w:marRight w:val="0"/>
                      <w:marTop w:val="0"/>
                      <w:marBottom w:val="0"/>
                      <w:divBdr>
                        <w:top w:val="none" w:sz="0" w:space="0" w:color="auto"/>
                        <w:left w:val="none" w:sz="0" w:space="0" w:color="auto"/>
                        <w:bottom w:val="none" w:sz="0" w:space="0" w:color="auto"/>
                        <w:right w:val="none" w:sz="0" w:space="0" w:color="auto"/>
                      </w:divBdr>
                      <w:divsChild>
                        <w:div w:id="1749381119">
                          <w:marLeft w:val="0"/>
                          <w:marRight w:val="0"/>
                          <w:marTop w:val="0"/>
                          <w:marBottom w:val="0"/>
                          <w:divBdr>
                            <w:top w:val="none" w:sz="0" w:space="0" w:color="auto"/>
                            <w:left w:val="none" w:sz="0" w:space="0" w:color="auto"/>
                            <w:bottom w:val="none" w:sz="0" w:space="0" w:color="auto"/>
                            <w:right w:val="none" w:sz="0" w:space="0" w:color="auto"/>
                          </w:divBdr>
                          <w:divsChild>
                            <w:div w:id="1984659374">
                              <w:marLeft w:val="0"/>
                              <w:marRight w:val="0"/>
                              <w:marTop w:val="0"/>
                              <w:marBottom w:val="0"/>
                              <w:divBdr>
                                <w:top w:val="none" w:sz="0" w:space="0" w:color="auto"/>
                                <w:left w:val="none" w:sz="0" w:space="0" w:color="auto"/>
                                <w:bottom w:val="none" w:sz="0" w:space="0" w:color="auto"/>
                                <w:right w:val="none" w:sz="0" w:space="0" w:color="auto"/>
                              </w:divBdr>
                              <w:divsChild>
                                <w:div w:id="827478785">
                                  <w:marLeft w:val="0"/>
                                  <w:marRight w:val="0"/>
                                  <w:marTop w:val="0"/>
                                  <w:marBottom w:val="0"/>
                                  <w:divBdr>
                                    <w:top w:val="single" w:sz="6" w:space="0" w:color="F5F5F5"/>
                                    <w:left w:val="single" w:sz="6" w:space="0" w:color="F5F5F5"/>
                                    <w:bottom w:val="single" w:sz="6" w:space="0" w:color="F5F5F5"/>
                                    <w:right w:val="single" w:sz="6" w:space="0" w:color="F5F5F5"/>
                                  </w:divBdr>
                                  <w:divsChild>
                                    <w:div w:id="1944217875">
                                      <w:marLeft w:val="0"/>
                                      <w:marRight w:val="0"/>
                                      <w:marTop w:val="0"/>
                                      <w:marBottom w:val="0"/>
                                      <w:divBdr>
                                        <w:top w:val="none" w:sz="0" w:space="0" w:color="auto"/>
                                        <w:left w:val="none" w:sz="0" w:space="0" w:color="auto"/>
                                        <w:bottom w:val="none" w:sz="0" w:space="0" w:color="auto"/>
                                        <w:right w:val="none" w:sz="0" w:space="0" w:color="auto"/>
                                      </w:divBdr>
                                      <w:divsChild>
                                        <w:div w:id="950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428410">
      <w:bodyDiv w:val="1"/>
      <w:marLeft w:val="0"/>
      <w:marRight w:val="0"/>
      <w:marTop w:val="0"/>
      <w:marBottom w:val="0"/>
      <w:divBdr>
        <w:top w:val="none" w:sz="0" w:space="0" w:color="auto"/>
        <w:left w:val="none" w:sz="0" w:space="0" w:color="auto"/>
        <w:bottom w:val="none" w:sz="0" w:space="0" w:color="auto"/>
        <w:right w:val="none" w:sz="0" w:space="0" w:color="auto"/>
      </w:divBdr>
    </w:div>
    <w:div w:id="1188372686">
      <w:bodyDiv w:val="1"/>
      <w:marLeft w:val="0"/>
      <w:marRight w:val="0"/>
      <w:marTop w:val="0"/>
      <w:marBottom w:val="0"/>
      <w:divBdr>
        <w:top w:val="none" w:sz="0" w:space="0" w:color="auto"/>
        <w:left w:val="none" w:sz="0" w:space="0" w:color="auto"/>
        <w:bottom w:val="none" w:sz="0" w:space="0" w:color="auto"/>
        <w:right w:val="none" w:sz="0" w:space="0" w:color="auto"/>
      </w:divBdr>
    </w:div>
    <w:div w:id="1310674478">
      <w:bodyDiv w:val="1"/>
      <w:marLeft w:val="0"/>
      <w:marRight w:val="0"/>
      <w:marTop w:val="0"/>
      <w:marBottom w:val="0"/>
      <w:divBdr>
        <w:top w:val="none" w:sz="0" w:space="0" w:color="auto"/>
        <w:left w:val="none" w:sz="0" w:space="0" w:color="auto"/>
        <w:bottom w:val="none" w:sz="0" w:space="0" w:color="auto"/>
        <w:right w:val="none" w:sz="0" w:space="0" w:color="auto"/>
      </w:divBdr>
    </w:div>
    <w:div w:id="1610430463">
      <w:bodyDiv w:val="1"/>
      <w:marLeft w:val="0"/>
      <w:marRight w:val="0"/>
      <w:marTop w:val="0"/>
      <w:marBottom w:val="0"/>
      <w:divBdr>
        <w:top w:val="none" w:sz="0" w:space="0" w:color="auto"/>
        <w:left w:val="none" w:sz="0" w:space="0" w:color="auto"/>
        <w:bottom w:val="none" w:sz="0" w:space="0" w:color="auto"/>
        <w:right w:val="none" w:sz="0" w:space="0" w:color="auto"/>
      </w:divBdr>
    </w:div>
    <w:div w:id="1618833022">
      <w:bodyDiv w:val="1"/>
      <w:marLeft w:val="0"/>
      <w:marRight w:val="0"/>
      <w:marTop w:val="0"/>
      <w:marBottom w:val="0"/>
      <w:divBdr>
        <w:top w:val="none" w:sz="0" w:space="0" w:color="auto"/>
        <w:left w:val="none" w:sz="0" w:space="0" w:color="auto"/>
        <w:bottom w:val="none" w:sz="0" w:space="0" w:color="auto"/>
        <w:right w:val="none" w:sz="0" w:space="0" w:color="auto"/>
      </w:divBdr>
    </w:div>
    <w:div w:id="1646426769">
      <w:bodyDiv w:val="1"/>
      <w:marLeft w:val="0"/>
      <w:marRight w:val="0"/>
      <w:marTop w:val="0"/>
      <w:marBottom w:val="0"/>
      <w:divBdr>
        <w:top w:val="none" w:sz="0" w:space="0" w:color="auto"/>
        <w:left w:val="none" w:sz="0" w:space="0" w:color="auto"/>
        <w:bottom w:val="none" w:sz="0" w:space="0" w:color="auto"/>
        <w:right w:val="none" w:sz="0" w:space="0" w:color="auto"/>
      </w:divBdr>
      <w:divsChild>
        <w:div w:id="1912079720">
          <w:marLeft w:val="0"/>
          <w:marRight w:val="0"/>
          <w:marTop w:val="0"/>
          <w:marBottom w:val="0"/>
          <w:divBdr>
            <w:top w:val="none" w:sz="0" w:space="0" w:color="auto"/>
            <w:left w:val="none" w:sz="0" w:space="0" w:color="auto"/>
            <w:bottom w:val="none" w:sz="0" w:space="0" w:color="auto"/>
            <w:right w:val="none" w:sz="0" w:space="0" w:color="auto"/>
          </w:divBdr>
          <w:divsChild>
            <w:div w:id="215627542">
              <w:marLeft w:val="0"/>
              <w:marRight w:val="0"/>
              <w:marTop w:val="0"/>
              <w:marBottom w:val="0"/>
              <w:divBdr>
                <w:top w:val="none" w:sz="0" w:space="0" w:color="auto"/>
                <w:left w:val="none" w:sz="0" w:space="0" w:color="auto"/>
                <w:bottom w:val="none" w:sz="0" w:space="0" w:color="auto"/>
                <w:right w:val="none" w:sz="0" w:space="0" w:color="auto"/>
              </w:divBdr>
              <w:divsChild>
                <w:div w:id="809132836">
                  <w:marLeft w:val="0"/>
                  <w:marRight w:val="0"/>
                  <w:marTop w:val="0"/>
                  <w:marBottom w:val="0"/>
                  <w:divBdr>
                    <w:top w:val="none" w:sz="0" w:space="0" w:color="auto"/>
                    <w:left w:val="none" w:sz="0" w:space="0" w:color="auto"/>
                    <w:bottom w:val="none" w:sz="0" w:space="0" w:color="auto"/>
                    <w:right w:val="none" w:sz="0" w:space="0" w:color="auto"/>
                  </w:divBdr>
                  <w:divsChild>
                    <w:div w:id="1002898310">
                      <w:marLeft w:val="0"/>
                      <w:marRight w:val="0"/>
                      <w:marTop w:val="0"/>
                      <w:marBottom w:val="0"/>
                      <w:divBdr>
                        <w:top w:val="none" w:sz="0" w:space="0" w:color="auto"/>
                        <w:left w:val="none" w:sz="0" w:space="0" w:color="auto"/>
                        <w:bottom w:val="none" w:sz="0" w:space="0" w:color="auto"/>
                        <w:right w:val="none" w:sz="0" w:space="0" w:color="auto"/>
                      </w:divBdr>
                      <w:divsChild>
                        <w:div w:id="1274287350">
                          <w:marLeft w:val="0"/>
                          <w:marRight w:val="0"/>
                          <w:marTop w:val="0"/>
                          <w:marBottom w:val="0"/>
                          <w:divBdr>
                            <w:top w:val="none" w:sz="0" w:space="0" w:color="auto"/>
                            <w:left w:val="none" w:sz="0" w:space="0" w:color="auto"/>
                            <w:bottom w:val="none" w:sz="0" w:space="0" w:color="auto"/>
                            <w:right w:val="none" w:sz="0" w:space="0" w:color="auto"/>
                          </w:divBdr>
                          <w:divsChild>
                            <w:div w:id="2068450483">
                              <w:marLeft w:val="0"/>
                              <w:marRight w:val="0"/>
                              <w:marTop w:val="0"/>
                              <w:marBottom w:val="0"/>
                              <w:divBdr>
                                <w:top w:val="none" w:sz="0" w:space="0" w:color="auto"/>
                                <w:left w:val="none" w:sz="0" w:space="0" w:color="auto"/>
                                <w:bottom w:val="none" w:sz="0" w:space="0" w:color="auto"/>
                                <w:right w:val="none" w:sz="0" w:space="0" w:color="auto"/>
                              </w:divBdr>
                              <w:divsChild>
                                <w:div w:id="1801336619">
                                  <w:marLeft w:val="0"/>
                                  <w:marRight w:val="0"/>
                                  <w:marTop w:val="0"/>
                                  <w:marBottom w:val="0"/>
                                  <w:divBdr>
                                    <w:top w:val="none" w:sz="0" w:space="0" w:color="auto"/>
                                    <w:left w:val="none" w:sz="0" w:space="0" w:color="auto"/>
                                    <w:bottom w:val="none" w:sz="0" w:space="0" w:color="auto"/>
                                    <w:right w:val="none" w:sz="0" w:space="0" w:color="auto"/>
                                  </w:divBdr>
                                  <w:divsChild>
                                    <w:div w:id="308747168">
                                      <w:marLeft w:val="60"/>
                                      <w:marRight w:val="0"/>
                                      <w:marTop w:val="0"/>
                                      <w:marBottom w:val="0"/>
                                      <w:divBdr>
                                        <w:top w:val="none" w:sz="0" w:space="0" w:color="auto"/>
                                        <w:left w:val="none" w:sz="0" w:space="0" w:color="auto"/>
                                        <w:bottom w:val="none" w:sz="0" w:space="0" w:color="auto"/>
                                        <w:right w:val="none" w:sz="0" w:space="0" w:color="auto"/>
                                      </w:divBdr>
                                      <w:divsChild>
                                        <w:div w:id="964045701">
                                          <w:marLeft w:val="0"/>
                                          <w:marRight w:val="0"/>
                                          <w:marTop w:val="0"/>
                                          <w:marBottom w:val="0"/>
                                          <w:divBdr>
                                            <w:top w:val="none" w:sz="0" w:space="0" w:color="auto"/>
                                            <w:left w:val="none" w:sz="0" w:space="0" w:color="auto"/>
                                            <w:bottom w:val="none" w:sz="0" w:space="0" w:color="auto"/>
                                            <w:right w:val="none" w:sz="0" w:space="0" w:color="auto"/>
                                          </w:divBdr>
                                          <w:divsChild>
                                            <w:div w:id="1747267839">
                                              <w:marLeft w:val="0"/>
                                              <w:marRight w:val="0"/>
                                              <w:marTop w:val="0"/>
                                              <w:marBottom w:val="120"/>
                                              <w:divBdr>
                                                <w:top w:val="single" w:sz="6" w:space="0" w:color="F5F5F5"/>
                                                <w:left w:val="single" w:sz="6" w:space="0" w:color="F5F5F5"/>
                                                <w:bottom w:val="single" w:sz="6" w:space="0" w:color="F5F5F5"/>
                                                <w:right w:val="single" w:sz="6" w:space="0" w:color="F5F5F5"/>
                                              </w:divBdr>
                                              <w:divsChild>
                                                <w:div w:id="60249397">
                                                  <w:marLeft w:val="0"/>
                                                  <w:marRight w:val="0"/>
                                                  <w:marTop w:val="0"/>
                                                  <w:marBottom w:val="0"/>
                                                  <w:divBdr>
                                                    <w:top w:val="none" w:sz="0" w:space="0" w:color="auto"/>
                                                    <w:left w:val="none" w:sz="0" w:space="0" w:color="auto"/>
                                                    <w:bottom w:val="none" w:sz="0" w:space="0" w:color="auto"/>
                                                    <w:right w:val="none" w:sz="0" w:space="0" w:color="auto"/>
                                                  </w:divBdr>
                                                  <w:divsChild>
                                                    <w:div w:id="1410999902">
                                                      <w:marLeft w:val="0"/>
                                                      <w:marRight w:val="0"/>
                                                      <w:marTop w:val="0"/>
                                                      <w:marBottom w:val="0"/>
                                                      <w:divBdr>
                                                        <w:top w:val="none" w:sz="0" w:space="0" w:color="auto"/>
                                                        <w:left w:val="none" w:sz="0" w:space="0" w:color="auto"/>
                                                        <w:bottom w:val="none" w:sz="0" w:space="0" w:color="auto"/>
                                                        <w:right w:val="none" w:sz="0" w:space="0" w:color="auto"/>
                                                      </w:divBdr>
                                                      <w:divsChild>
                                                        <w:div w:id="1189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730">
                                                  <w:marLeft w:val="0"/>
                                                  <w:marRight w:val="0"/>
                                                  <w:marTop w:val="0"/>
                                                  <w:marBottom w:val="0"/>
                                                  <w:divBdr>
                                                    <w:top w:val="none" w:sz="0" w:space="0" w:color="auto"/>
                                                    <w:left w:val="none" w:sz="0" w:space="0" w:color="auto"/>
                                                    <w:bottom w:val="none" w:sz="0" w:space="0" w:color="auto"/>
                                                    <w:right w:val="none" w:sz="0" w:space="0" w:color="auto"/>
                                                  </w:divBdr>
                                                  <w:divsChild>
                                                    <w:div w:id="555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43971">
      <w:bodyDiv w:val="1"/>
      <w:marLeft w:val="0"/>
      <w:marRight w:val="0"/>
      <w:marTop w:val="0"/>
      <w:marBottom w:val="0"/>
      <w:divBdr>
        <w:top w:val="none" w:sz="0" w:space="0" w:color="auto"/>
        <w:left w:val="none" w:sz="0" w:space="0" w:color="auto"/>
        <w:bottom w:val="none" w:sz="0" w:space="0" w:color="auto"/>
        <w:right w:val="none" w:sz="0" w:space="0" w:color="auto"/>
      </w:divBdr>
      <w:divsChild>
        <w:div w:id="596015135">
          <w:marLeft w:val="0"/>
          <w:marRight w:val="0"/>
          <w:marTop w:val="0"/>
          <w:marBottom w:val="0"/>
          <w:divBdr>
            <w:top w:val="none" w:sz="0" w:space="0" w:color="auto"/>
            <w:left w:val="none" w:sz="0" w:space="0" w:color="auto"/>
            <w:bottom w:val="none" w:sz="0" w:space="0" w:color="auto"/>
            <w:right w:val="none" w:sz="0" w:space="0" w:color="auto"/>
          </w:divBdr>
          <w:divsChild>
            <w:div w:id="2048025721">
              <w:marLeft w:val="0"/>
              <w:marRight w:val="0"/>
              <w:marTop w:val="0"/>
              <w:marBottom w:val="0"/>
              <w:divBdr>
                <w:top w:val="none" w:sz="0" w:space="0" w:color="auto"/>
                <w:left w:val="none" w:sz="0" w:space="0" w:color="auto"/>
                <w:bottom w:val="none" w:sz="0" w:space="0" w:color="auto"/>
                <w:right w:val="none" w:sz="0" w:space="0" w:color="auto"/>
              </w:divBdr>
              <w:divsChild>
                <w:div w:id="1746226495">
                  <w:marLeft w:val="0"/>
                  <w:marRight w:val="0"/>
                  <w:marTop w:val="0"/>
                  <w:marBottom w:val="0"/>
                  <w:divBdr>
                    <w:top w:val="none" w:sz="0" w:space="0" w:color="auto"/>
                    <w:left w:val="none" w:sz="0" w:space="0" w:color="auto"/>
                    <w:bottom w:val="none" w:sz="0" w:space="0" w:color="auto"/>
                    <w:right w:val="none" w:sz="0" w:space="0" w:color="auto"/>
                  </w:divBdr>
                  <w:divsChild>
                    <w:div w:id="1638334894">
                      <w:marLeft w:val="0"/>
                      <w:marRight w:val="0"/>
                      <w:marTop w:val="0"/>
                      <w:marBottom w:val="0"/>
                      <w:divBdr>
                        <w:top w:val="none" w:sz="0" w:space="0" w:color="auto"/>
                        <w:left w:val="none" w:sz="0" w:space="0" w:color="auto"/>
                        <w:bottom w:val="none" w:sz="0" w:space="0" w:color="auto"/>
                        <w:right w:val="none" w:sz="0" w:space="0" w:color="auto"/>
                      </w:divBdr>
                      <w:divsChild>
                        <w:div w:id="848909787">
                          <w:marLeft w:val="0"/>
                          <w:marRight w:val="0"/>
                          <w:marTop w:val="0"/>
                          <w:marBottom w:val="0"/>
                          <w:divBdr>
                            <w:top w:val="none" w:sz="0" w:space="0" w:color="auto"/>
                            <w:left w:val="none" w:sz="0" w:space="0" w:color="auto"/>
                            <w:bottom w:val="none" w:sz="0" w:space="0" w:color="auto"/>
                            <w:right w:val="none" w:sz="0" w:space="0" w:color="auto"/>
                          </w:divBdr>
                          <w:divsChild>
                            <w:div w:id="1344818800">
                              <w:marLeft w:val="0"/>
                              <w:marRight w:val="0"/>
                              <w:marTop w:val="0"/>
                              <w:marBottom w:val="0"/>
                              <w:divBdr>
                                <w:top w:val="none" w:sz="0" w:space="0" w:color="auto"/>
                                <w:left w:val="none" w:sz="0" w:space="0" w:color="auto"/>
                                <w:bottom w:val="none" w:sz="0" w:space="0" w:color="auto"/>
                                <w:right w:val="none" w:sz="0" w:space="0" w:color="auto"/>
                              </w:divBdr>
                              <w:divsChild>
                                <w:div w:id="1779980386">
                                  <w:marLeft w:val="0"/>
                                  <w:marRight w:val="0"/>
                                  <w:marTop w:val="0"/>
                                  <w:marBottom w:val="0"/>
                                  <w:divBdr>
                                    <w:top w:val="single" w:sz="6" w:space="0" w:color="F5F5F5"/>
                                    <w:left w:val="single" w:sz="6" w:space="0" w:color="F5F5F5"/>
                                    <w:bottom w:val="single" w:sz="6" w:space="0" w:color="F5F5F5"/>
                                    <w:right w:val="single" w:sz="6" w:space="0" w:color="F5F5F5"/>
                                  </w:divBdr>
                                  <w:divsChild>
                                    <w:div w:id="958876029">
                                      <w:marLeft w:val="0"/>
                                      <w:marRight w:val="0"/>
                                      <w:marTop w:val="0"/>
                                      <w:marBottom w:val="0"/>
                                      <w:divBdr>
                                        <w:top w:val="none" w:sz="0" w:space="0" w:color="auto"/>
                                        <w:left w:val="none" w:sz="0" w:space="0" w:color="auto"/>
                                        <w:bottom w:val="none" w:sz="0" w:space="0" w:color="auto"/>
                                        <w:right w:val="none" w:sz="0" w:space="0" w:color="auto"/>
                                      </w:divBdr>
                                      <w:divsChild>
                                        <w:div w:id="778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71080">
      <w:bodyDiv w:val="1"/>
      <w:marLeft w:val="0"/>
      <w:marRight w:val="0"/>
      <w:marTop w:val="0"/>
      <w:marBottom w:val="0"/>
      <w:divBdr>
        <w:top w:val="none" w:sz="0" w:space="0" w:color="auto"/>
        <w:left w:val="none" w:sz="0" w:space="0" w:color="auto"/>
        <w:bottom w:val="none" w:sz="0" w:space="0" w:color="auto"/>
        <w:right w:val="none" w:sz="0" w:space="0" w:color="auto"/>
      </w:divBdr>
      <w:divsChild>
        <w:div w:id="311717852">
          <w:marLeft w:val="0"/>
          <w:marRight w:val="0"/>
          <w:marTop w:val="0"/>
          <w:marBottom w:val="0"/>
          <w:divBdr>
            <w:top w:val="none" w:sz="0" w:space="0" w:color="auto"/>
            <w:left w:val="none" w:sz="0" w:space="0" w:color="auto"/>
            <w:bottom w:val="none" w:sz="0" w:space="0" w:color="auto"/>
            <w:right w:val="none" w:sz="0" w:space="0" w:color="auto"/>
          </w:divBdr>
          <w:divsChild>
            <w:div w:id="1243486777">
              <w:marLeft w:val="0"/>
              <w:marRight w:val="0"/>
              <w:marTop w:val="0"/>
              <w:marBottom w:val="0"/>
              <w:divBdr>
                <w:top w:val="none" w:sz="0" w:space="0" w:color="auto"/>
                <w:left w:val="none" w:sz="0" w:space="0" w:color="auto"/>
                <w:bottom w:val="none" w:sz="0" w:space="0" w:color="auto"/>
                <w:right w:val="none" w:sz="0" w:space="0" w:color="auto"/>
              </w:divBdr>
              <w:divsChild>
                <w:div w:id="1069885638">
                  <w:marLeft w:val="0"/>
                  <w:marRight w:val="0"/>
                  <w:marTop w:val="0"/>
                  <w:marBottom w:val="0"/>
                  <w:divBdr>
                    <w:top w:val="none" w:sz="0" w:space="0" w:color="auto"/>
                    <w:left w:val="none" w:sz="0" w:space="0" w:color="auto"/>
                    <w:bottom w:val="none" w:sz="0" w:space="0" w:color="auto"/>
                    <w:right w:val="none" w:sz="0" w:space="0" w:color="auto"/>
                  </w:divBdr>
                  <w:divsChild>
                    <w:div w:id="1867326375">
                      <w:marLeft w:val="0"/>
                      <w:marRight w:val="0"/>
                      <w:marTop w:val="0"/>
                      <w:marBottom w:val="0"/>
                      <w:divBdr>
                        <w:top w:val="none" w:sz="0" w:space="0" w:color="auto"/>
                        <w:left w:val="none" w:sz="0" w:space="0" w:color="auto"/>
                        <w:bottom w:val="none" w:sz="0" w:space="0" w:color="auto"/>
                        <w:right w:val="none" w:sz="0" w:space="0" w:color="auto"/>
                      </w:divBdr>
                      <w:divsChild>
                        <w:div w:id="815149152">
                          <w:marLeft w:val="0"/>
                          <w:marRight w:val="0"/>
                          <w:marTop w:val="0"/>
                          <w:marBottom w:val="0"/>
                          <w:divBdr>
                            <w:top w:val="none" w:sz="0" w:space="0" w:color="auto"/>
                            <w:left w:val="none" w:sz="0" w:space="0" w:color="auto"/>
                            <w:bottom w:val="none" w:sz="0" w:space="0" w:color="auto"/>
                            <w:right w:val="none" w:sz="0" w:space="0" w:color="auto"/>
                          </w:divBdr>
                          <w:divsChild>
                            <w:div w:id="1972899132">
                              <w:marLeft w:val="0"/>
                              <w:marRight w:val="0"/>
                              <w:marTop w:val="0"/>
                              <w:marBottom w:val="0"/>
                              <w:divBdr>
                                <w:top w:val="none" w:sz="0" w:space="0" w:color="auto"/>
                                <w:left w:val="none" w:sz="0" w:space="0" w:color="auto"/>
                                <w:bottom w:val="none" w:sz="0" w:space="0" w:color="auto"/>
                                <w:right w:val="none" w:sz="0" w:space="0" w:color="auto"/>
                              </w:divBdr>
                              <w:divsChild>
                                <w:div w:id="1581451815">
                                  <w:marLeft w:val="0"/>
                                  <w:marRight w:val="0"/>
                                  <w:marTop w:val="0"/>
                                  <w:marBottom w:val="0"/>
                                  <w:divBdr>
                                    <w:top w:val="single" w:sz="6" w:space="0" w:color="F5F5F5"/>
                                    <w:left w:val="single" w:sz="6" w:space="0" w:color="F5F5F5"/>
                                    <w:bottom w:val="single" w:sz="6" w:space="0" w:color="F5F5F5"/>
                                    <w:right w:val="single" w:sz="6" w:space="0" w:color="F5F5F5"/>
                                  </w:divBdr>
                                  <w:divsChild>
                                    <w:div w:id="166676097">
                                      <w:marLeft w:val="0"/>
                                      <w:marRight w:val="0"/>
                                      <w:marTop w:val="0"/>
                                      <w:marBottom w:val="0"/>
                                      <w:divBdr>
                                        <w:top w:val="none" w:sz="0" w:space="0" w:color="auto"/>
                                        <w:left w:val="none" w:sz="0" w:space="0" w:color="auto"/>
                                        <w:bottom w:val="none" w:sz="0" w:space="0" w:color="auto"/>
                                        <w:right w:val="none" w:sz="0" w:space="0" w:color="auto"/>
                                      </w:divBdr>
                                      <w:divsChild>
                                        <w:div w:id="10839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FDBD-AD7D-4A68-A0CD-125F88A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9115</TotalTime>
  <Pages>6</Pages>
  <Words>1721</Words>
  <Characters>9470</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Séance ordinaire du conseil local tenue le DATE à la salle municipale de Saint-Gabriel-de-Valcartier, conformément aux provisi</vt:lpstr>
      <vt:lpstr>Séance ordinaire du conseil local tenue le DATE à la salle municipale de Saint-Gabriel-de-Valcartier, conformément aux provisi</vt:lpstr>
    </vt:vector>
  </TitlesOfParts>
  <Company>Municipalité de Saint-Gabriel-de-Valcartier</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ordinaire du conseil local tenue le DATE à la salle municipale de Saint-Gabriel-de-Valcartier, conformément aux provisi</dc:title>
  <dc:subject/>
  <dc:creator>Carolyn Montgomery</dc:creator>
  <cp:keywords/>
  <cp:lastModifiedBy>Heidi Lafrance</cp:lastModifiedBy>
  <cp:revision>91</cp:revision>
  <cp:lastPrinted>2019-08-06T14:16:00Z</cp:lastPrinted>
  <dcterms:created xsi:type="dcterms:W3CDTF">2019-07-30T20:12:00Z</dcterms:created>
  <dcterms:modified xsi:type="dcterms:W3CDTF">2019-09-09T20:27:00Z</dcterms:modified>
</cp:coreProperties>
</file>