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Layout w:type="fixed"/>
        <w:tblLook w:val="0000" w:firstRow="0" w:lastRow="0" w:firstColumn="0" w:lastColumn="0" w:noHBand="0" w:noVBand="0"/>
      </w:tblPr>
      <w:tblGrid>
        <w:gridCol w:w="2235"/>
        <w:gridCol w:w="2763"/>
        <w:gridCol w:w="780"/>
        <w:gridCol w:w="1328"/>
        <w:gridCol w:w="3208"/>
      </w:tblGrid>
      <w:tr w:rsidR="00F81315" w:rsidRPr="002240F1" w14:paraId="5A7F6833" w14:textId="77777777" w:rsidTr="00817A41">
        <w:tc>
          <w:tcPr>
            <w:tcW w:w="2235" w:type="dxa"/>
          </w:tcPr>
          <w:p w14:paraId="25504942" w14:textId="77777777" w:rsidR="00F81315" w:rsidRPr="0094159E" w:rsidRDefault="00F81315" w:rsidP="003C2D69">
            <w:pPr>
              <w:pStyle w:val="En-tte"/>
              <w:tabs>
                <w:tab w:val="clear" w:pos="4320"/>
                <w:tab w:val="clear" w:pos="8640"/>
              </w:tabs>
              <w:jc w:val="right"/>
              <w:rPr>
                <w:rFonts w:ascii="Calibri" w:hAnsi="Calibri" w:cs="Calibri"/>
                <w:sz w:val="20"/>
              </w:rPr>
            </w:pPr>
          </w:p>
        </w:tc>
        <w:tc>
          <w:tcPr>
            <w:tcW w:w="8079" w:type="dxa"/>
            <w:gridSpan w:val="4"/>
          </w:tcPr>
          <w:p w14:paraId="14173CAD" w14:textId="4F740397" w:rsidR="00F81315" w:rsidRPr="002240F1" w:rsidRDefault="00F81315" w:rsidP="00EB58D3">
            <w:pPr>
              <w:jc w:val="both"/>
              <w:rPr>
                <w:rFonts w:ascii="Calibri" w:hAnsi="Calibri" w:cs="Calibri"/>
                <w:sz w:val="22"/>
                <w:szCs w:val="22"/>
              </w:rPr>
            </w:pPr>
            <w:r w:rsidRPr="0015790C">
              <w:rPr>
                <w:rFonts w:ascii="Calibri" w:hAnsi="Calibri" w:cs="Calibri"/>
                <w:b/>
                <w:sz w:val="22"/>
                <w:szCs w:val="22"/>
              </w:rPr>
              <w:t xml:space="preserve">Séance </w:t>
            </w:r>
            <w:r w:rsidR="00EB58D3" w:rsidRPr="0015790C">
              <w:rPr>
                <w:rFonts w:ascii="Calibri" w:hAnsi="Calibri" w:cs="Calibri"/>
                <w:b/>
                <w:sz w:val="22"/>
                <w:szCs w:val="22"/>
              </w:rPr>
              <w:t>ordinaire</w:t>
            </w:r>
            <w:r w:rsidR="009F4B5C" w:rsidRPr="002240F1">
              <w:rPr>
                <w:rFonts w:ascii="Calibri" w:hAnsi="Calibri" w:cs="Calibri"/>
                <w:sz w:val="22"/>
                <w:szCs w:val="22"/>
              </w:rPr>
              <w:t xml:space="preserve"> </w:t>
            </w:r>
            <w:r w:rsidRPr="002240F1">
              <w:rPr>
                <w:rFonts w:ascii="Calibri" w:hAnsi="Calibri" w:cs="Calibri"/>
                <w:sz w:val="22"/>
                <w:szCs w:val="22"/>
              </w:rPr>
              <w:t xml:space="preserve">du conseil </w:t>
            </w:r>
            <w:r w:rsidR="009F4B5C" w:rsidRPr="002240F1">
              <w:rPr>
                <w:rFonts w:ascii="Calibri" w:hAnsi="Calibri" w:cs="Calibri"/>
                <w:sz w:val="22"/>
                <w:szCs w:val="22"/>
              </w:rPr>
              <w:t xml:space="preserve">municipal </w:t>
            </w:r>
            <w:r w:rsidRPr="002240F1">
              <w:rPr>
                <w:rFonts w:ascii="Calibri" w:hAnsi="Calibri" w:cs="Calibri"/>
                <w:sz w:val="22"/>
                <w:szCs w:val="22"/>
              </w:rPr>
              <w:t xml:space="preserve">local tenue le </w:t>
            </w:r>
            <w:r w:rsidR="007C13EF" w:rsidRPr="0015790C">
              <w:rPr>
                <w:rFonts w:ascii="Calibri" w:hAnsi="Calibri" w:cs="Calibri"/>
                <w:b/>
                <w:sz w:val="22"/>
                <w:szCs w:val="22"/>
              </w:rPr>
              <w:t xml:space="preserve">lundi </w:t>
            </w:r>
            <w:r w:rsidR="00640EA6">
              <w:rPr>
                <w:rFonts w:ascii="Calibri" w:hAnsi="Calibri" w:cs="Calibri"/>
                <w:b/>
                <w:sz w:val="22"/>
                <w:szCs w:val="22"/>
              </w:rPr>
              <w:t>9 septembre</w:t>
            </w:r>
            <w:r w:rsidR="00895286" w:rsidRPr="0015790C">
              <w:rPr>
                <w:rFonts w:ascii="Calibri" w:hAnsi="Calibri" w:cs="Calibri"/>
                <w:b/>
                <w:sz w:val="22"/>
                <w:szCs w:val="22"/>
              </w:rPr>
              <w:t xml:space="preserve"> 2019</w:t>
            </w:r>
            <w:r w:rsidR="001A02F5" w:rsidRPr="002240F1">
              <w:rPr>
                <w:rFonts w:ascii="Calibri" w:hAnsi="Calibri" w:cs="Calibri"/>
                <w:sz w:val="22"/>
                <w:szCs w:val="22"/>
              </w:rPr>
              <w:t xml:space="preserve"> </w:t>
            </w:r>
            <w:r w:rsidRPr="002240F1">
              <w:rPr>
                <w:rFonts w:ascii="Calibri" w:hAnsi="Calibri" w:cs="Calibri"/>
                <w:sz w:val="22"/>
                <w:szCs w:val="22"/>
              </w:rPr>
              <w:t>à la salle municipale de Saint-Gabriel-de-Valcartier</w:t>
            </w:r>
            <w:r w:rsidR="00060A6F" w:rsidRPr="002240F1">
              <w:rPr>
                <w:rFonts w:ascii="Calibri" w:hAnsi="Calibri" w:cs="Calibri"/>
                <w:sz w:val="22"/>
                <w:szCs w:val="22"/>
              </w:rPr>
              <w:t xml:space="preserve"> </w:t>
            </w:r>
            <w:r w:rsidR="008B5726" w:rsidRPr="002240F1">
              <w:rPr>
                <w:rFonts w:ascii="Calibri" w:hAnsi="Calibri" w:cs="Calibri"/>
                <w:sz w:val="22"/>
                <w:szCs w:val="22"/>
              </w:rPr>
              <w:t>conformément aux dispositions du Code municipal de la province de Québec.</w:t>
            </w:r>
          </w:p>
        </w:tc>
      </w:tr>
      <w:tr w:rsidR="00F81315" w:rsidRPr="002240F1" w14:paraId="4492E092" w14:textId="77777777" w:rsidTr="0072122A">
        <w:tc>
          <w:tcPr>
            <w:tcW w:w="2235" w:type="dxa"/>
          </w:tcPr>
          <w:p w14:paraId="64CD64EF" w14:textId="77777777" w:rsidR="00F81315" w:rsidRPr="0094159E" w:rsidRDefault="00F81315" w:rsidP="003C2D69">
            <w:pPr>
              <w:pStyle w:val="En-tte"/>
              <w:tabs>
                <w:tab w:val="clear" w:pos="4320"/>
                <w:tab w:val="clear" w:pos="8640"/>
              </w:tabs>
              <w:jc w:val="right"/>
              <w:rPr>
                <w:rFonts w:ascii="Calibri" w:hAnsi="Calibri" w:cs="Calibri"/>
                <w:sz w:val="20"/>
              </w:rPr>
            </w:pPr>
          </w:p>
        </w:tc>
        <w:tc>
          <w:tcPr>
            <w:tcW w:w="3543" w:type="dxa"/>
            <w:gridSpan w:val="2"/>
          </w:tcPr>
          <w:p w14:paraId="36A6210E" w14:textId="77777777" w:rsidR="00F81315" w:rsidRPr="002240F1" w:rsidRDefault="00F81315" w:rsidP="006F4DAC">
            <w:pPr>
              <w:spacing w:before="0"/>
              <w:rPr>
                <w:rFonts w:ascii="Calibri" w:hAnsi="Calibri" w:cs="Calibri"/>
                <w:sz w:val="22"/>
                <w:szCs w:val="22"/>
              </w:rPr>
            </w:pPr>
          </w:p>
          <w:p w14:paraId="1E4EF612" w14:textId="77777777" w:rsidR="00F81315" w:rsidRPr="002240F1" w:rsidRDefault="00424AB2" w:rsidP="006F4DAC">
            <w:pPr>
              <w:spacing w:before="0"/>
              <w:rPr>
                <w:rFonts w:ascii="Calibri" w:hAnsi="Calibri" w:cs="Calibri"/>
                <w:sz w:val="22"/>
                <w:szCs w:val="22"/>
              </w:rPr>
            </w:pPr>
            <w:r w:rsidRPr="002240F1">
              <w:rPr>
                <w:rFonts w:ascii="Calibri" w:hAnsi="Calibri" w:cs="Calibri"/>
                <w:sz w:val="22"/>
                <w:szCs w:val="22"/>
              </w:rPr>
              <w:t>Sont</w:t>
            </w:r>
            <w:r w:rsidR="00F81315" w:rsidRPr="002240F1">
              <w:rPr>
                <w:rFonts w:ascii="Calibri" w:hAnsi="Calibri" w:cs="Calibri"/>
                <w:sz w:val="22"/>
                <w:szCs w:val="22"/>
              </w:rPr>
              <w:t xml:space="preserve"> présents</w:t>
            </w:r>
            <w:r w:rsidR="00EC1A78" w:rsidRPr="002240F1">
              <w:rPr>
                <w:rFonts w:ascii="Calibri" w:hAnsi="Calibri" w:cs="Calibri"/>
                <w:sz w:val="22"/>
                <w:szCs w:val="22"/>
              </w:rPr>
              <w:t> </w:t>
            </w:r>
            <w:r w:rsidR="00F81315" w:rsidRPr="002240F1">
              <w:rPr>
                <w:rFonts w:ascii="Calibri" w:hAnsi="Calibri" w:cs="Calibri"/>
                <w:sz w:val="22"/>
                <w:szCs w:val="22"/>
              </w:rPr>
              <w:t>:</w:t>
            </w:r>
          </w:p>
          <w:p w14:paraId="5642DE2A" w14:textId="77777777" w:rsidR="00F81315" w:rsidRPr="002240F1" w:rsidRDefault="00F81315" w:rsidP="006F4DAC">
            <w:pPr>
              <w:spacing w:before="0"/>
              <w:rPr>
                <w:rFonts w:ascii="Calibri" w:hAnsi="Calibri" w:cs="Calibri"/>
                <w:sz w:val="22"/>
                <w:szCs w:val="22"/>
              </w:rPr>
            </w:pPr>
          </w:p>
          <w:p w14:paraId="5E51D1FD" w14:textId="77777777" w:rsidR="00F81315" w:rsidRPr="002240F1" w:rsidRDefault="00F81315" w:rsidP="006F4DAC">
            <w:pPr>
              <w:spacing w:before="0"/>
              <w:rPr>
                <w:rFonts w:ascii="Calibri" w:hAnsi="Calibri" w:cs="Calibri"/>
                <w:sz w:val="22"/>
                <w:szCs w:val="22"/>
              </w:rPr>
            </w:pPr>
            <w:r w:rsidRPr="002240F1">
              <w:rPr>
                <w:rFonts w:ascii="Calibri" w:hAnsi="Calibri" w:cs="Calibri"/>
                <w:sz w:val="22"/>
                <w:szCs w:val="22"/>
              </w:rPr>
              <w:t>Maire:</w:t>
            </w:r>
          </w:p>
          <w:p w14:paraId="03F1C3DC" w14:textId="77777777" w:rsidR="00F81315" w:rsidRPr="002240F1" w:rsidRDefault="00F81315" w:rsidP="006F4DAC">
            <w:pPr>
              <w:spacing w:before="0"/>
              <w:rPr>
                <w:rFonts w:ascii="Calibri" w:hAnsi="Calibri" w:cs="Calibri"/>
                <w:sz w:val="22"/>
                <w:szCs w:val="22"/>
              </w:rPr>
            </w:pPr>
            <w:r w:rsidRPr="002240F1">
              <w:rPr>
                <w:rFonts w:ascii="Calibri" w:hAnsi="Calibri" w:cs="Calibri"/>
                <w:sz w:val="22"/>
                <w:szCs w:val="22"/>
              </w:rPr>
              <w:t>Conseillers</w:t>
            </w:r>
            <w:r w:rsidR="00EC1A78" w:rsidRPr="002240F1">
              <w:rPr>
                <w:rFonts w:ascii="Calibri" w:hAnsi="Calibri" w:cs="Calibri"/>
                <w:sz w:val="22"/>
                <w:szCs w:val="22"/>
              </w:rPr>
              <w:t> </w:t>
            </w:r>
            <w:r w:rsidRPr="002240F1">
              <w:rPr>
                <w:rFonts w:ascii="Calibri" w:hAnsi="Calibri" w:cs="Calibri"/>
                <w:sz w:val="22"/>
                <w:szCs w:val="22"/>
              </w:rPr>
              <w:t>:</w:t>
            </w:r>
          </w:p>
          <w:p w14:paraId="6CF38671" w14:textId="77777777" w:rsidR="00F81315" w:rsidRPr="002240F1" w:rsidRDefault="00F81315" w:rsidP="006F4DAC">
            <w:pPr>
              <w:spacing w:before="0"/>
              <w:rPr>
                <w:rFonts w:ascii="Calibri" w:hAnsi="Calibri" w:cs="Calibri"/>
                <w:sz w:val="22"/>
                <w:szCs w:val="22"/>
              </w:rPr>
            </w:pPr>
          </w:p>
          <w:p w14:paraId="55798DBE" w14:textId="77777777" w:rsidR="00F81315" w:rsidRPr="002240F1" w:rsidRDefault="00F81315" w:rsidP="006F4DAC">
            <w:pPr>
              <w:spacing w:before="0"/>
              <w:rPr>
                <w:rFonts w:ascii="Calibri" w:hAnsi="Calibri" w:cs="Calibri"/>
                <w:sz w:val="22"/>
                <w:szCs w:val="22"/>
              </w:rPr>
            </w:pPr>
          </w:p>
          <w:p w14:paraId="02463BE7" w14:textId="7C986813" w:rsidR="00ED692E" w:rsidRDefault="00ED692E" w:rsidP="00B968EF">
            <w:pPr>
              <w:spacing w:before="0"/>
              <w:rPr>
                <w:rFonts w:ascii="Calibri" w:hAnsi="Calibri" w:cs="Calibri"/>
                <w:sz w:val="22"/>
                <w:szCs w:val="22"/>
              </w:rPr>
            </w:pPr>
          </w:p>
          <w:p w14:paraId="7DDDA958" w14:textId="77777777" w:rsidR="00640EA6" w:rsidRDefault="00640EA6" w:rsidP="00B968EF">
            <w:pPr>
              <w:spacing w:before="0"/>
              <w:rPr>
                <w:rFonts w:ascii="Calibri" w:hAnsi="Calibri" w:cs="Calibri"/>
                <w:sz w:val="22"/>
                <w:szCs w:val="22"/>
              </w:rPr>
            </w:pPr>
          </w:p>
          <w:p w14:paraId="4E173539" w14:textId="77777777" w:rsidR="00666C07" w:rsidRDefault="00194D13" w:rsidP="00B968EF">
            <w:pPr>
              <w:spacing w:before="0"/>
              <w:rPr>
                <w:rFonts w:ascii="Calibri" w:hAnsi="Calibri" w:cs="Calibri"/>
                <w:sz w:val="22"/>
                <w:szCs w:val="22"/>
              </w:rPr>
            </w:pPr>
            <w:r>
              <w:rPr>
                <w:rFonts w:ascii="Calibri" w:hAnsi="Calibri" w:cs="Calibri"/>
                <w:sz w:val="22"/>
                <w:szCs w:val="22"/>
              </w:rPr>
              <w:t>Absences :</w:t>
            </w:r>
            <w:bookmarkStart w:id="0" w:name="_GoBack"/>
            <w:bookmarkEnd w:id="0"/>
          </w:p>
          <w:p w14:paraId="5B74B261" w14:textId="6EF1D221" w:rsidR="00194D13" w:rsidRPr="002240F1" w:rsidRDefault="00194D13" w:rsidP="00B968EF">
            <w:pPr>
              <w:spacing w:before="0"/>
              <w:rPr>
                <w:rFonts w:ascii="Calibri" w:hAnsi="Calibri" w:cs="Calibri"/>
                <w:sz w:val="22"/>
                <w:szCs w:val="22"/>
              </w:rPr>
            </w:pPr>
          </w:p>
        </w:tc>
        <w:tc>
          <w:tcPr>
            <w:tcW w:w="4536" w:type="dxa"/>
            <w:gridSpan w:val="2"/>
          </w:tcPr>
          <w:p w14:paraId="26EC2C8D" w14:textId="77777777" w:rsidR="00F81315" w:rsidRPr="00194D13" w:rsidRDefault="00F81315" w:rsidP="006F4DAC">
            <w:pPr>
              <w:spacing w:before="0"/>
              <w:rPr>
                <w:rFonts w:ascii="Calibri" w:hAnsi="Calibri" w:cs="Calibri"/>
                <w:sz w:val="22"/>
                <w:szCs w:val="22"/>
              </w:rPr>
            </w:pPr>
          </w:p>
          <w:p w14:paraId="4D75EAA0" w14:textId="77777777" w:rsidR="0072122A" w:rsidRPr="00194D13" w:rsidRDefault="0072122A" w:rsidP="006F4DAC">
            <w:pPr>
              <w:spacing w:before="0"/>
              <w:rPr>
                <w:rFonts w:ascii="Calibri" w:hAnsi="Calibri" w:cs="Calibri"/>
                <w:sz w:val="22"/>
                <w:szCs w:val="22"/>
              </w:rPr>
            </w:pPr>
          </w:p>
          <w:p w14:paraId="3FB6C7F4" w14:textId="77777777" w:rsidR="00F81315" w:rsidRPr="00194D13" w:rsidRDefault="00F81315" w:rsidP="006F4DAC">
            <w:pPr>
              <w:spacing w:before="0"/>
              <w:rPr>
                <w:rFonts w:ascii="Calibri" w:hAnsi="Calibri" w:cs="Calibri"/>
                <w:sz w:val="22"/>
                <w:szCs w:val="22"/>
              </w:rPr>
            </w:pPr>
          </w:p>
          <w:p w14:paraId="6221AE96" w14:textId="77777777" w:rsidR="00FA79A3" w:rsidRDefault="00FA79A3" w:rsidP="00FA79A3">
            <w:pPr>
              <w:spacing w:before="0"/>
              <w:rPr>
                <w:rFonts w:ascii="Calibri" w:hAnsi="Calibri" w:cs="Calibri"/>
                <w:sz w:val="22"/>
                <w:szCs w:val="22"/>
                <w:lang w:val="en-CA"/>
              </w:rPr>
            </w:pPr>
            <w:r w:rsidRPr="002240F1">
              <w:rPr>
                <w:rFonts w:ascii="Calibri" w:hAnsi="Calibri" w:cs="Calibri"/>
                <w:sz w:val="22"/>
                <w:szCs w:val="22"/>
                <w:lang w:val="en-CA"/>
              </w:rPr>
              <w:t>Bren</w:t>
            </w:r>
            <w:r w:rsidR="00FC54A8" w:rsidRPr="002240F1">
              <w:rPr>
                <w:rFonts w:ascii="Calibri" w:hAnsi="Calibri" w:cs="Calibri"/>
                <w:sz w:val="22"/>
                <w:szCs w:val="22"/>
                <w:lang w:val="en-CA"/>
              </w:rPr>
              <w:t>t Montgomery</w:t>
            </w:r>
          </w:p>
          <w:p w14:paraId="1DEB4B23" w14:textId="043DF5CA" w:rsidR="00640EA6" w:rsidRDefault="00640EA6" w:rsidP="00640EA6">
            <w:pPr>
              <w:spacing w:before="0"/>
              <w:rPr>
                <w:rFonts w:ascii="Calibri" w:hAnsi="Calibri" w:cs="Calibri"/>
                <w:sz w:val="22"/>
                <w:szCs w:val="22"/>
                <w:lang w:val="en-CA"/>
              </w:rPr>
            </w:pPr>
            <w:r w:rsidRPr="002240F1">
              <w:rPr>
                <w:rFonts w:ascii="Calibri" w:hAnsi="Calibri" w:cs="Calibri"/>
                <w:sz w:val="22"/>
                <w:szCs w:val="22"/>
                <w:lang w:val="en-CA"/>
              </w:rPr>
              <w:t>David Hogan</w:t>
            </w:r>
          </w:p>
          <w:p w14:paraId="6A48F5D8" w14:textId="77777777" w:rsidR="00640EA6" w:rsidRPr="002240F1" w:rsidRDefault="00640EA6" w:rsidP="00640EA6">
            <w:pPr>
              <w:spacing w:before="0"/>
              <w:rPr>
                <w:rFonts w:ascii="Calibri" w:hAnsi="Calibri" w:cs="Calibri"/>
                <w:sz w:val="22"/>
                <w:szCs w:val="22"/>
                <w:lang w:val="en-CA"/>
              </w:rPr>
            </w:pPr>
            <w:r w:rsidRPr="002240F1">
              <w:rPr>
                <w:rFonts w:ascii="Calibri" w:hAnsi="Calibri" w:cs="Calibri"/>
                <w:sz w:val="22"/>
                <w:szCs w:val="22"/>
                <w:lang w:val="en-CA"/>
              </w:rPr>
              <w:t>Thomas Lavallee</w:t>
            </w:r>
          </w:p>
          <w:p w14:paraId="0C0C4D3E" w14:textId="77777777" w:rsidR="00640EA6" w:rsidRDefault="00640EA6" w:rsidP="00640EA6">
            <w:pPr>
              <w:spacing w:before="0"/>
              <w:rPr>
                <w:rFonts w:ascii="Calibri" w:hAnsi="Calibri" w:cs="Calibri"/>
                <w:sz w:val="22"/>
                <w:szCs w:val="22"/>
                <w:lang w:val="en-CA"/>
              </w:rPr>
            </w:pPr>
            <w:r w:rsidRPr="002240F1">
              <w:rPr>
                <w:rFonts w:ascii="Calibri" w:hAnsi="Calibri" w:cs="Calibri"/>
                <w:sz w:val="22"/>
                <w:szCs w:val="22"/>
                <w:lang w:val="en-CA"/>
              </w:rPr>
              <w:t>Shelley MacDougall</w:t>
            </w:r>
          </w:p>
          <w:p w14:paraId="74A7F3D9" w14:textId="4EFBFAF8" w:rsidR="00704384" w:rsidRDefault="002C1326" w:rsidP="00704384">
            <w:pPr>
              <w:spacing w:before="0"/>
              <w:rPr>
                <w:rFonts w:ascii="Calibri" w:hAnsi="Calibri" w:cs="Calibri"/>
                <w:sz w:val="22"/>
                <w:szCs w:val="22"/>
                <w:lang w:val="en-CA"/>
              </w:rPr>
            </w:pPr>
            <w:r w:rsidRPr="00640EA6">
              <w:rPr>
                <w:rFonts w:ascii="Calibri" w:hAnsi="Calibri" w:cs="Calibri"/>
                <w:sz w:val="22"/>
                <w:szCs w:val="22"/>
                <w:lang w:val="en-CA"/>
              </w:rPr>
              <w:t>Dorothy Noël</w:t>
            </w:r>
          </w:p>
          <w:p w14:paraId="33D7E5D2" w14:textId="77777777" w:rsidR="00640EA6" w:rsidRDefault="00640EA6" w:rsidP="00704384">
            <w:pPr>
              <w:spacing w:before="0"/>
              <w:rPr>
                <w:rFonts w:ascii="Calibri" w:hAnsi="Calibri" w:cs="Calibri"/>
                <w:sz w:val="22"/>
                <w:szCs w:val="22"/>
                <w:lang w:val="en-CA"/>
              </w:rPr>
            </w:pPr>
          </w:p>
          <w:p w14:paraId="5C7ABAA4" w14:textId="77777777" w:rsidR="00640EA6" w:rsidRPr="002240F1" w:rsidRDefault="00640EA6" w:rsidP="00640EA6">
            <w:pPr>
              <w:spacing w:before="0"/>
              <w:rPr>
                <w:rFonts w:ascii="Calibri" w:hAnsi="Calibri" w:cs="Calibri"/>
                <w:sz w:val="22"/>
                <w:szCs w:val="22"/>
                <w:lang w:val="en-CA"/>
              </w:rPr>
            </w:pPr>
            <w:r w:rsidRPr="002240F1">
              <w:rPr>
                <w:rFonts w:ascii="Calibri" w:hAnsi="Calibri" w:cs="Calibri"/>
                <w:sz w:val="22"/>
                <w:szCs w:val="22"/>
                <w:lang w:val="en-CA"/>
              </w:rPr>
              <w:t>Ma</w:t>
            </w:r>
            <w:r>
              <w:rPr>
                <w:rFonts w:ascii="Calibri" w:hAnsi="Calibri" w:cs="Calibri"/>
                <w:sz w:val="22"/>
                <w:szCs w:val="22"/>
                <w:lang w:val="en-CA"/>
              </w:rPr>
              <w:t>ureen Bédard</w:t>
            </w:r>
          </w:p>
          <w:p w14:paraId="6B5703E9" w14:textId="77777777" w:rsidR="00640EA6" w:rsidRPr="002240F1" w:rsidRDefault="00640EA6" w:rsidP="00640EA6">
            <w:pPr>
              <w:spacing w:before="0"/>
              <w:rPr>
                <w:rFonts w:ascii="Calibri" w:hAnsi="Calibri" w:cs="Calibri"/>
                <w:sz w:val="22"/>
                <w:szCs w:val="22"/>
                <w:lang w:val="en-CA"/>
              </w:rPr>
            </w:pPr>
            <w:r w:rsidRPr="002240F1">
              <w:rPr>
                <w:rFonts w:ascii="Calibri" w:hAnsi="Calibri" w:cs="Calibri"/>
                <w:sz w:val="22"/>
                <w:szCs w:val="22"/>
                <w:lang w:val="en-CA"/>
              </w:rPr>
              <w:t>Raymond Bureau</w:t>
            </w:r>
          </w:p>
          <w:p w14:paraId="3603A30C" w14:textId="77777777" w:rsidR="00341702" w:rsidRPr="00341702" w:rsidRDefault="00341702" w:rsidP="00640EA6">
            <w:pPr>
              <w:spacing w:before="0"/>
              <w:rPr>
                <w:rFonts w:ascii="Calibri" w:hAnsi="Calibri" w:cs="Calibri"/>
                <w:sz w:val="22"/>
                <w:szCs w:val="22"/>
              </w:rPr>
            </w:pPr>
          </w:p>
        </w:tc>
      </w:tr>
      <w:tr w:rsidR="00EB58D3" w:rsidRPr="002240F1" w14:paraId="334E7EB9" w14:textId="77777777" w:rsidTr="00FF2912">
        <w:tc>
          <w:tcPr>
            <w:tcW w:w="2235" w:type="dxa"/>
          </w:tcPr>
          <w:p w14:paraId="51BE1961" w14:textId="77777777" w:rsidR="00EB58D3" w:rsidRPr="0094159E" w:rsidRDefault="00EB58D3" w:rsidP="003C2D69">
            <w:pPr>
              <w:pStyle w:val="En-tte"/>
              <w:tabs>
                <w:tab w:val="clear" w:pos="4320"/>
                <w:tab w:val="clear" w:pos="8640"/>
              </w:tabs>
              <w:jc w:val="right"/>
              <w:rPr>
                <w:rFonts w:ascii="Calibri" w:hAnsi="Calibri" w:cs="Calibri"/>
                <w:sz w:val="20"/>
                <w:lang w:val="fr-FR"/>
              </w:rPr>
            </w:pPr>
          </w:p>
        </w:tc>
        <w:tc>
          <w:tcPr>
            <w:tcW w:w="8079" w:type="dxa"/>
            <w:gridSpan w:val="4"/>
          </w:tcPr>
          <w:p w14:paraId="04E07E00" w14:textId="77777777" w:rsidR="00EB58D3" w:rsidRPr="002240F1" w:rsidRDefault="00EB58D3" w:rsidP="006F4DAC">
            <w:pPr>
              <w:spacing w:before="0"/>
              <w:rPr>
                <w:rFonts w:ascii="Calibri" w:hAnsi="Calibri" w:cs="Calibri"/>
                <w:sz w:val="22"/>
                <w:szCs w:val="22"/>
              </w:rPr>
            </w:pPr>
            <w:r w:rsidRPr="006876F9">
              <w:rPr>
                <w:rFonts w:ascii="Calibri" w:hAnsi="Calibri" w:cs="Calibri"/>
                <w:sz w:val="22"/>
                <w:szCs w:val="22"/>
              </w:rPr>
              <w:t>Formant quorum sous la présidence de monsieur le maire, Brent Montgomery.</w:t>
            </w:r>
          </w:p>
        </w:tc>
      </w:tr>
      <w:tr w:rsidR="00F81315" w:rsidRPr="002240F1" w14:paraId="328FB0C4" w14:textId="77777777" w:rsidTr="0072122A">
        <w:tc>
          <w:tcPr>
            <w:tcW w:w="2235" w:type="dxa"/>
          </w:tcPr>
          <w:p w14:paraId="656045F0" w14:textId="77777777" w:rsidR="00F81315" w:rsidRPr="0094159E" w:rsidRDefault="00F81315" w:rsidP="003C2D69">
            <w:pPr>
              <w:pStyle w:val="En-tte"/>
              <w:tabs>
                <w:tab w:val="clear" w:pos="4320"/>
                <w:tab w:val="clear" w:pos="8640"/>
              </w:tabs>
              <w:jc w:val="right"/>
              <w:rPr>
                <w:rFonts w:ascii="Calibri" w:hAnsi="Calibri" w:cs="Calibri"/>
                <w:sz w:val="20"/>
                <w:lang w:val="fr-FR"/>
              </w:rPr>
            </w:pPr>
          </w:p>
        </w:tc>
        <w:tc>
          <w:tcPr>
            <w:tcW w:w="3543" w:type="dxa"/>
            <w:gridSpan w:val="2"/>
          </w:tcPr>
          <w:p w14:paraId="3967F403" w14:textId="77777777" w:rsidR="00F81315" w:rsidRPr="002240F1" w:rsidRDefault="00F81315" w:rsidP="006F4DAC">
            <w:pPr>
              <w:spacing w:before="0"/>
              <w:rPr>
                <w:rFonts w:ascii="Calibri" w:hAnsi="Calibri" w:cs="Calibri"/>
                <w:sz w:val="22"/>
                <w:szCs w:val="22"/>
              </w:rPr>
            </w:pPr>
            <w:r w:rsidRPr="002240F1">
              <w:rPr>
                <w:rFonts w:ascii="Calibri" w:hAnsi="Calibri" w:cs="Calibri"/>
                <w:sz w:val="22"/>
                <w:szCs w:val="22"/>
              </w:rPr>
              <w:t>Également présents :</w:t>
            </w:r>
          </w:p>
          <w:p w14:paraId="6408D92D" w14:textId="77777777" w:rsidR="00F81315" w:rsidRPr="002240F1" w:rsidRDefault="008C6697" w:rsidP="006F4DAC">
            <w:pPr>
              <w:spacing w:before="0"/>
              <w:rPr>
                <w:rFonts w:ascii="Calibri" w:hAnsi="Calibri" w:cs="Calibri"/>
                <w:sz w:val="22"/>
                <w:szCs w:val="22"/>
              </w:rPr>
            </w:pPr>
            <w:r>
              <w:rPr>
                <w:rFonts w:ascii="Calibri" w:hAnsi="Calibri" w:cs="Calibri"/>
                <w:sz w:val="22"/>
                <w:szCs w:val="22"/>
              </w:rPr>
              <w:t xml:space="preserve">Directrice </w:t>
            </w:r>
            <w:r w:rsidR="00DD552E">
              <w:rPr>
                <w:rFonts w:ascii="Calibri" w:hAnsi="Calibri" w:cs="Calibri"/>
                <w:sz w:val="22"/>
                <w:szCs w:val="22"/>
              </w:rPr>
              <w:t>générale</w:t>
            </w:r>
            <w:r>
              <w:rPr>
                <w:rFonts w:ascii="Calibri" w:hAnsi="Calibri" w:cs="Calibri"/>
                <w:sz w:val="22"/>
                <w:szCs w:val="22"/>
              </w:rPr>
              <w:t xml:space="preserve"> et</w:t>
            </w:r>
            <w:r>
              <w:rPr>
                <w:rFonts w:ascii="Calibri" w:hAnsi="Calibri" w:cs="Calibri"/>
                <w:sz w:val="22"/>
                <w:szCs w:val="22"/>
              </w:rPr>
              <w:br/>
              <w:t>s</w:t>
            </w:r>
            <w:r w:rsidR="00F81315" w:rsidRPr="002240F1">
              <w:rPr>
                <w:rFonts w:ascii="Calibri" w:hAnsi="Calibri" w:cs="Calibri"/>
                <w:sz w:val="22"/>
                <w:szCs w:val="22"/>
              </w:rPr>
              <w:t>ecrétaire-trésorière</w:t>
            </w:r>
            <w:r w:rsidR="00EC1A78" w:rsidRPr="002240F1">
              <w:rPr>
                <w:rFonts w:ascii="Calibri" w:hAnsi="Calibri" w:cs="Calibri"/>
                <w:sz w:val="22"/>
                <w:szCs w:val="22"/>
              </w:rPr>
              <w:t> </w:t>
            </w:r>
            <w:r w:rsidR="00F81315" w:rsidRPr="002240F1">
              <w:rPr>
                <w:rFonts w:ascii="Calibri" w:hAnsi="Calibri" w:cs="Calibri"/>
                <w:sz w:val="22"/>
                <w:szCs w:val="22"/>
              </w:rPr>
              <w:t>:</w:t>
            </w:r>
          </w:p>
          <w:p w14:paraId="42807521" w14:textId="77777777" w:rsidR="00D56A2F" w:rsidRDefault="008C6697" w:rsidP="00A95708">
            <w:pPr>
              <w:spacing w:before="0"/>
              <w:rPr>
                <w:rFonts w:ascii="Calibri" w:hAnsi="Calibri" w:cs="Calibri"/>
                <w:sz w:val="22"/>
                <w:szCs w:val="22"/>
              </w:rPr>
            </w:pPr>
            <w:r>
              <w:rPr>
                <w:rFonts w:ascii="Calibri" w:hAnsi="Calibri" w:cs="Calibri"/>
                <w:sz w:val="22"/>
                <w:szCs w:val="22"/>
              </w:rPr>
              <w:t>Directrice générale adjointe et s</w:t>
            </w:r>
            <w:r w:rsidR="004714C1">
              <w:rPr>
                <w:rFonts w:ascii="Calibri" w:hAnsi="Calibri" w:cs="Calibri"/>
                <w:sz w:val="22"/>
                <w:szCs w:val="22"/>
              </w:rPr>
              <w:t>ecrétaire-trésorière adjointe</w:t>
            </w:r>
            <w:r w:rsidR="00ED68A7" w:rsidRPr="002240F1">
              <w:rPr>
                <w:rFonts w:ascii="Calibri" w:hAnsi="Calibri" w:cs="Calibri"/>
                <w:sz w:val="22"/>
                <w:szCs w:val="22"/>
              </w:rPr>
              <w:t> :</w:t>
            </w:r>
          </w:p>
          <w:p w14:paraId="551A4E66" w14:textId="77777777" w:rsidR="004B1641" w:rsidRDefault="00821509" w:rsidP="00A95708">
            <w:pPr>
              <w:spacing w:before="0"/>
              <w:rPr>
                <w:rFonts w:ascii="Calibri" w:hAnsi="Calibri" w:cs="Calibri"/>
                <w:sz w:val="22"/>
                <w:szCs w:val="22"/>
              </w:rPr>
            </w:pPr>
            <w:r>
              <w:rPr>
                <w:rFonts w:ascii="Calibri" w:hAnsi="Calibri" w:cs="Calibri"/>
                <w:sz w:val="22"/>
                <w:szCs w:val="22"/>
              </w:rPr>
              <w:t>Responsable des travaux publics, des bâtiments et des parcs :</w:t>
            </w:r>
          </w:p>
          <w:p w14:paraId="6D3E8FF8" w14:textId="77777777" w:rsidR="00B0013E" w:rsidRPr="002240F1" w:rsidRDefault="00B0013E" w:rsidP="00A95708">
            <w:pPr>
              <w:spacing w:before="0"/>
              <w:rPr>
                <w:rFonts w:ascii="Calibri" w:hAnsi="Calibri" w:cs="Calibri"/>
                <w:sz w:val="22"/>
                <w:szCs w:val="22"/>
              </w:rPr>
            </w:pPr>
            <w:r>
              <w:rPr>
                <w:rFonts w:ascii="Calibri" w:hAnsi="Calibri" w:cs="Calibri"/>
                <w:sz w:val="22"/>
                <w:szCs w:val="22"/>
              </w:rPr>
              <w:t>Inspecteur municipal :</w:t>
            </w:r>
          </w:p>
        </w:tc>
        <w:tc>
          <w:tcPr>
            <w:tcW w:w="4536" w:type="dxa"/>
            <w:gridSpan w:val="2"/>
          </w:tcPr>
          <w:p w14:paraId="14261309" w14:textId="77777777" w:rsidR="00F81315" w:rsidRPr="00F023C6" w:rsidRDefault="00F81315" w:rsidP="006F4DAC">
            <w:pPr>
              <w:spacing w:before="0"/>
              <w:rPr>
                <w:rFonts w:ascii="Calibri" w:hAnsi="Calibri" w:cs="Calibri"/>
                <w:sz w:val="22"/>
                <w:szCs w:val="22"/>
                <w:lang w:val="en-US"/>
              </w:rPr>
            </w:pPr>
          </w:p>
          <w:p w14:paraId="13B4F027" w14:textId="77777777" w:rsidR="008C6697" w:rsidRPr="00F023C6" w:rsidRDefault="008C6697" w:rsidP="006F4DAC">
            <w:pPr>
              <w:spacing w:before="0"/>
              <w:rPr>
                <w:rFonts w:ascii="Calibri" w:hAnsi="Calibri" w:cs="Calibri"/>
                <w:sz w:val="22"/>
                <w:szCs w:val="22"/>
                <w:lang w:val="en-US"/>
              </w:rPr>
            </w:pPr>
          </w:p>
          <w:p w14:paraId="1F6DBE45" w14:textId="77777777" w:rsidR="002B6FB6" w:rsidRDefault="00F81315" w:rsidP="006F4DAC">
            <w:pPr>
              <w:spacing w:before="0"/>
              <w:rPr>
                <w:rFonts w:ascii="Calibri" w:hAnsi="Calibri" w:cs="Calibri"/>
                <w:sz w:val="22"/>
                <w:szCs w:val="22"/>
                <w:lang w:val="en-CA"/>
              </w:rPr>
            </w:pPr>
            <w:r w:rsidRPr="00743AF0">
              <w:rPr>
                <w:rFonts w:ascii="Calibri" w:hAnsi="Calibri" w:cs="Calibri"/>
                <w:sz w:val="22"/>
                <w:szCs w:val="22"/>
                <w:lang w:val="en-CA"/>
              </w:rPr>
              <w:t>Joan Sheehan</w:t>
            </w:r>
          </w:p>
          <w:p w14:paraId="50291616" w14:textId="77777777" w:rsidR="008C6697" w:rsidRPr="00743AF0" w:rsidRDefault="008C6697" w:rsidP="006F4DAC">
            <w:pPr>
              <w:spacing w:before="0"/>
              <w:rPr>
                <w:rFonts w:ascii="Calibri" w:hAnsi="Calibri" w:cs="Calibri"/>
                <w:sz w:val="22"/>
                <w:szCs w:val="22"/>
                <w:lang w:val="en-CA"/>
              </w:rPr>
            </w:pPr>
          </w:p>
          <w:p w14:paraId="53412C99" w14:textId="77777777" w:rsidR="00A95708" w:rsidRDefault="00ED68A7" w:rsidP="009A5399">
            <w:pPr>
              <w:spacing w:before="0"/>
              <w:rPr>
                <w:rFonts w:ascii="Calibri" w:hAnsi="Calibri" w:cs="Calibri"/>
                <w:sz w:val="22"/>
                <w:szCs w:val="22"/>
                <w:lang w:val="en-CA"/>
              </w:rPr>
            </w:pPr>
            <w:r w:rsidRPr="00743AF0">
              <w:rPr>
                <w:rFonts w:ascii="Calibri" w:hAnsi="Calibri" w:cs="Calibri"/>
                <w:sz w:val="22"/>
                <w:szCs w:val="22"/>
                <w:lang w:val="en-CA"/>
              </w:rPr>
              <w:t>Heidi Lafrance</w:t>
            </w:r>
          </w:p>
          <w:p w14:paraId="0658C4EC" w14:textId="77777777" w:rsidR="00821509" w:rsidRDefault="00821509" w:rsidP="009A5399">
            <w:pPr>
              <w:spacing w:before="0"/>
              <w:rPr>
                <w:rFonts w:ascii="Calibri" w:hAnsi="Calibri" w:cs="Calibri"/>
                <w:sz w:val="22"/>
                <w:szCs w:val="22"/>
                <w:lang w:val="en-CA"/>
              </w:rPr>
            </w:pPr>
          </w:p>
          <w:p w14:paraId="16875553" w14:textId="77777777" w:rsidR="004B1641" w:rsidRDefault="00821509" w:rsidP="009A5399">
            <w:pPr>
              <w:spacing w:before="0"/>
              <w:rPr>
                <w:rFonts w:ascii="Calibri" w:hAnsi="Calibri" w:cs="Calibri"/>
                <w:sz w:val="22"/>
                <w:szCs w:val="22"/>
                <w:lang w:val="en-CA"/>
              </w:rPr>
            </w:pPr>
            <w:r>
              <w:rPr>
                <w:rFonts w:ascii="Calibri" w:hAnsi="Calibri" w:cs="Calibri"/>
                <w:sz w:val="22"/>
                <w:szCs w:val="22"/>
                <w:lang w:val="en-CA"/>
              </w:rPr>
              <w:t>Dany Laberge</w:t>
            </w:r>
          </w:p>
          <w:p w14:paraId="60E0FE7B" w14:textId="77777777" w:rsidR="00B0013E" w:rsidRPr="00253B82" w:rsidRDefault="00B0013E" w:rsidP="009A5399">
            <w:pPr>
              <w:spacing w:before="0"/>
              <w:rPr>
                <w:rFonts w:ascii="Calibri" w:hAnsi="Calibri" w:cs="Calibri"/>
                <w:sz w:val="22"/>
                <w:szCs w:val="22"/>
                <w:lang w:val="en-CA"/>
              </w:rPr>
            </w:pPr>
            <w:r>
              <w:rPr>
                <w:rFonts w:ascii="Calibri" w:hAnsi="Calibri" w:cs="Calibri"/>
                <w:sz w:val="22"/>
                <w:szCs w:val="22"/>
                <w:lang w:val="en-CA"/>
              </w:rPr>
              <w:t xml:space="preserve">Stacy </w:t>
            </w:r>
            <w:proofErr w:type="spellStart"/>
            <w:r>
              <w:rPr>
                <w:rFonts w:ascii="Calibri" w:hAnsi="Calibri" w:cs="Calibri"/>
                <w:sz w:val="22"/>
                <w:szCs w:val="22"/>
                <w:lang w:val="en-CA"/>
              </w:rPr>
              <w:t>Gagné</w:t>
            </w:r>
            <w:proofErr w:type="spellEnd"/>
          </w:p>
        </w:tc>
      </w:tr>
      <w:tr w:rsidR="00E63D9E" w:rsidRPr="002240F1" w14:paraId="1E00E0E2" w14:textId="77777777" w:rsidTr="00C87A25">
        <w:tc>
          <w:tcPr>
            <w:tcW w:w="2235" w:type="dxa"/>
          </w:tcPr>
          <w:p w14:paraId="4D7D2140" w14:textId="77777777" w:rsidR="00E63D9E" w:rsidRPr="0094159E" w:rsidRDefault="00E63D9E" w:rsidP="00902FB3">
            <w:pPr>
              <w:pStyle w:val="En-tte"/>
              <w:tabs>
                <w:tab w:val="clear" w:pos="4320"/>
                <w:tab w:val="clear" w:pos="8640"/>
              </w:tabs>
              <w:spacing w:before="200" w:after="200"/>
              <w:jc w:val="both"/>
              <w:rPr>
                <w:rFonts w:ascii="Calibri" w:hAnsi="Calibri" w:cs="Calibri"/>
                <w:b/>
                <w:sz w:val="20"/>
              </w:rPr>
            </w:pPr>
          </w:p>
        </w:tc>
        <w:tc>
          <w:tcPr>
            <w:tcW w:w="8079" w:type="dxa"/>
            <w:gridSpan w:val="4"/>
          </w:tcPr>
          <w:p w14:paraId="54716A1E" w14:textId="77777777" w:rsidR="00E63D9E" w:rsidRPr="002240F1" w:rsidRDefault="00F269F6" w:rsidP="00902FB3">
            <w:pPr>
              <w:pStyle w:val="En-tte"/>
              <w:pBdr>
                <w:bottom w:val="single" w:sz="8" w:space="1" w:color="auto"/>
              </w:pBdr>
              <w:tabs>
                <w:tab w:val="clear" w:pos="4320"/>
                <w:tab w:val="clear" w:pos="8640"/>
              </w:tabs>
              <w:spacing w:before="200" w:after="200"/>
              <w:jc w:val="both"/>
              <w:rPr>
                <w:rFonts w:ascii="Calibri" w:hAnsi="Calibri" w:cs="Calibri"/>
                <w:b/>
                <w:sz w:val="22"/>
                <w:szCs w:val="22"/>
              </w:rPr>
            </w:pPr>
            <w:r>
              <w:rPr>
                <w:rFonts w:ascii="Calibri" w:hAnsi="Calibri" w:cs="Calibri"/>
                <w:b/>
                <w:sz w:val="22"/>
                <w:szCs w:val="22"/>
              </w:rPr>
              <w:t>1</w:t>
            </w:r>
            <w:r w:rsidRPr="002240F1">
              <w:rPr>
                <w:rFonts w:ascii="Calibri" w:hAnsi="Calibri" w:cs="Calibri"/>
                <w:b/>
                <w:sz w:val="22"/>
                <w:szCs w:val="22"/>
              </w:rPr>
              <w:t>.</w:t>
            </w:r>
            <w:r w:rsidRPr="002240F1">
              <w:rPr>
                <w:rFonts w:ascii="Calibri" w:hAnsi="Calibri" w:cs="Calibri"/>
                <w:b/>
                <w:sz w:val="22"/>
                <w:szCs w:val="22"/>
              </w:rPr>
              <w:tab/>
              <w:t>OUVERTURE DE LA SÉANCE</w:t>
            </w:r>
          </w:p>
        </w:tc>
      </w:tr>
      <w:tr w:rsidR="00F81315" w:rsidRPr="002240F1" w14:paraId="4B4DD9EB" w14:textId="77777777" w:rsidTr="00C87A25">
        <w:tc>
          <w:tcPr>
            <w:tcW w:w="2235" w:type="dxa"/>
          </w:tcPr>
          <w:p w14:paraId="22C00BBB" w14:textId="77777777" w:rsidR="00F81315" w:rsidRPr="0094159E" w:rsidRDefault="00F81315" w:rsidP="00902FB3">
            <w:pPr>
              <w:pStyle w:val="En-tte"/>
              <w:tabs>
                <w:tab w:val="clear" w:pos="4320"/>
                <w:tab w:val="clear" w:pos="8640"/>
              </w:tabs>
              <w:spacing w:after="120"/>
              <w:jc w:val="both"/>
              <w:rPr>
                <w:rFonts w:ascii="Calibri" w:hAnsi="Calibri" w:cs="Calibri"/>
                <w:sz w:val="20"/>
              </w:rPr>
            </w:pPr>
          </w:p>
        </w:tc>
        <w:tc>
          <w:tcPr>
            <w:tcW w:w="8079" w:type="dxa"/>
            <w:gridSpan w:val="4"/>
          </w:tcPr>
          <w:p w14:paraId="754329D1" w14:textId="77777777" w:rsidR="009E20A0" w:rsidRDefault="00E63D9E" w:rsidP="009E20A0">
            <w:pPr>
              <w:pStyle w:val="En-tte"/>
              <w:tabs>
                <w:tab w:val="clear" w:pos="4320"/>
                <w:tab w:val="clear" w:pos="8640"/>
              </w:tabs>
              <w:jc w:val="both"/>
              <w:rPr>
                <w:rFonts w:ascii="Calibri" w:hAnsi="Calibri" w:cs="Calibri"/>
                <w:sz w:val="22"/>
                <w:szCs w:val="22"/>
              </w:rPr>
            </w:pPr>
            <w:r w:rsidRPr="00D56A2F">
              <w:rPr>
                <w:rFonts w:ascii="Calibri" w:hAnsi="Calibri" w:cs="Calibri"/>
                <w:sz w:val="22"/>
                <w:szCs w:val="22"/>
              </w:rPr>
              <w:t>À 19 h </w:t>
            </w:r>
            <w:r w:rsidR="00B0013E">
              <w:rPr>
                <w:rFonts w:ascii="Calibri" w:hAnsi="Calibri" w:cs="Calibri"/>
                <w:sz w:val="22"/>
                <w:szCs w:val="22"/>
              </w:rPr>
              <w:t>30</w:t>
            </w:r>
            <w:r w:rsidRPr="00D56A2F">
              <w:rPr>
                <w:rFonts w:ascii="Calibri" w:hAnsi="Calibri" w:cs="Calibri"/>
                <w:sz w:val="22"/>
                <w:szCs w:val="22"/>
              </w:rPr>
              <w:t>,</w:t>
            </w:r>
            <w:r w:rsidRPr="002240F1">
              <w:rPr>
                <w:rFonts w:ascii="Calibri" w:hAnsi="Calibri" w:cs="Calibri"/>
                <w:sz w:val="22"/>
                <w:szCs w:val="22"/>
              </w:rPr>
              <w:t xml:space="preserve"> M. le Maire déclare</w:t>
            </w:r>
            <w:r w:rsidR="00F81315" w:rsidRPr="002240F1">
              <w:rPr>
                <w:rFonts w:ascii="Calibri" w:hAnsi="Calibri" w:cs="Calibri"/>
                <w:sz w:val="22"/>
                <w:szCs w:val="22"/>
              </w:rPr>
              <w:t xml:space="preserve"> </w:t>
            </w:r>
            <w:r w:rsidRPr="002240F1">
              <w:rPr>
                <w:rFonts w:ascii="Calibri" w:hAnsi="Calibri" w:cs="Calibri"/>
                <w:sz w:val="22"/>
                <w:szCs w:val="22"/>
              </w:rPr>
              <w:t>l’</w:t>
            </w:r>
            <w:r w:rsidR="00F81315" w:rsidRPr="002240F1">
              <w:rPr>
                <w:rFonts w:ascii="Calibri" w:hAnsi="Calibri" w:cs="Calibri"/>
                <w:sz w:val="22"/>
                <w:szCs w:val="22"/>
              </w:rPr>
              <w:t>ouvert</w:t>
            </w:r>
            <w:r w:rsidRPr="002240F1">
              <w:rPr>
                <w:rFonts w:ascii="Calibri" w:hAnsi="Calibri" w:cs="Calibri"/>
                <w:sz w:val="22"/>
                <w:szCs w:val="22"/>
              </w:rPr>
              <w:t>ure de la séance.</w:t>
            </w:r>
          </w:p>
          <w:p w14:paraId="367892BD" w14:textId="39DF3171" w:rsidR="004465CA" w:rsidRPr="004465CA" w:rsidRDefault="004465CA" w:rsidP="004465CA">
            <w:pPr>
              <w:jc w:val="both"/>
              <w:rPr>
                <w:rFonts w:ascii="Calibri" w:hAnsi="Calibri" w:cs="Calibri"/>
                <w:sz w:val="22"/>
                <w:szCs w:val="22"/>
              </w:rPr>
            </w:pPr>
            <w:r w:rsidRPr="004465CA">
              <w:rPr>
                <w:rFonts w:ascii="Calibri" w:hAnsi="Calibri" w:cs="Calibri"/>
                <w:sz w:val="22"/>
                <w:szCs w:val="22"/>
              </w:rPr>
              <w:t>À 19 h</w:t>
            </w:r>
            <w:r>
              <w:rPr>
                <w:rFonts w:ascii="Calibri" w:hAnsi="Calibri" w:cs="Calibri"/>
                <w:sz w:val="22"/>
                <w:szCs w:val="22"/>
              </w:rPr>
              <w:t> 15</w:t>
            </w:r>
            <w:r w:rsidRPr="004465CA">
              <w:rPr>
                <w:rFonts w:ascii="Calibri" w:hAnsi="Calibri" w:cs="Calibri"/>
                <w:sz w:val="22"/>
                <w:szCs w:val="22"/>
              </w:rPr>
              <w:t xml:space="preserve"> s’est tenue une consultation publique concernant le</w:t>
            </w:r>
            <w:r>
              <w:rPr>
                <w:rFonts w:ascii="Calibri" w:hAnsi="Calibri" w:cs="Calibri"/>
                <w:sz w:val="22"/>
                <w:szCs w:val="22"/>
              </w:rPr>
              <w:t>s</w:t>
            </w:r>
            <w:r w:rsidRPr="004465CA">
              <w:rPr>
                <w:rFonts w:ascii="Calibri" w:hAnsi="Calibri" w:cs="Calibri"/>
                <w:sz w:val="22"/>
                <w:szCs w:val="22"/>
              </w:rPr>
              <w:t xml:space="preserve"> point</w:t>
            </w:r>
            <w:r>
              <w:rPr>
                <w:rFonts w:ascii="Calibri" w:hAnsi="Calibri" w:cs="Calibri"/>
                <w:sz w:val="22"/>
                <w:szCs w:val="22"/>
              </w:rPr>
              <w:t>s</w:t>
            </w:r>
            <w:r w:rsidRPr="004465CA">
              <w:rPr>
                <w:rFonts w:ascii="Calibri" w:hAnsi="Calibri" w:cs="Calibri"/>
                <w:sz w:val="22"/>
                <w:szCs w:val="22"/>
              </w:rPr>
              <w:t xml:space="preserve"> suivant</w:t>
            </w:r>
            <w:r>
              <w:rPr>
                <w:rFonts w:ascii="Calibri" w:hAnsi="Calibri" w:cs="Calibri"/>
                <w:sz w:val="22"/>
                <w:szCs w:val="22"/>
              </w:rPr>
              <w:t>s</w:t>
            </w:r>
            <w:r w:rsidRPr="004465CA">
              <w:rPr>
                <w:rFonts w:ascii="Calibri" w:hAnsi="Calibri" w:cs="Calibri"/>
                <w:sz w:val="22"/>
                <w:szCs w:val="22"/>
              </w:rPr>
              <w:t> :</w:t>
            </w:r>
          </w:p>
          <w:p w14:paraId="539D2447" w14:textId="77777777" w:rsidR="004770E9" w:rsidRPr="004770E9" w:rsidRDefault="004770E9" w:rsidP="004770E9">
            <w:pPr>
              <w:tabs>
                <w:tab w:val="left" w:pos="742"/>
                <w:tab w:val="center" w:pos="4320"/>
                <w:tab w:val="right" w:pos="8640"/>
              </w:tabs>
              <w:ind w:left="748" w:hanging="425"/>
              <w:jc w:val="both"/>
              <w:rPr>
                <w:rFonts w:ascii="Calibri" w:hAnsi="Calibri" w:cs="Calibri"/>
                <w:sz w:val="22"/>
                <w:szCs w:val="22"/>
              </w:rPr>
            </w:pPr>
            <w:r w:rsidRPr="004770E9">
              <w:rPr>
                <w:rFonts w:ascii="Calibri" w:hAnsi="Calibri" w:cs="Calibri"/>
                <w:sz w:val="22"/>
                <w:szCs w:val="22"/>
              </w:rPr>
              <w:t>6.1.</w:t>
            </w:r>
            <w:r w:rsidRPr="004770E9">
              <w:rPr>
                <w:rFonts w:ascii="Calibri" w:hAnsi="Calibri" w:cs="Calibri"/>
                <w:sz w:val="22"/>
                <w:szCs w:val="22"/>
              </w:rPr>
              <w:tab/>
              <w:t>Adoption du règlement no 224 modifiant le règlement no 148 concernant le zonage</w:t>
            </w:r>
          </w:p>
          <w:p w14:paraId="43D58AB9" w14:textId="77777777" w:rsidR="004770E9" w:rsidRDefault="004770E9" w:rsidP="004770E9">
            <w:pPr>
              <w:pStyle w:val="En-tte"/>
              <w:tabs>
                <w:tab w:val="clear" w:pos="4320"/>
                <w:tab w:val="clear" w:pos="8640"/>
              </w:tabs>
              <w:ind w:left="748" w:hanging="425"/>
              <w:jc w:val="both"/>
              <w:rPr>
                <w:rFonts w:ascii="Calibri" w:hAnsi="Calibri" w:cs="Calibri"/>
                <w:sz w:val="22"/>
                <w:szCs w:val="22"/>
              </w:rPr>
            </w:pPr>
            <w:r w:rsidRPr="004770E9">
              <w:rPr>
                <w:rFonts w:ascii="Calibri" w:hAnsi="Calibri" w:cs="Calibri"/>
                <w:sz w:val="22"/>
                <w:szCs w:val="22"/>
              </w:rPr>
              <w:t>6.2.</w:t>
            </w:r>
            <w:r w:rsidRPr="004770E9">
              <w:rPr>
                <w:rFonts w:ascii="Calibri" w:hAnsi="Calibri" w:cs="Calibri"/>
                <w:sz w:val="22"/>
                <w:szCs w:val="22"/>
              </w:rPr>
              <w:tab/>
              <w:t>Adoption du règlement no 225 modifiant le règlement no 154 relatif au plan d’implantation et d’intégration architecturale</w:t>
            </w:r>
          </w:p>
          <w:p w14:paraId="3C8EBF4E" w14:textId="74678E93" w:rsidR="004465CA" w:rsidRPr="002240F1" w:rsidRDefault="004465CA" w:rsidP="004770E9">
            <w:pPr>
              <w:pStyle w:val="En-tte"/>
              <w:tabs>
                <w:tab w:val="clear" w:pos="4320"/>
                <w:tab w:val="clear" w:pos="8640"/>
              </w:tabs>
              <w:jc w:val="both"/>
              <w:rPr>
                <w:rFonts w:ascii="Calibri" w:hAnsi="Calibri" w:cs="Calibri"/>
                <w:sz w:val="22"/>
                <w:szCs w:val="22"/>
              </w:rPr>
            </w:pPr>
            <w:r w:rsidRPr="004465CA">
              <w:rPr>
                <w:rFonts w:ascii="Calibri" w:hAnsi="Calibri" w:cs="Calibri"/>
                <w:sz w:val="22"/>
                <w:szCs w:val="22"/>
              </w:rPr>
              <w:t>Le procès-verbal de cette séance fait partie intégrante du présent procès-verbal.</w:t>
            </w:r>
          </w:p>
        </w:tc>
      </w:tr>
      <w:tr w:rsidR="004F710C" w:rsidRPr="002240F1" w14:paraId="7878815D" w14:textId="77777777" w:rsidTr="00C87A25">
        <w:tc>
          <w:tcPr>
            <w:tcW w:w="2235" w:type="dxa"/>
          </w:tcPr>
          <w:p w14:paraId="04ADEA43" w14:textId="77777777" w:rsidR="004F710C" w:rsidRPr="0094159E" w:rsidRDefault="004F710C" w:rsidP="00902FB3">
            <w:pPr>
              <w:pStyle w:val="En-tte"/>
              <w:tabs>
                <w:tab w:val="clear" w:pos="4320"/>
                <w:tab w:val="clear" w:pos="8640"/>
              </w:tabs>
              <w:spacing w:before="200" w:after="200"/>
              <w:jc w:val="both"/>
              <w:rPr>
                <w:rFonts w:ascii="Calibri" w:hAnsi="Calibri" w:cs="Calibri"/>
                <w:b/>
                <w:sz w:val="20"/>
              </w:rPr>
            </w:pPr>
          </w:p>
        </w:tc>
        <w:tc>
          <w:tcPr>
            <w:tcW w:w="8079" w:type="dxa"/>
            <w:gridSpan w:val="4"/>
          </w:tcPr>
          <w:p w14:paraId="1F00B04F" w14:textId="77777777" w:rsidR="004F710C" w:rsidRPr="002240F1" w:rsidRDefault="00960769" w:rsidP="00902FB3">
            <w:pPr>
              <w:pStyle w:val="En-tte"/>
              <w:pBdr>
                <w:bottom w:val="single" w:sz="8" w:space="1" w:color="auto"/>
              </w:pBdr>
              <w:tabs>
                <w:tab w:val="clear" w:pos="4320"/>
                <w:tab w:val="clear" w:pos="8640"/>
              </w:tabs>
              <w:spacing w:before="200" w:after="200"/>
              <w:jc w:val="both"/>
              <w:rPr>
                <w:rFonts w:ascii="Calibri" w:hAnsi="Calibri" w:cs="Calibri"/>
                <w:b/>
                <w:sz w:val="22"/>
                <w:szCs w:val="22"/>
              </w:rPr>
            </w:pPr>
            <w:r>
              <w:rPr>
                <w:rFonts w:ascii="Calibri" w:hAnsi="Calibri" w:cs="Calibri"/>
                <w:b/>
                <w:sz w:val="22"/>
                <w:szCs w:val="22"/>
              </w:rPr>
              <w:t>2</w:t>
            </w:r>
            <w:r w:rsidRPr="002240F1">
              <w:rPr>
                <w:rFonts w:ascii="Calibri" w:hAnsi="Calibri" w:cs="Calibri"/>
                <w:b/>
                <w:sz w:val="22"/>
                <w:szCs w:val="22"/>
              </w:rPr>
              <w:t>.</w:t>
            </w:r>
            <w:r w:rsidRPr="002240F1">
              <w:rPr>
                <w:rFonts w:ascii="Calibri" w:hAnsi="Calibri" w:cs="Calibri"/>
                <w:b/>
                <w:sz w:val="22"/>
                <w:szCs w:val="22"/>
              </w:rPr>
              <w:tab/>
              <w:t>LECTURE ET ADOPTION DE L’ORDRE DU JOUR</w:t>
            </w:r>
          </w:p>
        </w:tc>
      </w:tr>
      <w:tr w:rsidR="00F33782" w:rsidRPr="002240F1" w14:paraId="16EB397E" w14:textId="77777777" w:rsidTr="00C87A25">
        <w:tc>
          <w:tcPr>
            <w:tcW w:w="2235" w:type="dxa"/>
          </w:tcPr>
          <w:p w14:paraId="4207D59B" w14:textId="72565F25" w:rsidR="00F33782" w:rsidRPr="0094159E" w:rsidRDefault="00D11EA3" w:rsidP="00743AF0">
            <w:pPr>
              <w:pStyle w:val="En-tte"/>
              <w:tabs>
                <w:tab w:val="clear" w:pos="4320"/>
                <w:tab w:val="clear" w:pos="8640"/>
              </w:tabs>
              <w:jc w:val="both"/>
              <w:rPr>
                <w:rFonts w:ascii="Calibri" w:hAnsi="Calibri" w:cs="Calibri"/>
                <w:sz w:val="20"/>
              </w:rPr>
            </w:pPr>
            <w:r w:rsidRPr="0094159E">
              <w:rPr>
                <w:rFonts w:ascii="Calibri" w:hAnsi="Calibri" w:cs="Calibri"/>
                <w:sz w:val="20"/>
              </w:rPr>
              <w:t>01-0</w:t>
            </w:r>
            <w:r w:rsidR="00B211A5">
              <w:rPr>
                <w:rFonts w:ascii="Calibri" w:hAnsi="Calibri" w:cs="Calibri"/>
                <w:sz w:val="20"/>
              </w:rPr>
              <w:t>9</w:t>
            </w:r>
            <w:r w:rsidRPr="0094159E">
              <w:rPr>
                <w:rFonts w:ascii="Calibri" w:hAnsi="Calibri" w:cs="Calibri"/>
                <w:sz w:val="20"/>
              </w:rPr>
              <w:t>-19</w:t>
            </w:r>
          </w:p>
        </w:tc>
        <w:tc>
          <w:tcPr>
            <w:tcW w:w="8079" w:type="dxa"/>
            <w:gridSpan w:val="4"/>
          </w:tcPr>
          <w:p w14:paraId="419A68DC" w14:textId="2C5B0BA9" w:rsidR="009B10F0" w:rsidRPr="00327EC3" w:rsidRDefault="00F33782" w:rsidP="00743AF0">
            <w:pPr>
              <w:pStyle w:val="En-tte"/>
              <w:tabs>
                <w:tab w:val="clear" w:pos="4320"/>
                <w:tab w:val="clear" w:pos="8640"/>
              </w:tabs>
              <w:jc w:val="both"/>
              <w:rPr>
                <w:rFonts w:ascii="Calibri" w:hAnsi="Calibri" w:cs="Calibri"/>
                <w:sz w:val="22"/>
                <w:szCs w:val="22"/>
              </w:rPr>
            </w:pPr>
            <w:r w:rsidRPr="00D56A2F">
              <w:rPr>
                <w:rFonts w:ascii="Calibri" w:hAnsi="Calibri" w:cs="Calibri"/>
                <w:sz w:val="22"/>
                <w:szCs w:val="22"/>
              </w:rPr>
              <w:t xml:space="preserve">IL EST PROPOSÉ </w:t>
            </w:r>
            <w:r w:rsidRPr="00327EC3">
              <w:rPr>
                <w:rFonts w:ascii="Calibri" w:hAnsi="Calibri" w:cs="Calibri"/>
                <w:sz w:val="22"/>
                <w:szCs w:val="22"/>
              </w:rPr>
              <w:t xml:space="preserve">PAR </w:t>
            </w:r>
            <w:r w:rsidR="00BA2A53" w:rsidRPr="00327EC3">
              <w:rPr>
                <w:rFonts w:ascii="Calibri" w:hAnsi="Calibri" w:cs="Calibri"/>
                <w:sz w:val="22"/>
                <w:szCs w:val="22"/>
              </w:rPr>
              <w:t xml:space="preserve">la </w:t>
            </w:r>
            <w:r w:rsidR="00BA2A53" w:rsidRPr="0086167B">
              <w:rPr>
                <w:rFonts w:ascii="Calibri" w:hAnsi="Calibri" w:cs="Calibri"/>
                <w:sz w:val="22"/>
                <w:szCs w:val="22"/>
              </w:rPr>
              <w:t xml:space="preserve">conseillère </w:t>
            </w:r>
            <w:r w:rsidR="0086167B" w:rsidRPr="0086167B">
              <w:rPr>
                <w:rFonts w:ascii="Calibri" w:hAnsi="Calibri" w:cs="Calibri"/>
                <w:sz w:val="22"/>
                <w:szCs w:val="22"/>
              </w:rPr>
              <w:t>Sh</w:t>
            </w:r>
            <w:r w:rsidR="0086167B">
              <w:rPr>
                <w:rFonts w:ascii="Calibri" w:hAnsi="Calibri" w:cs="Calibri"/>
                <w:sz w:val="22"/>
                <w:szCs w:val="22"/>
              </w:rPr>
              <w:t>elley MacDougall</w:t>
            </w:r>
          </w:p>
          <w:p w14:paraId="5BB599AF" w14:textId="5DBE0D64" w:rsidR="00F33782" w:rsidRPr="002240F1" w:rsidRDefault="00F33782" w:rsidP="00743AF0">
            <w:pPr>
              <w:pStyle w:val="En-tte"/>
              <w:tabs>
                <w:tab w:val="clear" w:pos="4320"/>
                <w:tab w:val="clear" w:pos="8640"/>
              </w:tabs>
              <w:jc w:val="both"/>
              <w:rPr>
                <w:rFonts w:ascii="Calibri" w:hAnsi="Calibri" w:cs="Calibri"/>
                <w:sz w:val="22"/>
                <w:szCs w:val="22"/>
              </w:rPr>
            </w:pPr>
            <w:r w:rsidRPr="00327EC3">
              <w:rPr>
                <w:rFonts w:ascii="Calibri" w:hAnsi="Calibri" w:cs="Calibri"/>
                <w:sz w:val="22"/>
                <w:szCs w:val="22"/>
              </w:rPr>
              <w:t xml:space="preserve">APPUYÉ PAR </w:t>
            </w:r>
            <w:r w:rsidR="0086167B">
              <w:rPr>
                <w:rFonts w:ascii="Calibri" w:hAnsi="Calibri" w:cs="Calibri"/>
                <w:sz w:val="22"/>
                <w:szCs w:val="22"/>
              </w:rPr>
              <w:t>le conseiller David Hogan</w:t>
            </w:r>
          </w:p>
          <w:p w14:paraId="60D5BFA4" w14:textId="77777777" w:rsidR="00F33782" w:rsidRPr="002240F1" w:rsidRDefault="00F33782" w:rsidP="00743AF0">
            <w:pPr>
              <w:pStyle w:val="En-tte"/>
              <w:tabs>
                <w:tab w:val="clear" w:pos="4320"/>
                <w:tab w:val="clear" w:pos="8640"/>
              </w:tabs>
              <w:jc w:val="both"/>
              <w:rPr>
                <w:rFonts w:ascii="Calibri" w:hAnsi="Calibri" w:cs="Calibri"/>
                <w:sz w:val="22"/>
                <w:szCs w:val="22"/>
              </w:rPr>
            </w:pPr>
            <w:r w:rsidRPr="002240F1">
              <w:rPr>
                <w:rFonts w:ascii="Calibri" w:hAnsi="Calibri" w:cs="Calibri"/>
                <w:sz w:val="22"/>
                <w:szCs w:val="22"/>
              </w:rPr>
              <w:t>ET RÉSOLU</w:t>
            </w:r>
            <w:r w:rsidR="00AA4C8D">
              <w:rPr>
                <w:rFonts w:ascii="Calibri" w:hAnsi="Calibri" w:cs="Calibri"/>
                <w:sz w:val="22"/>
                <w:szCs w:val="22"/>
              </w:rPr>
              <w:t xml:space="preserve"> À L’UNANIMITÉ</w:t>
            </w:r>
            <w:r w:rsidRPr="002240F1">
              <w:rPr>
                <w:rFonts w:ascii="Calibri" w:hAnsi="Calibri" w:cs="Calibri"/>
                <w:sz w:val="22"/>
                <w:szCs w:val="22"/>
              </w:rPr>
              <w:t> :</w:t>
            </w:r>
          </w:p>
          <w:p w14:paraId="0325D418" w14:textId="0556384A" w:rsidR="003F1C1C" w:rsidRDefault="00B243EC" w:rsidP="00B0013E">
            <w:pPr>
              <w:pStyle w:val="En-tte"/>
              <w:tabs>
                <w:tab w:val="clear" w:pos="4320"/>
                <w:tab w:val="clear" w:pos="8640"/>
              </w:tabs>
              <w:spacing w:after="120"/>
              <w:jc w:val="both"/>
              <w:rPr>
                <w:rFonts w:ascii="Calibri" w:hAnsi="Calibri" w:cs="Calibri"/>
                <w:sz w:val="22"/>
                <w:szCs w:val="22"/>
              </w:rPr>
            </w:pPr>
            <w:r>
              <w:rPr>
                <w:rFonts w:ascii="Calibri" w:hAnsi="Calibri" w:cs="Calibri"/>
                <w:sz w:val="22"/>
                <w:szCs w:val="22"/>
              </w:rPr>
              <w:t>D</w:t>
            </w:r>
            <w:r w:rsidR="00F33782" w:rsidRPr="002240F1">
              <w:rPr>
                <w:rFonts w:ascii="Calibri" w:hAnsi="Calibri" w:cs="Calibri"/>
                <w:sz w:val="22"/>
                <w:szCs w:val="22"/>
              </w:rPr>
              <w:t xml:space="preserve">’adopter l’ordre du jour tel que </w:t>
            </w:r>
            <w:r w:rsidR="00010ECF" w:rsidRPr="002240F1">
              <w:rPr>
                <w:rFonts w:ascii="Calibri" w:hAnsi="Calibri" w:cs="Calibri"/>
                <w:sz w:val="22"/>
                <w:szCs w:val="22"/>
              </w:rPr>
              <w:t>rédigé ci-dessou</w:t>
            </w:r>
            <w:r w:rsidR="00394D3A">
              <w:rPr>
                <w:rFonts w:ascii="Calibri" w:hAnsi="Calibri" w:cs="Calibri"/>
                <w:sz w:val="22"/>
                <w:szCs w:val="22"/>
              </w:rPr>
              <w:t>s</w:t>
            </w:r>
            <w:r w:rsidR="0094313F">
              <w:rPr>
                <w:rFonts w:ascii="Calibri" w:hAnsi="Calibri" w:cs="Calibri"/>
                <w:sz w:val="22"/>
                <w:szCs w:val="22"/>
              </w:rPr>
              <w:t>. Aucun sujet n’est ajouté.</w:t>
            </w:r>
          </w:p>
          <w:p w14:paraId="5D464434" w14:textId="77777777" w:rsidR="00B0013E" w:rsidRPr="001B1A3F" w:rsidRDefault="00B0013E" w:rsidP="00B0013E">
            <w:pPr>
              <w:numPr>
                <w:ilvl w:val="0"/>
                <w:numId w:val="14"/>
              </w:numPr>
              <w:spacing w:before="0" w:line="276" w:lineRule="auto"/>
              <w:contextualSpacing/>
              <w:jc w:val="both"/>
              <w:rPr>
                <w:rFonts w:ascii="Calibri" w:eastAsia="Calibri" w:hAnsi="Calibri"/>
                <w:b/>
                <w:sz w:val="22"/>
                <w:szCs w:val="22"/>
                <w:lang w:val="fr-FR"/>
              </w:rPr>
            </w:pPr>
            <w:r w:rsidRPr="001B1A3F">
              <w:rPr>
                <w:rFonts w:ascii="Calibri" w:eastAsia="Calibri" w:hAnsi="Calibri"/>
                <w:b/>
                <w:sz w:val="22"/>
                <w:szCs w:val="22"/>
              </w:rPr>
              <w:t>Ouverture de la séance</w:t>
            </w:r>
          </w:p>
          <w:p w14:paraId="6BB37487" w14:textId="77777777" w:rsidR="00B0013E" w:rsidRPr="001B1A3F" w:rsidRDefault="00B0013E" w:rsidP="00B0013E">
            <w:pPr>
              <w:numPr>
                <w:ilvl w:val="0"/>
                <w:numId w:val="14"/>
              </w:numPr>
              <w:spacing w:before="0" w:line="276" w:lineRule="auto"/>
              <w:contextualSpacing/>
              <w:jc w:val="both"/>
              <w:rPr>
                <w:rFonts w:ascii="Calibri" w:eastAsia="Calibri" w:hAnsi="Calibri"/>
                <w:b/>
                <w:sz w:val="22"/>
                <w:szCs w:val="22"/>
                <w:lang w:val="fr-FR"/>
              </w:rPr>
            </w:pPr>
            <w:r w:rsidRPr="001B1A3F">
              <w:rPr>
                <w:rFonts w:ascii="Calibri" w:eastAsia="Calibri" w:hAnsi="Calibri"/>
                <w:b/>
                <w:sz w:val="22"/>
                <w:szCs w:val="22"/>
              </w:rPr>
              <w:t>Adoption de l’ordre du jour</w:t>
            </w:r>
          </w:p>
          <w:p w14:paraId="5E8A56A1" w14:textId="77777777" w:rsidR="00B0013E" w:rsidRPr="001B1A3F" w:rsidRDefault="00B0013E" w:rsidP="00B0013E">
            <w:pPr>
              <w:numPr>
                <w:ilvl w:val="0"/>
                <w:numId w:val="14"/>
              </w:numPr>
              <w:spacing w:before="0" w:line="276" w:lineRule="auto"/>
              <w:contextualSpacing/>
              <w:jc w:val="both"/>
              <w:rPr>
                <w:rFonts w:ascii="Calibri" w:eastAsia="Calibri" w:hAnsi="Calibri"/>
                <w:b/>
                <w:sz w:val="22"/>
                <w:szCs w:val="22"/>
                <w:lang w:val="fr-FR"/>
              </w:rPr>
            </w:pPr>
            <w:r w:rsidRPr="001B1A3F">
              <w:rPr>
                <w:rFonts w:ascii="Calibri" w:eastAsia="Calibri" w:hAnsi="Calibri"/>
                <w:b/>
                <w:sz w:val="22"/>
                <w:szCs w:val="22"/>
              </w:rPr>
              <w:t>Adoption des procès-verbaux</w:t>
            </w:r>
          </w:p>
          <w:p w14:paraId="7C2A346D" w14:textId="5591AC6B" w:rsidR="00B0013E" w:rsidRPr="001B1A3F" w:rsidRDefault="00B0013E" w:rsidP="00097704">
            <w:pPr>
              <w:numPr>
                <w:ilvl w:val="1"/>
                <w:numId w:val="14"/>
              </w:numPr>
              <w:tabs>
                <w:tab w:val="left" w:pos="890"/>
              </w:tabs>
              <w:spacing w:before="0" w:line="276" w:lineRule="auto"/>
              <w:ind w:left="993" w:hanging="633"/>
              <w:contextualSpacing/>
              <w:jc w:val="both"/>
              <w:rPr>
                <w:rFonts w:ascii="Calibri" w:eastAsia="Calibri" w:hAnsi="Calibri"/>
                <w:sz w:val="22"/>
                <w:szCs w:val="22"/>
                <w:lang w:val="fr-FR"/>
              </w:rPr>
            </w:pPr>
            <w:r w:rsidRPr="001B1A3F">
              <w:rPr>
                <w:rFonts w:ascii="Calibri" w:eastAsia="Calibri" w:hAnsi="Calibri"/>
                <w:sz w:val="22"/>
                <w:szCs w:val="22"/>
                <w:lang w:val="fr-FR"/>
              </w:rPr>
              <w:t xml:space="preserve">Séance ordinaire du </w:t>
            </w:r>
            <w:r w:rsidR="00A203A7">
              <w:rPr>
                <w:rFonts w:ascii="Calibri" w:eastAsia="Calibri" w:hAnsi="Calibri"/>
                <w:sz w:val="22"/>
                <w:szCs w:val="22"/>
                <w:lang w:val="fr-FR"/>
              </w:rPr>
              <w:t>5 août</w:t>
            </w:r>
            <w:r w:rsidRPr="001B1A3F">
              <w:rPr>
                <w:rFonts w:ascii="Calibri" w:eastAsia="Calibri" w:hAnsi="Calibri"/>
                <w:sz w:val="22"/>
                <w:szCs w:val="22"/>
                <w:lang w:val="fr-FR"/>
              </w:rPr>
              <w:t xml:space="preserve"> 2019</w:t>
            </w:r>
          </w:p>
          <w:p w14:paraId="7A2A46E9" w14:textId="77777777" w:rsidR="00B0013E" w:rsidRPr="001B1A3F" w:rsidRDefault="00B0013E" w:rsidP="00B0013E">
            <w:pPr>
              <w:numPr>
                <w:ilvl w:val="0"/>
                <w:numId w:val="14"/>
              </w:numPr>
              <w:spacing w:before="0" w:line="276" w:lineRule="auto"/>
              <w:contextualSpacing/>
              <w:jc w:val="both"/>
              <w:rPr>
                <w:rFonts w:ascii="Calibri" w:eastAsia="Calibri" w:hAnsi="Calibri"/>
                <w:b/>
                <w:sz w:val="22"/>
                <w:szCs w:val="22"/>
                <w:lang w:val="fr-FR"/>
              </w:rPr>
            </w:pPr>
            <w:r w:rsidRPr="001B1A3F">
              <w:rPr>
                <w:rFonts w:ascii="Calibri" w:eastAsia="Calibri" w:hAnsi="Calibri"/>
                <w:b/>
                <w:sz w:val="22"/>
                <w:szCs w:val="22"/>
                <w:lang w:val="fr-FR"/>
              </w:rPr>
              <w:t>Période de questions</w:t>
            </w:r>
          </w:p>
          <w:p w14:paraId="42EF48AA" w14:textId="77777777" w:rsidR="00B0013E" w:rsidRPr="001B1A3F" w:rsidRDefault="00B0013E" w:rsidP="00B0013E">
            <w:pPr>
              <w:numPr>
                <w:ilvl w:val="0"/>
                <w:numId w:val="14"/>
              </w:numPr>
              <w:spacing w:before="0" w:line="276" w:lineRule="auto"/>
              <w:contextualSpacing/>
              <w:jc w:val="both"/>
              <w:rPr>
                <w:rFonts w:ascii="Calibri" w:eastAsia="Calibri" w:hAnsi="Calibri"/>
                <w:b/>
                <w:sz w:val="22"/>
                <w:szCs w:val="22"/>
                <w:lang w:val="fr-FR"/>
              </w:rPr>
            </w:pPr>
            <w:r w:rsidRPr="001B1A3F">
              <w:rPr>
                <w:rFonts w:ascii="Calibri" w:eastAsia="Calibri" w:hAnsi="Calibri"/>
                <w:b/>
                <w:sz w:val="22"/>
                <w:szCs w:val="22"/>
                <w:lang w:val="fr-FR"/>
              </w:rPr>
              <w:t>Correspondance générale et affaires se rapportant aux séances précédentes</w:t>
            </w:r>
          </w:p>
          <w:p w14:paraId="70C36A83" w14:textId="77777777" w:rsidR="00B0013E" w:rsidRPr="001B1A3F" w:rsidRDefault="00B0013E" w:rsidP="00B0013E">
            <w:pPr>
              <w:numPr>
                <w:ilvl w:val="0"/>
                <w:numId w:val="14"/>
              </w:numPr>
              <w:spacing w:before="0" w:line="276" w:lineRule="auto"/>
              <w:contextualSpacing/>
              <w:jc w:val="both"/>
              <w:rPr>
                <w:rFonts w:ascii="Calibri" w:eastAsia="Calibri" w:hAnsi="Calibri"/>
                <w:b/>
                <w:sz w:val="22"/>
                <w:szCs w:val="22"/>
                <w:lang w:val="fr-FR"/>
              </w:rPr>
            </w:pPr>
            <w:r w:rsidRPr="001B1A3F">
              <w:rPr>
                <w:rFonts w:ascii="Calibri" w:eastAsia="Calibri" w:hAnsi="Calibri"/>
                <w:b/>
                <w:sz w:val="22"/>
                <w:szCs w:val="22"/>
                <w:lang w:val="fr-FR"/>
              </w:rPr>
              <w:t>Avis de motion et règlements</w:t>
            </w:r>
          </w:p>
          <w:p w14:paraId="36B711C9" w14:textId="50905A5D" w:rsidR="001B1A3F" w:rsidRPr="001B1A3F" w:rsidRDefault="001B1A3F" w:rsidP="00097704">
            <w:pPr>
              <w:numPr>
                <w:ilvl w:val="1"/>
                <w:numId w:val="14"/>
              </w:numPr>
              <w:tabs>
                <w:tab w:val="left" w:pos="890"/>
              </w:tabs>
              <w:spacing w:before="0" w:line="276" w:lineRule="auto"/>
              <w:ind w:left="890" w:hanging="574"/>
              <w:contextualSpacing/>
              <w:jc w:val="both"/>
              <w:rPr>
                <w:rFonts w:ascii="Calibri" w:eastAsia="Calibri" w:hAnsi="Calibri"/>
                <w:bCs/>
                <w:sz w:val="22"/>
                <w:szCs w:val="22"/>
                <w:lang w:val="fr-FR"/>
              </w:rPr>
            </w:pPr>
            <w:r w:rsidRPr="001B1A3F">
              <w:rPr>
                <w:rFonts w:ascii="Calibri" w:eastAsia="Calibri" w:hAnsi="Calibri"/>
                <w:bCs/>
                <w:sz w:val="22"/>
                <w:szCs w:val="22"/>
                <w:lang w:val="fr-FR"/>
              </w:rPr>
              <w:t>Adoption du règlement no 224 modifiant le règlement no 148 concernant le zonage</w:t>
            </w:r>
          </w:p>
          <w:p w14:paraId="22F807BB" w14:textId="0BB51966" w:rsidR="001B1A3F" w:rsidRPr="001B1A3F" w:rsidRDefault="001B1A3F" w:rsidP="00097704">
            <w:pPr>
              <w:numPr>
                <w:ilvl w:val="1"/>
                <w:numId w:val="14"/>
              </w:numPr>
              <w:tabs>
                <w:tab w:val="left" w:pos="890"/>
              </w:tabs>
              <w:spacing w:before="0" w:line="276" w:lineRule="auto"/>
              <w:ind w:left="890" w:hanging="574"/>
              <w:contextualSpacing/>
              <w:jc w:val="both"/>
              <w:rPr>
                <w:rFonts w:ascii="Calibri" w:eastAsia="Calibri" w:hAnsi="Calibri"/>
                <w:bCs/>
                <w:sz w:val="22"/>
                <w:szCs w:val="22"/>
                <w:lang w:val="fr-FR"/>
              </w:rPr>
            </w:pPr>
            <w:r w:rsidRPr="001B1A3F">
              <w:rPr>
                <w:rFonts w:ascii="Calibri" w:eastAsia="Calibri" w:hAnsi="Calibri"/>
                <w:bCs/>
                <w:sz w:val="22"/>
                <w:szCs w:val="22"/>
                <w:lang w:val="fr-FR"/>
              </w:rPr>
              <w:lastRenderedPageBreak/>
              <w:t>Adoption du règlement no 225 modifiant le règlement no 154 relatif au plan d’implantation et d’intégration architecturale</w:t>
            </w:r>
          </w:p>
          <w:p w14:paraId="2F013E15" w14:textId="3D9C0FE2" w:rsidR="00B0013E" w:rsidRDefault="00B0013E" w:rsidP="00B0013E">
            <w:pPr>
              <w:numPr>
                <w:ilvl w:val="0"/>
                <w:numId w:val="14"/>
              </w:numPr>
              <w:spacing w:before="0" w:line="276" w:lineRule="auto"/>
              <w:contextualSpacing/>
              <w:jc w:val="both"/>
              <w:rPr>
                <w:rFonts w:ascii="Calibri" w:eastAsia="Calibri" w:hAnsi="Calibri"/>
                <w:b/>
                <w:sz w:val="22"/>
                <w:szCs w:val="22"/>
                <w:lang w:val="fr-FR"/>
              </w:rPr>
            </w:pPr>
            <w:r w:rsidRPr="001B1A3F">
              <w:rPr>
                <w:rFonts w:ascii="Calibri" w:eastAsia="Calibri" w:hAnsi="Calibri"/>
                <w:b/>
                <w:sz w:val="22"/>
                <w:szCs w:val="22"/>
                <w:lang w:val="fr-FR"/>
              </w:rPr>
              <w:t>Administration</w:t>
            </w:r>
          </w:p>
          <w:p w14:paraId="271A22ED" w14:textId="5D4AF242" w:rsidR="00A203A7" w:rsidRPr="00A203A7" w:rsidRDefault="00A203A7" w:rsidP="00097704">
            <w:pPr>
              <w:numPr>
                <w:ilvl w:val="1"/>
                <w:numId w:val="14"/>
              </w:numPr>
              <w:tabs>
                <w:tab w:val="left" w:pos="890"/>
              </w:tabs>
              <w:spacing w:before="0" w:line="276" w:lineRule="auto"/>
              <w:ind w:left="1032" w:hanging="672"/>
              <w:contextualSpacing/>
              <w:jc w:val="both"/>
              <w:rPr>
                <w:rFonts w:ascii="Calibri" w:eastAsia="Calibri" w:hAnsi="Calibri"/>
                <w:bCs/>
                <w:sz w:val="22"/>
                <w:szCs w:val="22"/>
                <w:lang w:val="fr-FR"/>
              </w:rPr>
            </w:pPr>
            <w:r w:rsidRPr="00A203A7">
              <w:rPr>
                <w:rFonts w:ascii="Calibri" w:eastAsia="Calibri" w:hAnsi="Calibri"/>
                <w:bCs/>
                <w:sz w:val="22"/>
                <w:szCs w:val="22"/>
                <w:lang w:val="fr-FR"/>
              </w:rPr>
              <w:t>Inspecteur municipal – poste permanent</w:t>
            </w:r>
          </w:p>
          <w:p w14:paraId="1F3CC2DE" w14:textId="16C1776C" w:rsidR="00A203A7" w:rsidRPr="00A203A7" w:rsidRDefault="00A203A7" w:rsidP="00097704">
            <w:pPr>
              <w:numPr>
                <w:ilvl w:val="1"/>
                <w:numId w:val="14"/>
              </w:numPr>
              <w:tabs>
                <w:tab w:val="left" w:pos="890"/>
              </w:tabs>
              <w:spacing w:before="0" w:line="276" w:lineRule="auto"/>
              <w:ind w:left="1032" w:hanging="672"/>
              <w:contextualSpacing/>
              <w:jc w:val="both"/>
              <w:rPr>
                <w:rFonts w:ascii="Calibri" w:eastAsia="Calibri" w:hAnsi="Calibri"/>
                <w:bCs/>
                <w:sz w:val="22"/>
                <w:szCs w:val="22"/>
                <w:lang w:val="fr-FR"/>
              </w:rPr>
            </w:pPr>
            <w:r w:rsidRPr="00A203A7">
              <w:rPr>
                <w:rFonts w:ascii="Calibri" w:eastAsia="Calibri" w:hAnsi="Calibri"/>
                <w:bCs/>
                <w:sz w:val="22"/>
                <w:szCs w:val="22"/>
                <w:lang w:val="fr-FR"/>
              </w:rPr>
              <w:t>Cocktail de Noël pour les employés et bénévoles</w:t>
            </w:r>
          </w:p>
          <w:p w14:paraId="6393C942" w14:textId="77777777" w:rsidR="00B0013E" w:rsidRPr="001B1A3F" w:rsidRDefault="00B0013E" w:rsidP="00B0013E">
            <w:pPr>
              <w:numPr>
                <w:ilvl w:val="0"/>
                <w:numId w:val="14"/>
              </w:numPr>
              <w:spacing w:before="0" w:line="276" w:lineRule="auto"/>
              <w:contextualSpacing/>
              <w:jc w:val="both"/>
              <w:rPr>
                <w:rFonts w:ascii="Calibri" w:eastAsia="Calibri" w:hAnsi="Calibri"/>
                <w:b/>
                <w:sz w:val="22"/>
                <w:szCs w:val="22"/>
                <w:lang w:val="fr-FR"/>
              </w:rPr>
            </w:pPr>
            <w:r w:rsidRPr="001B1A3F">
              <w:rPr>
                <w:rFonts w:ascii="Calibri" w:eastAsia="Calibri" w:hAnsi="Calibri"/>
                <w:b/>
                <w:sz w:val="22"/>
                <w:szCs w:val="22"/>
                <w:lang w:val="fr-FR"/>
              </w:rPr>
              <w:t>Finances</w:t>
            </w:r>
          </w:p>
          <w:p w14:paraId="379CC763" w14:textId="63AA823C" w:rsidR="00A51CCA" w:rsidRPr="001B1A3F" w:rsidRDefault="00B0013E" w:rsidP="00097704">
            <w:pPr>
              <w:numPr>
                <w:ilvl w:val="1"/>
                <w:numId w:val="14"/>
              </w:numPr>
              <w:tabs>
                <w:tab w:val="left" w:pos="890"/>
              </w:tabs>
              <w:spacing w:before="0" w:line="276" w:lineRule="auto"/>
              <w:ind w:left="993" w:hanging="633"/>
              <w:contextualSpacing/>
              <w:jc w:val="both"/>
              <w:rPr>
                <w:rFonts w:ascii="Calibri" w:eastAsia="Calibri" w:hAnsi="Calibri"/>
                <w:sz w:val="22"/>
                <w:szCs w:val="22"/>
                <w:lang w:val="fr-FR"/>
              </w:rPr>
            </w:pPr>
            <w:r w:rsidRPr="001B1A3F">
              <w:rPr>
                <w:rFonts w:ascii="Calibri" w:eastAsia="Calibri" w:hAnsi="Calibri"/>
                <w:sz w:val="22"/>
                <w:szCs w:val="22"/>
                <w:lang w:val="fr-FR"/>
              </w:rPr>
              <w:t xml:space="preserve">Comptes fournisseurs pour </w:t>
            </w:r>
            <w:r w:rsidR="00A203A7">
              <w:rPr>
                <w:rFonts w:ascii="Calibri" w:eastAsia="Calibri" w:hAnsi="Calibri"/>
                <w:sz w:val="22"/>
                <w:szCs w:val="22"/>
                <w:lang w:val="fr-FR"/>
              </w:rPr>
              <w:t>août</w:t>
            </w:r>
            <w:r w:rsidRPr="001B1A3F">
              <w:rPr>
                <w:rFonts w:ascii="Calibri" w:eastAsia="Calibri" w:hAnsi="Calibri"/>
                <w:sz w:val="22"/>
                <w:szCs w:val="22"/>
                <w:lang w:val="fr-FR"/>
              </w:rPr>
              <w:t xml:space="preserve"> 2019</w:t>
            </w:r>
          </w:p>
          <w:p w14:paraId="1499F5B6" w14:textId="77777777" w:rsidR="00B0013E" w:rsidRPr="001B1A3F" w:rsidRDefault="00B0013E" w:rsidP="00B0013E">
            <w:pPr>
              <w:numPr>
                <w:ilvl w:val="0"/>
                <w:numId w:val="14"/>
              </w:numPr>
              <w:spacing w:before="0" w:line="276" w:lineRule="auto"/>
              <w:contextualSpacing/>
              <w:jc w:val="both"/>
              <w:rPr>
                <w:rFonts w:ascii="Calibri" w:eastAsia="Calibri" w:hAnsi="Calibri"/>
                <w:b/>
                <w:sz w:val="22"/>
                <w:szCs w:val="22"/>
                <w:lang w:val="fr-FR"/>
              </w:rPr>
            </w:pPr>
            <w:r w:rsidRPr="001B1A3F">
              <w:rPr>
                <w:rFonts w:ascii="Calibri" w:eastAsia="Calibri" w:hAnsi="Calibri"/>
                <w:b/>
                <w:sz w:val="22"/>
                <w:szCs w:val="22"/>
                <w:lang w:val="fr-FR"/>
              </w:rPr>
              <w:t>Sécurité publique</w:t>
            </w:r>
          </w:p>
          <w:p w14:paraId="71740B4D" w14:textId="0A2276A4" w:rsidR="00B0013E" w:rsidRPr="001B1A3F" w:rsidRDefault="00B0013E" w:rsidP="00097704">
            <w:pPr>
              <w:numPr>
                <w:ilvl w:val="1"/>
                <w:numId w:val="14"/>
              </w:numPr>
              <w:tabs>
                <w:tab w:val="left" w:pos="890"/>
              </w:tabs>
              <w:spacing w:before="0" w:line="276" w:lineRule="auto"/>
              <w:ind w:left="993" w:hanging="633"/>
              <w:contextualSpacing/>
              <w:jc w:val="both"/>
              <w:rPr>
                <w:rFonts w:ascii="Calibri" w:eastAsia="Calibri" w:hAnsi="Calibri"/>
                <w:sz w:val="22"/>
                <w:szCs w:val="22"/>
                <w:lang w:val="fr-FR"/>
              </w:rPr>
            </w:pPr>
            <w:r w:rsidRPr="001B1A3F">
              <w:rPr>
                <w:rFonts w:ascii="Calibri" w:eastAsia="Calibri" w:hAnsi="Calibri"/>
                <w:sz w:val="22"/>
                <w:szCs w:val="22"/>
                <w:lang w:val="fr-FR"/>
              </w:rPr>
              <w:t xml:space="preserve">Rapport d’activités de la </w:t>
            </w:r>
            <w:bookmarkStart w:id="1" w:name="_Hlk532910644"/>
            <w:r w:rsidRPr="001B1A3F">
              <w:rPr>
                <w:rFonts w:ascii="Calibri" w:eastAsia="Calibri" w:hAnsi="Calibri"/>
                <w:sz w:val="22"/>
                <w:szCs w:val="22"/>
                <w:lang w:val="fr-FR"/>
              </w:rPr>
              <w:t xml:space="preserve">CAUCA </w:t>
            </w:r>
            <w:bookmarkEnd w:id="1"/>
            <w:r w:rsidRPr="001B1A3F">
              <w:rPr>
                <w:rFonts w:ascii="Calibri" w:eastAsia="Calibri" w:hAnsi="Calibri"/>
                <w:sz w:val="22"/>
                <w:szCs w:val="22"/>
                <w:lang w:val="fr-FR"/>
              </w:rPr>
              <w:t xml:space="preserve">pour </w:t>
            </w:r>
            <w:r w:rsidR="00A203A7">
              <w:rPr>
                <w:rFonts w:ascii="Calibri" w:eastAsia="Calibri" w:hAnsi="Calibri"/>
                <w:sz w:val="22"/>
                <w:szCs w:val="22"/>
                <w:lang w:val="fr-FR"/>
              </w:rPr>
              <w:t>août</w:t>
            </w:r>
            <w:r w:rsidRPr="001B1A3F">
              <w:rPr>
                <w:rFonts w:ascii="Calibri" w:eastAsia="Calibri" w:hAnsi="Calibri"/>
                <w:sz w:val="22"/>
                <w:szCs w:val="22"/>
                <w:lang w:val="fr-FR"/>
              </w:rPr>
              <w:t xml:space="preserve"> 2019</w:t>
            </w:r>
          </w:p>
          <w:p w14:paraId="0BE26E0E" w14:textId="77777777" w:rsidR="00B0013E" w:rsidRPr="001B1A3F" w:rsidRDefault="00B0013E" w:rsidP="00B0013E">
            <w:pPr>
              <w:numPr>
                <w:ilvl w:val="0"/>
                <w:numId w:val="14"/>
              </w:numPr>
              <w:spacing w:before="0" w:line="276" w:lineRule="auto"/>
              <w:contextualSpacing/>
              <w:jc w:val="both"/>
              <w:rPr>
                <w:rFonts w:ascii="Calibri" w:eastAsia="Calibri" w:hAnsi="Calibri"/>
                <w:b/>
                <w:sz w:val="22"/>
                <w:szCs w:val="22"/>
                <w:lang w:val="fr-FR"/>
              </w:rPr>
            </w:pPr>
            <w:r w:rsidRPr="001B1A3F">
              <w:rPr>
                <w:rFonts w:ascii="Calibri" w:eastAsia="Calibri" w:hAnsi="Calibri"/>
                <w:b/>
                <w:sz w:val="22"/>
                <w:szCs w:val="22"/>
                <w:lang w:val="fr-FR"/>
              </w:rPr>
              <w:t>Travaux publics et hygiène du milieu</w:t>
            </w:r>
          </w:p>
          <w:p w14:paraId="08A4C3EA" w14:textId="672E39E2" w:rsidR="00B0013E" w:rsidRDefault="00B0013E" w:rsidP="00097704">
            <w:pPr>
              <w:numPr>
                <w:ilvl w:val="1"/>
                <w:numId w:val="14"/>
              </w:numPr>
              <w:spacing w:before="0" w:line="276" w:lineRule="auto"/>
              <w:ind w:left="890" w:hanging="530"/>
              <w:contextualSpacing/>
              <w:jc w:val="both"/>
              <w:rPr>
                <w:rFonts w:ascii="Calibri" w:eastAsia="Calibri" w:hAnsi="Calibri"/>
                <w:sz w:val="22"/>
                <w:szCs w:val="22"/>
                <w:lang w:val="fr-FR"/>
              </w:rPr>
            </w:pPr>
            <w:r w:rsidRPr="001B1A3F">
              <w:rPr>
                <w:rFonts w:ascii="Calibri" w:eastAsia="Calibri" w:hAnsi="Calibri"/>
                <w:sz w:val="22"/>
                <w:szCs w:val="22"/>
                <w:lang w:val="fr-FR"/>
              </w:rPr>
              <w:t>Rapport du responsable du Service des travaux publics</w:t>
            </w:r>
          </w:p>
          <w:p w14:paraId="6FB94ADC" w14:textId="77777777" w:rsidR="00A203A7" w:rsidRPr="00A203A7" w:rsidRDefault="00A203A7" w:rsidP="00A203A7">
            <w:pPr>
              <w:numPr>
                <w:ilvl w:val="1"/>
                <w:numId w:val="14"/>
              </w:numPr>
              <w:spacing w:before="0" w:line="276" w:lineRule="auto"/>
              <w:ind w:left="890" w:hanging="530"/>
              <w:contextualSpacing/>
              <w:jc w:val="both"/>
              <w:rPr>
                <w:rFonts w:ascii="Calibri" w:eastAsia="Calibri" w:hAnsi="Calibri"/>
                <w:sz w:val="22"/>
                <w:szCs w:val="22"/>
                <w:lang w:val="fr-FR"/>
              </w:rPr>
            </w:pPr>
            <w:r w:rsidRPr="00A203A7">
              <w:rPr>
                <w:rFonts w:ascii="Calibri" w:eastAsia="Calibri" w:hAnsi="Calibri"/>
                <w:sz w:val="22"/>
                <w:szCs w:val="22"/>
                <w:lang w:val="fr-FR"/>
              </w:rPr>
              <w:t>Octroi du contrat pour le déblaiement et entretien d’hiver des rues, routes et autres chemins – appel d’offres public</w:t>
            </w:r>
          </w:p>
          <w:p w14:paraId="3279D541" w14:textId="77777777" w:rsidR="00A203A7" w:rsidRPr="00A203A7" w:rsidRDefault="00A203A7" w:rsidP="00A203A7">
            <w:pPr>
              <w:numPr>
                <w:ilvl w:val="1"/>
                <w:numId w:val="14"/>
              </w:numPr>
              <w:spacing w:before="0" w:line="276" w:lineRule="auto"/>
              <w:ind w:left="890" w:hanging="530"/>
              <w:contextualSpacing/>
              <w:jc w:val="both"/>
              <w:rPr>
                <w:rFonts w:ascii="Calibri" w:eastAsia="Calibri" w:hAnsi="Calibri"/>
                <w:sz w:val="22"/>
                <w:szCs w:val="22"/>
                <w:lang w:val="fr-FR"/>
              </w:rPr>
            </w:pPr>
            <w:r w:rsidRPr="00A203A7">
              <w:rPr>
                <w:rFonts w:ascii="Calibri" w:eastAsia="Calibri" w:hAnsi="Calibri"/>
                <w:sz w:val="22"/>
                <w:szCs w:val="22"/>
                <w:lang w:val="fr-FR"/>
              </w:rPr>
              <w:t>Octroi du contrat pour le déblaiement et l’entretien d’hiver de certaines rues municipales et privées – appel d’offres par invitation</w:t>
            </w:r>
          </w:p>
          <w:p w14:paraId="06F6F7DB" w14:textId="77777777" w:rsidR="00A203A7" w:rsidRPr="00A203A7" w:rsidRDefault="00A203A7" w:rsidP="00A203A7">
            <w:pPr>
              <w:numPr>
                <w:ilvl w:val="1"/>
                <w:numId w:val="14"/>
              </w:numPr>
              <w:spacing w:before="0" w:line="276" w:lineRule="auto"/>
              <w:ind w:left="890" w:hanging="530"/>
              <w:contextualSpacing/>
              <w:jc w:val="both"/>
              <w:rPr>
                <w:rFonts w:ascii="Calibri" w:eastAsia="Calibri" w:hAnsi="Calibri"/>
                <w:sz w:val="22"/>
                <w:szCs w:val="22"/>
                <w:lang w:val="fr-FR"/>
              </w:rPr>
            </w:pPr>
            <w:r w:rsidRPr="00A203A7">
              <w:rPr>
                <w:rFonts w:ascii="Calibri" w:eastAsia="Calibri" w:hAnsi="Calibri"/>
                <w:sz w:val="22"/>
                <w:szCs w:val="22"/>
                <w:lang w:val="fr-FR"/>
              </w:rPr>
              <w:t>Octroi du contrat pour le remplacement du ponceau de la rue Caroline</w:t>
            </w:r>
          </w:p>
          <w:p w14:paraId="736F77CD" w14:textId="4F7ABD64" w:rsidR="00A203A7" w:rsidRPr="00A203A7" w:rsidRDefault="00A203A7" w:rsidP="00A203A7">
            <w:pPr>
              <w:numPr>
                <w:ilvl w:val="1"/>
                <w:numId w:val="14"/>
              </w:numPr>
              <w:spacing w:before="0" w:line="276" w:lineRule="auto"/>
              <w:ind w:left="890" w:hanging="530"/>
              <w:contextualSpacing/>
              <w:jc w:val="both"/>
              <w:rPr>
                <w:rFonts w:ascii="Calibri" w:eastAsia="Calibri" w:hAnsi="Calibri"/>
                <w:sz w:val="22"/>
                <w:szCs w:val="22"/>
                <w:lang w:val="fr-FR"/>
              </w:rPr>
            </w:pPr>
            <w:r w:rsidRPr="00A203A7">
              <w:rPr>
                <w:rFonts w:ascii="Calibri" w:eastAsia="Calibri" w:hAnsi="Calibri"/>
                <w:sz w:val="22"/>
                <w:szCs w:val="22"/>
                <w:lang w:val="fr-FR"/>
              </w:rPr>
              <w:t xml:space="preserve">Octroi du contrat pour l’enlèvement et le remplacement d’une section du platelage en bois du </w:t>
            </w:r>
            <w:r w:rsidR="00231F3C">
              <w:rPr>
                <w:rFonts w:ascii="Calibri" w:eastAsia="Calibri" w:hAnsi="Calibri"/>
                <w:sz w:val="22"/>
                <w:szCs w:val="22"/>
                <w:lang w:val="fr-FR"/>
              </w:rPr>
              <w:t>p</w:t>
            </w:r>
            <w:r w:rsidRPr="00A203A7">
              <w:rPr>
                <w:rFonts w:ascii="Calibri" w:eastAsia="Calibri" w:hAnsi="Calibri"/>
                <w:sz w:val="22"/>
                <w:szCs w:val="22"/>
                <w:lang w:val="fr-FR"/>
              </w:rPr>
              <w:t>ont Clark</w:t>
            </w:r>
          </w:p>
          <w:p w14:paraId="11732C11" w14:textId="77777777" w:rsidR="00B0013E" w:rsidRPr="001B1A3F" w:rsidRDefault="00B0013E" w:rsidP="00B0013E">
            <w:pPr>
              <w:numPr>
                <w:ilvl w:val="0"/>
                <w:numId w:val="14"/>
              </w:numPr>
              <w:spacing w:before="0" w:line="276" w:lineRule="auto"/>
              <w:contextualSpacing/>
              <w:jc w:val="both"/>
              <w:rPr>
                <w:rFonts w:ascii="Calibri" w:eastAsia="Calibri" w:hAnsi="Calibri"/>
                <w:b/>
                <w:sz w:val="22"/>
                <w:szCs w:val="22"/>
                <w:lang w:val="fr-FR"/>
              </w:rPr>
            </w:pPr>
            <w:r w:rsidRPr="001B1A3F">
              <w:rPr>
                <w:rFonts w:ascii="Calibri" w:eastAsia="Calibri" w:hAnsi="Calibri"/>
                <w:b/>
                <w:sz w:val="22"/>
                <w:szCs w:val="22"/>
                <w:lang w:val="fr-FR"/>
              </w:rPr>
              <w:t>Urbanisme et environnement</w:t>
            </w:r>
          </w:p>
          <w:p w14:paraId="0A6E3B0E" w14:textId="1A2FAECF" w:rsidR="00B0013E" w:rsidRPr="001B1A3F" w:rsidRDefault="00B0013E" w:rsidP="00B0013E">
            <w:pPr>
              <w:numPr>
                <w:ilvl w:val="1"/>
                <w:numId w:val="14"/>
              </w:numPr>
              <w:spacing w:before="0" w:line="276" w:lineRule="auto"/>
              <w:ind w:left="993" w:hanging="633"/>
              <w:contextualSpacing/>
              <w:jc w:val="both"/>
              <w:rPr>
                <w:rFonts w:ascii="Calibri" w:eastAsia="Calibri" w:hAnsi="Calibri"/>
                <w:sz w:val="22"/>
                <w:szCs w:val="22"/>
                <w:lang w:val="fr-FR"/>
              </w:rPr>
            </w:pPr>
            <w:r w:rsidRPr="001B1A3F">
              <w:rPr>
                <w:rFonts w:ascii="Calibri" w:eastAsia="Calibri" w:hAnsi="Calibri"/>
                <w:sz w:val="22"/>
                <w:szCs w:val="22"/>
                <w:lang w:val="fr-FR"/>
              </w:rPr>
              <w:t xml:space="preserve">Rapport des permis délivrés pour </w:t>
            </w:r>
            <w:r w:rsidR="00A203A7">
              <w:rPr>
                <w:rFonts w:ascii="Calibri" w:eastAsia="Calibri" w:hAnsi="Calibri"/>
                <w:sz w:val="22"/>
                <w:szCs w:val="22"/>
                <w:lang w:val="fr-FR"/>
              </w:rPr>
              <w:t>août</w:t>
            </w:r>
            <w:r w:rsidRPr="001B1A3F">
              <w:rPr>
                <w:rFonts w:ascii="Calibri" w:eastAsia="Calibri" w:hAnsi="Calibri"/>
                <w:sz w:val="22"/>
                <w:szCs w:val="22"/>
                <w:lang w:val="fr-FR"/>
              </w:rPr>
              <w:t xml:space="preserve"> 2019</w:t>
            </w:r>
          </w:p>
          <w:p w14:paraId="41DC4860" w14:textId="77777777" w:rsidR="00B0013E" w:rsidRPr="001B1A3F" w:rsidRDefault="00B0013E" w:rsidP="00B0013E">
            <w:pPr>
              <w:numPr>
                <w:ilvl w:val="1"/>
                <w:numId w:val="14"/>
              </w:numPr>
              <w:spacing w:before="0" w:line="276" w:lineRule="auto"/>
              <w:ind w:left="993" w:hanging="633"/>
              <w:contextualSpacing/>
              <w:jc w:val="both"/>
              <w:rPr>
                <w:rFonts w:ascii="Calibri" w:eastAsia="Calibri" w:hAnsi="Calibri"/>
                <w:sz w:val="22"/>
                <w:szCs w:val="22"/>
                <w:lang w:val="fr-FR"/>
              </w:rPr>
            </w:pPr>
            <w:r w:rsidRPr="001B1A3F">
              <w:rPr>
                <w:rFonts w:ascii="Calibri" w:eastAsia="Calibri" w:hAnsi="Calibri"/>
                <w:sz w:val="22"/>
                <w:szCs w:val="22"/>
                <w:lang w:val="fr-FR"/>
              </w:rPr>
              <w:t>Rapport de l’inspecteur municipal</w:t>
            </w:r>
          </w:p>
          <w:p w14:paraId="39AC7816" w14:textId="77777777" w:rsidR="00B0013E" w:rsidRPr="001B1A3F" w:rsidRDefault="00B0013E" w:rsidP="00B0013E">
            <w:pPr>
              <w:numPr>
                <w:ilvl w:val="0"/>
                <w:numId w:val="14"/>
              </w:numPr>
              <w:spacing w:before="0" w:line="276" w:lineRule="auto"/>
              <w:contextualSpacing/>
              <w:jc w:val="both"/>
              <w:rPr>
                <w:rFonts w:ascii="Calibri" w:eastAsia="Calibri" w:hAnsi="Calibri"/>
                <w:b/>
                <w:sz w:val="22"/>
                <w:szCs w:val="22"/>
                <w:lang w:val="fr-FR"/>
              </w:rPr>
            </w:pPr>
            <w:r w:rsidRPr="001B1A3F">
              <w:rPr>
                <w:rFonts w:ascii="Calibri" w:eastAsia="Calibri" w:hAnsi="Calibri"/>
                <w:b/>
                <w:sz w:val="22"/>
                <w:szCs w:val="22"/>
                <w:lang w:val="fr-FR"/>
              </w:rPr>
              <w:t>Loisirs, culture et vie communautaire</w:t>
            </w:r>
          </w:p>
          <w:p w14:paraId="2887BB5C" w14:textId="77777777" w:rsidR="00B0013E" w:rsidRPr="001B1A3F" w:rsidRDefault="00B0013E" w:rsidP="00B0013E">
            <w:pPr>
              <w:numPr>
                <w:ilvl w:val="1"/>
                <w:numId w:val="14"/>
              </w:numPr>
              <w:spacing w:before="0" w:line="276" w:lineRule="auto"/>
              <w:ind w:left="993" w:hanging="633"/>
              <w:contextualSpacing/>
              <w:jc w:val="both"/>
              <w:rPr>
                <w:rFonts w:ascii="Calibri" w:eastAsia="Calibri" w:hAnsi="Calibri"/>
                <w:sz w:val="22"/>
                <w:szCs w:val="22"/>
                <w:lang w:val="fr-FR"/>
              </w:rPr>
            </w:pPr>
            <w:r w:rsidRPr="001B1A3F">
              <w:rPr>
                <w:rFonts w:ascii="Calibri" w:eastAsia="Calibri" w:hAnsi="Calibri"/>
                <w:sz w:val="22"/>
                <w:szCs w:val="22"/>
                <w:lang w:val="fr-FR"/>
              </w:rPr>
              <w:t>Rapport de la directrice du Service des sports et loisirs</w:t>
            </w:r>
          </w:p>
          <w:p w14:paraId="7A2B8A51" w14:textId="77777777" w:rsidR="00B0013E" w:rsidRPr="001B1A3F" w:rsidRDefault="00B0013E" w:rsidP="00B0013E">
            <w:pPr>
              <w:numPr>
                <w:ilvl w:val="0"/>
                <w:numId w:val="14"/>
              </w:numPr>
              <w:spacing w:before="0" w:line="276" w:lineRule="auto"/>
              <w:contextualSpacing/>
              <w:jc w:val="both"/>
              <w:rPr>
                <w:rFonts w:ascii="Calibri" w:eastAsia="Calibri" w:hAnsi="Calibri"/>
                <w:b/>
                <w:sz w:val="22"/>
                <w:szCs w:val="22"/>
                <w:lang w:val="fr-FR"/>
              </w:rPr>
            </w:pPr>
            <w:r w:rsidRPr="001B1A3F">
              <w:rPr>
                <w:rFonts w:ascii="Calibri" w:eastAsia="Calibri" w:hAnsi="Calibri"/>
                <w:b/>
                <w:sz w:val="22"/>
                <w:szCs w:val="22"/>
                <w:lang w:val="fr-FR"/>
              </w:rPr>
              <w:t>MRC et dossiers régionaux</w:t>
            </w:r>
          </w:p>
          <w:p w14:paraId="736633B8" w14:textId="77777777" w:rsidR="00B0013E" w:rsidRPr="001B1A3F" w:rsidRDefault="00B0013E" w:rsidP="00B0013E">
            <w:pPr>
              <w:numPr>
                <w:ilvl w:val="0"/>
                <w:numId w:val="14"/>
              </w:numPr>
              <w:spacing w:before="0" w:line="276" w:lineRule="auto"/>
              <w:contextualSpacing/>
              <w:jc w:val="both"/>
              <w:rPr>
                <w:rFonts w:ascii="Calibri" w:eastAsia="Calibri" w:hAnsi="Calibri"/>
                <w:b/>
                <w:sz w:val="22"/>
                <w:szCs w:val="22"/>
                <w:lang w:val="fr-FR"/>
              </w:rPr>
            </w:pPr>
            <w:r w:rsidRPr="001B1A3F">
              <w:rPr>
                <w:rFonts w:ascii="Calibri" w:eastAsia="Calibri" w:hAnsi="Calibri"/>
                <w:b/>
                <w:sz w:val="22"/>
                <w:szCs w:val="22"/>
                <w:lang w:val="fr-FR"/>
              </w:rPr>
              <w:t>Affaires diverses</w:t>
            </w:r>
          </w:p>
          <w:p w14:paraId="32DB0212" w14:textId="77777777" w:rsidR="00B0013E" w:rsidRPr="00B0013E" w:rsidRDefault="00B0013E" w:rsidP="00B0013E">
            <w:pPr>
              <w:numPr>
                <w:ilvl w:val="0"/>
                <w:numId w:val="14"/>
              </w:numPr>
              <w:spacing w:before="0" w:line="276" w:lineRule="auto"/>
              <w:contextualSpacing/>
              <w:jc w:val="both"/>
              <w:rPr>
                <w:rFonts w:ascii="Calibri" w:eastAsia="Calibri" w:hAnsi="Calibri"/>
                <w:b/>
                <w:sz w:val="22"/>
                <w:szCs w:val="22"/>
                <w:lang w:val="fr-FR"/>
              </w:rPr>
            </w:pPr>
            <w:r w:rsidRPr="001B1A3F">
              <w:rPr>
                <w:rFonts w:ascii="Calibri" w:eastAsia="Calibri" w:hAnsi="Calibri"/>
                <w:b/>
                <w:sz w:val="22"/>
                <w:szCs w:val="22"/>
                <w:lang w:val="fr-FR"/>
              </w:rPr>
              <w:t>Levée de la séance</w:t>
            </w:r>
          </w:p>
        </w:tc>
      </w:tr>
      <w:tr w:rsidR="003C2D69" w:rsidRPr="002240F1" w14:paraId="6E6E809E" w14:textId="77777777" w:rsidTr="00C87A25">
        <w:tc>
          <w:tcPr>
            <w:tcW w:w="2235" w:type="dxa"/>
          </w:tcPr>
          <w:p w14:paraId="59095F27" w14:textId="77777777" w:rsidR="003C2D69" w:rsidRPr="0094159E" w:rsidRDefault="003C2D69" w:rsidP="00902FB3">
            <w:pPr>
              <w:pStyle w:val="En-tte"/>
              <w:tabs>
                <w:tab w:val="clear" w:pos="4320"/>
                <w:tab w:val="clear" w:pos="8640"/>
              </w:tabs>
              <w:spacing w:before="200" w:after="200"/>
              <w:jc w:val="both"/>
              <w:rPr>
                <w:rFonts w:ascii="Calibri" w:hAnsi="Calibri" w:cs="Calibri"/>
                <w:b/>
                <w:sz w:val="20"/>
              </w:rPr>
            </w:pPr>
          </w:p>
        </w:tc>
        <w:tc>
          <w:tcPr>
            <w:tcW w:w="8079" w:type="dxa"/>
            <w:gridSpan w:val="4"/>
          </w:tcPr>
          <w:p w14:paraId="579446D7" w14:textId="77777777" w:rsidR="003C2D69" w:rsidRPr="002240F1" w:rsidRDefault="00960769" w:rsidP="00902FB3">
            <w:pPr>
              <w:pStyle w:val="En-tte"/>
              <w:pBdr>
                <w:bottom w:val="single" w:sz="8" w:space="1" w:color="auto"/>
              </w:pBdr>
              <w:tabs>
                <w:tab w:val="clear" w:pos="4320"/>
                <w:tab w:val="clear" w:pos="8640"/>
              </w:tabs>
              <w:spacing w:before="200" w:after="200"/>
              <w:jc w:val="both"/>
              <w:rPr>
                <w:rFonts w:ascii="Calibri" w:hAnsi="Calibri" w:cs="Calibri"/>
                <w:b/>
                <w:sz w:val="22"/>
                <w:szCs w:val="22"/>
              </w:rPr>
            </w:pPr>
            <w:r>
              <w:rPr>
                <w:rFonts w:ascii="Calibri" w:hAnsi="Calibri" w:cs="Calibri"/>
                <w:b/>
                <w:sz w:val="22"/>
                <w:szCs w:val="22"/>
              </w:rPr>
              <w:t>3</w:t>
            </w:r>
            <w:r w:rsidRPr="002240F1">
              <w:rPr>
                <w:rFonts w:ascii="Calibri" w:hAnsi="Calibri" w:cs="Calibri"/>
                <w:b/>
                <w:sz w:val="22"/>
                <w:szCs w:val="22"/>
              </w:rPr>
              <w:t>.</w:t>
            </w:r>
            <w:r w:rsidRPr="002240F1">
              <w:rPr>
                <w:rFonts w:ascii="Calibri" w:hAnsi="Calibri" w:cs="Calibri"/>
                <w:b/>
                <w:sz w:val="22"/>
                <w:szCs w:val="22"/>
              </w:rPr>
              <w:tab/>
              <w:t>ADOPTION DU PROCÈS-VERBAL</w:t>
            </w:r>
          </w:p>
        </w:tc>
      </w:tr>
      <w:tr w:rsidR="004F710C" w:rsidRPr="002240F1" w14:paraId="1ABA5B0B" w14:textId="77777777" w:rsidTr="00C87A25">
        <w:tc>
          <w:tcPr>
            <w:tcW w:w="2235" w:type="dxa"/>
          </w:tcPr>
          <w:p w14:paraId="2049176D" w14:textId="6E00380C" w:rsidR="004F710C" w:rsidRPr="0094159E" w:rsidRDefault="00404224" w:rsidP="00743AF0">
            <w:pPr>
              <w:pStyle w:val="En-tte"/>
              <w:tabs>
                <w:tab w:val="clear" w:pos="4320"/>
                <w:tab w:val="clear" w:pos="8640"/>
                <w:tab w:val="right" w:pos="2019"/>
              </w:tabs>
              <w:jc w:val="both"/>
              <w:rPr>
                <w:rFonts w:ascii="Calibri" w:hAnsi="Calibri" w:cs="Calibri"/>
                <w:sz w:val="20"/>
                <w:lang w:val="en-CA"/>
              </w:rPr>
            </w:pPr>
            <w:r w:rsidRPr="0094159E">
              <w:rPr>
                <w:rFonts w:ascii="Calibri" w:hAnsi="Calibri" w:cs="Calibri"/>
                <w:sz w:val="20"/>
                <w:lang w:val="en-CA"/>
              </w:rPr>
              <w:t>0</w:t>
            </w:r>
            <w:r w:rsidR="00D11EA3" w:rsidRPr="0094159E">
              <w:rPr>
                <w:rFonts w:ascii="Calibri" w:hAnsi="Calibri" w:cs="Calibri"/>
                <w:sz w:val="20"/>
                <w:lang w:val="en-CA"/>
              </w:rPr>
              <w:t>2</w:t>
            </w:r>
            <w:r w:rsidRPr="0094159E">
              <w:rPr>
                <w:rFonts w:ascii="Calibri" w:hAnsi="Calibri" w:cs="Calibri"/>
                <w:sz w:val="20"/>
                <w:lang w:val="en-CA"/>
              </w:rPr>
              <w:t>-</w:t>
            </w:r>
            <w:r w:rsidR="00B243EC" w:rsidRPr="0094159E">
              <w:rPr>
                <w:rFonts w:ascii="Calibri" w:hAnsi="Calibri" w:cs="Calibri"/>
                <w:sz w:val="20"/>
                <w:lang w:val="en-CA"/>
              </w:rPr>
              <w:t>0</w:t>
            </w:r>
            <w:r w:rsidR="00CF330C">
              <w:rPr>
                <w:rFonts w:ascii="Calibri" w:hAnsi="Calibri" w:cs="Calibri"/>
                <w:sz w:val="20"/>
                <w:lang w:val="en-CA"/>
              </w:rPr>
              <w:t>9</w:t>
            </w:r>
            <w:r w:rsidRPr="0094159E">
              <w:rPr>
                <w:rFonts w:ascii="Calibri" w:hAnsi="Calibri" w:cs="Calibri"/>
                <w:sz w:val="20"/>
                <w:lang w:val="en-CA"/>
              </w:rPr>
              <w:t>-1</w:t>
            </w:r>
            <w:r w:rsidR="00B243EC" w:rsidRPr="0094159E">
              <w:rPr>
                <w:rFonts w:ascii="Calibri" w:hAnsi="Calibri" w:cs="Calibri"/>
                <w:sz w:val="20"/>
                <w:lang w:val="en-CA"/>
              </w:rPr>
              <w:t>9</w:t>
            </w:r>
          </w:p>
          <w:p w14:paraId="2F1464F9" w14:textId="77777777" w:rsidR="003C2D69" w:rsidRPr="0094159E" w:rsidRDefault="003C2D69" w:rsidP="00743AF0">
            <w:pPr>
              <w:pStyle w:val="En-tte"/>
              <w:tabs>
                <w:tab w:val="clear" w:pos="4320"/>
                <w:tab w:val="clear" w:pos="8640"/>
              </w:tabs>
              <w:jc w:val="both"/>
              <w:rPr>
                <w:rFonts w:ascii="Calibri" w:hAnsi="Calibri" w:cs="Calibri"/>
                <w:sz w:val="20"/>
                <w:lang w:val="en-CA"/>
              </w:rPr>
            </w:pPr>
          </w:p>
        </w:tc>
        <w:tc>
          <w:tcPr>
            <w:tcW w:w="8079" w:type="dxa"/>
            <w:gridSpan w:val="4"/>
          </w:tcPr>
          <w:p w14:paraId="3C727D06" w14:textId="6A98E3E7" w:rsidR="004F710C" w:rsidRPr="0002126C" w:rsidRDefault="00A17AE7" w:rsidP="00743AF0">
            <w:pPr>
              <w:pStyle w:val="Titre1"/>
              <w:spacing w:before="120" w:after="0"/>
              <w:jc w:val="both"/>
              <w:rPr>
                <w:rFonts w:ascii="Calibri" w:hAnsi="Calibri" w:cs="Calibri"/>
                <w:smallCaps w:val="0"/>
                <w:kern w:val="0"/>
                <w:sz w:val="22"/>
                <w:szCs w:val="22"/>
                <w:u w:val="none"/>
              </w:rPr>
            </w:pPr>
            <w:r>
              <w:rPr>
                <w:rFonts w:ascii="Calibri" w:hAnsi="Calibri" w:cs="Calibri"/>
                <w:smallCaps w:val="0"/>
                <w:kern w:val="0"/>
                <w:sz w:val="22"/>
                <w:szCs w:val="22"/>
                <w:u w:val="none"/>
              </w:rPr>
              <w:t>3</w:t>
            </w:r>
            <w:r w:rsidR="00404224" w:rsidRPr="0002126C">
              <w:rPr>
                <w:rFonts w:ascii="Calibri" w:hAnsi="Calibri" w:cs="Calibri"/>
                <w:smallCaps w:val="0"/>
                <w:kern w:val="0"/>
                <w:sz w:val="22"/>
                <w:szCs w:val="22"/>
                <w:u w:val="none"/>
              </w:rPr>
              <w:t>.1</w:t>
            </w:r>
            <w:r w:rsidR="00404224" w:rsidRPr="0002126C">
              <w:rPr>
                <w:rFonts w:ascii="Calibri" w:hAnsi="Calibri" w:cs="Calibri"/>
                <w:smallCaps w:val="0"/>
                <w:kern w:val="0"/>
                <w:sz w:val="22"/>
                <w:szCs w:val="22"/>
                <w:u w:val="none"/>
              </w:rPr>
              <w:tab/>
            </w:r>
            <w:r w:rsidR="003C2D69" w:rsidRPr="0002126C">
              <w:rPr>
                <w:rFonts w:ascii="Calibri" w:hAnsi="Calibri" w:cs="Calibri"/>
                <w:smallCaps w:val="0"/>
                <w:kern w:val="0"/>
                <w:sz w:val="22"/>
                <w:szCs w:val="22"/>
                <w:u w:val="none"/>
              </w:rPr>
              <w:t xml:space="preserve">Séance ordinaire du </w:t>
            </w:r>
            <w:r w:rsidR="00BB00A2">
              <w:rPr>
                <w:rFonts w:ascii="Calibri" w:hAnsi="Calibri" w:cs="Calibri"/>
                <w:smallCaps w:val="0"/>
                <w:kern w:val="0"/>
                <w:sz w:val="22"/>
                <w:szCs w:val="22"/>
                <w:u w:val="none"/>
              </w:rPr>
              <w:t>5 août</w:t>
            </w:r>
            <w:r>
              <w:rPr>
                <w:rFonts w:ascii="Calibri" w:hAnsi="Calibri" w:cs="Calibri"/>
                <w:smallCaps w:val="0"/>
                <w:kern w:val="0"/>
                <w:sz w:val="22"/>
                <w:szCs w:val="22"/>
                <w:u w:val="none"/>
              </w:rPr>
              <w:t xml:space="preserve"> 2019</w:t>
            </w:r>
          </w:p>
          <w:p w14:paraId="0F331D7C" w14:textId="77777777" w:rsidR="003C2D69" w:rsidRPr="002240F1" w:rsidRDefault="003C2D69" w:rsidP="00743AF0">
            <w:pPr>
              <w:jc w:val="both"/>
              <w:rPr>
                <w:rFonts w:ascii="Calibri" w:hAnsi="Calibri" w:cs="Calibri"/>
                <w:sz w:val="22"/>
                <w:szCs w:val="22"/>
              </w:rPr>
            </w:pPr>
            <w:r w:rsidRPr="002240F1">
              <w:rPr>
                <w:rFonts w:ascii="Calibri" w:hAnsi="Calibri" w:cs="Calibri"/>
                <w:sz w:val="22"/>
                <w:szCs w:val="22"/>
              </w:rPr>
              <w:t>Les membre</w:t>
            </w:r>
            <w:r w:rsidR="000D0966" w:rsidRPr="002240F1">
              <w:rPr>
                <w:rFonts w:ascii="Calibri" w:hAnsi="Calibri" w:cs="Calibri"/>
                <w:sz w:val="22"/>
                <w:szCs w:val="22"/>
              </w:rPr>
              <w:t>s</w:t>
            </w:r>
            <w:r w:rsidRPr="002240F1">
              <w:rPr>
                <w:rFonts w:ascii="Calibri" w:hAnsi="Calibri" w:cs="Calibri"/>
                <w:sz w:val="22"/>
                <w:szCs w:val="22"/>
              </w:rPr>
              <w:t xml:space="preserve"> du conseil ont reçu, dans les délais fixés par la loi, le procès-verbal de ladite séance; la secrétaire-trésorière est dispensée d’en faire la lecture.</w:t>
            </w:r>
          </w:p>
          <w:p w14:paraId="36FECA68" w14:textId="64D79762" w:rsidR="003C2D69" w:rsidRPr="0086167B" w:rsidRDefault="003C2D69" w:rsidP="00743AF0">
            <w:pPr>
              <w:pStyle w:val="En-tte"/>
              <w:tabs>
                <w:tab w:val="clear" w:pos="4320"/>
                <w:tab w:val="clear" w:pos="8640"/>
              </w:tabs>
              <w:jc w:val="both"/>
              <w:rPr>
                <w:rFonts w:ascii="Calibri" w:hAnsi="Calibri" w:cs="Calibri"/>
                <w:sz w:val="22"/>
                <w:szCs w:val="22"/>
              </w:rPr>
            </w:pPr>
            <w:r w:rsidRPr="0086167B">
              <w:rPr>
                <w:rFonts w:ascii="Calibri" w:hAnsi="Calibri" w:cs="Calibri"/>
                <w:sz w:val="22"/>
                <w:szCs w:val="22"/>
              </w:rPr>
              <w:t xml:space="preserve">IL EST PROPOSÉ PAR </w:t>
            </w:r>
            <w:r w:rsidR="00327EC3" w:rsidRPr="0086167B">
              <w:rPr>
                <w:rFonts w:ascii="Calibri" w:hAnsi="Calibri" w:cs="Calibri"/>
                <w:sz w:val="22"/>
                <w:szCs w:val="22"/>
              </w:rPr>
              <w:t xml:space="preserve">la conseillère </w:t>
            </w:r>
            <w:r w:rsidR="0086167B" w:rsidRPr="0086167B">
              <w:rPr>
                <w:rFonts w:ascii="Calibri" w:hAnsi="Calibri" w:cs="Calibri"/>
                <w:sz w:val="22"/>
                <w:szCs w:val="22"/>
              </w:rPr>
              <w:t>Dorothy Noël</w:t>
            </w:r>
          </w:p>
          <w:p w14:paraId="67A7BFA3" w14:textId="449DCABC" w:rsidR="003C2D69" w:rsidRPr="002240F1" w:rsidRDefault="003C2D69" w:rsidP="00743AF0">
            <w:pPr>
              <w:pStyle w:val="En-tte"/>
              <w:tabs>
                <w:tab w:val="clear" w:pos="4320"/>
                <w:tab w:val="clear" w:pos="8640"/>
              </w:tabs>
              <w:jc w:val="both"/>
              <w:rPr>
                <w:rFonts w:ascii="Calibri" w:hAnsi="Calibri" w:cs="Calibri"/>
                <w:sz w:val="22"/>
                <w:szCs w:val="22"/>
              </w:rPr>
            </w:pPr>
            <w:r w:rsidRPr="0086167B">
              <w:rPr>
                <w:rFonts w:ascii="Calibri" w:hAnsi="Calibri" w:cs="Calibri"/>
                <w:sz w:val="22"/>
                <w:szCs w:val="22"/>
              </w:rPr>
              <w:t xml:space="preserve">APPUYÉ PAR </w:t>
            </w:r>
            <w:r w:rsidR="00327EC3" w:rsidRPr="0086167B">
              <w:rPr>
                <w:rFonts w:ascii="Calibri" w:hAnsi="Calibri" w:cs="Calibri"/>
                <w:sz w:val="22"/>
                <w:szCs w:val="22"/>
              </w:rPr>
              <w:t xml:space="preserve">le </w:t>
            </w:r>
            <w:r w:rsidR="0086167B" w:rsidRPr="0086167B">
              <w:rPr>
                <w:rFonts w:ascii="Calibri" w:hAnsi="Calibri" w:cs="Calibri"/>
                <w:sz w:val="22"/>
                <w:szCs w:val="22"/>
              </w:rPr>
              <w:t>maire Brent Montgomery</w:t>
            </w:r>
          </w:p>
          <w:p w14:paraId="296FB179" w14:textId="77777777" w:rsidR="003C2D69" w:rsidRPr="002240F1" w:rsidRDefault="003C2D69" w:rsidP="00743AF0">
            <w:pPr>
              <w:pStyle w:val="En-tte"/>
              <w:tabs>
                <w:tab w:val="clear" w:pos="4320"/>
                <w:tab w:val="clear" w:pos="8640"/>
              </w:tabs>
              <w:jc w:val="both"/>
              <w:rPr>
                <w:rFonts w:ascii="Calibri" w:hAnsi="Calibri" w:cs="Calibri"/>
                <w:sz w:val="22"/>
                <w:szCs w:val="22"/>
              </w:rPr>
            </w:pPr>
            <w:r w:rsidRPr="002240F1">
              <w:rPr>
                <w:rFonts w:ascii="Calibri" w:hAnsi="Calibri" w:cs="Calibri"/>
                <w:sz w:val="22"/>
                <w:szCs w:val="22"/>
              </w:rPr>
              <w:t>ET RÉSOLU</w:t>
            </w:r>
            <w:r w:rsidR="005F212C">
              <w:rPr>
                <w:rFonts w:ascii="Calibri" w:hAnsi="Calibri" w:cs="Calibri"/>
                <w:sz w:val="22"/>
                <w:szCs w:val="22"/>
              </w:rPr>
              <w:t xml:space="preserve"> À L’UNANIMITÉ</w:t>
            </w:r>
            <w:r w:rsidRPr="002240F1">
              <w:rPr>
                <w:rFonts w:ascii="Calibri" w:hAnsi="Calibri" w:cs="Calibri"/>
                <w:sz w:val="22"/>
                <w:szCs w:val="22"/>
              </w:rPr>
              <w:t> :</w:t>
            </w:r>
          </w:p>
          <w:p w14:paraId="3CF83FF4" w14:textId="20476B1D" w:rsidR="007D1B86" w:rsidRPr="002240F1" w:rsidRDefault="003C2D69" w:rsidP="00B243EC">
            <w:pPr>
              <w:pStyle w:val="En-tte"/>
              <w:tabs>
                <w:tab w:val="clear" w:pos="4320"/>
                <w:tab w:val="clear" w:pos="8640"/>
              </w:tabs>
              <w:jc w:val="both"/>
              <w:rPr>
                <w:rFonts w:ascii="Calibri" w:hAnsi="Calibri" w:cs="Calibri"/>
                <w:sz w:val="22"/>
                <w:szCs w:val="22"/>
              </w:rPr>
            </w:pPr>
            <w:r w:rsidRPr="002240F1">
              <w:rPr>
                <w:rFonts w:ascii="Calibri" w:hAnsi="Calibri" w:cs="Calibri"/>
                <w:sz w:val="22"/>
                <w:szCs w:val="22"/>
              </w:rPr>
              <w:t>D’adopter</w:t>
            </w:r>
            <w:r w:rsidR="00FF2912" w:rsidRPr="002240F1">
              <w:rPr>
                <w:rFonts w:ascii="Calibri" w:hAnsi="Calibri" w:cs="Calibri"/>
                <w:sz w:val="22"/>
                <w:szCs w:val="22"/>
              </w:rPr>
              <w:t xml:space="preserve"> et de signer</w:t>
            </w:r>
            <w:r w:rsidRPr="002240F1">
              <w:rPr>
                <w:rFonts w:ascii="Calibri" w:hAnsi="Calibri" w:cs="Calibri"/>
                <w:sz w:val="22"/>
                <w:szCs w:val="22"/>
              </w:rPr>
              <w:t xml:space="preserve"> le procès-verbal du </w:t>
            </w:r>
            <w:r w:rsidR="00BB00A2">
              <w:rPr>
                <w:rFonts w:ascii="Calibri" w:hAnsi="Calibri" w:cs="Calibri"/>
                <w:sz w:val="22"/>
                <w:szCs w:val="22"/>
              </w:rPr>
              <w:t>5 août</w:t>
            </w:r>
            <w:r w:rsidR="00A17AE7">
              <w:rPr>
                <w:rFonts w:ascii="Calibri" w:hAnsi="Calibri" w:cs="Calibri"/>
                <w:sz w:val="22"/>
                <w:szCs w:val="22"/>
              </w:rPr>
              <w:t xml:space="preserve"> 2019</w:t>
            </w:r>
            <w:r w:rsidRPr="002240F1">
              <w:rPr>
                <w:rFonts w:ascii="Calibri" w:hAnsi="Calibri" w:cs="Calibri"/>
                <w:sz w:val="22"/>
                <w:szCs w:val="22"/>
              </w:rPr>
              <w:t>.</w:t>
            </w:r>
          </w:p>
        </w:tc>
      </w:tr>
      <w:tr w:rsidR="000D0966" w:rsidRPr="002240F1" w14:paraId="5DAE8BDA" w14:textId="77777777" w:rsidTr="00C87A25">
        <w:tc>
          <w:tcPr>
            <w:tcW w:w="2235" w:type="dxa"/>
          </w:tcPr>
          <w:p w14:paraId="7A4381F2" w14:textId="77777777" w:rsidR="000D0966" w:rsidRPr="0094159E" w:rsidRDefault="000D0966" w:rsidP="00902FB3">
            <w:pPr>
              <w:pStyle w:val="En-tte"/>
              <w:tabs>
                <w:tab w:val="clear" w:pos="4320"/>
                <w:tab w:val="clear" w:pos="8640"/>
              </w:tabs>
              <w:spacing w:before="200" w:after="200"/>
              <w:jc w:val="both"/>
              <w:rPr>
                <w:rFonts w:ascii="Calibri" w:hAnsi="Calibri" w:cs="Calibri"/>
                <w:b/>
                <w:sz w:val="20"/>
              </w:rPr>
            </w:pPr>
          </w:p>
        </w:tc>
        <w:tc>
          <w:tcPr>
            <w:tcW w:w="8079" w:type="dxa"/>
            <w:gridSpan w:val="4"/>
          </w:tcPr>
          <w:p w14:paraId="0ADD0FA9" w14:textId="77777777" w:rsidR="000D0966" w:rsidRPr="002240F1" w:rsidRDefault="00960769" w:rsidP="00902FB3">
            <w:pPr>
              <w:pStyle w:val="En-tte"/>
              <w:pBdr>
                <w:bottom w:val="single" w:sz="8" w:space="1" w:color="auto"/>
              </w:pBdr>
              <w:tabs>
                <w:tab w:val="clear" w:pos="4320"/>
                <w:tab w:val="clear" w:pos="8640"/>
              </w:tabs>
              <w:spacing w:before="200" w:after="200"/>
              <w:jc w:val="both"/>
              <w:rPr>
                <w:rFonts w:ascii="Calibri" w:hAnsi="Calibri" w:cs="Calibri"/>
                <w:b/>
                <w:sz w:val="22"/>
                <w:szCs w:val="22"/>
              </w:rPr>
            </w:pPr>
            <w:r>
              <w:rPr>
                <w:rFonts w:ascii="Calibri" w:hAnsi="Calibri" w:cs="Calibri"/>
                <w:b/>
                <w:sz w:val="22"/>
                <w:szCs w:val="22"/>
              </w:rPr>
              <w:t>4</w:t>
            </w:r>
            <w:r w:rsidRPr="002240F1">
              <w:rPr>
                <w:rFonts w:ascii="Calibri" w:hAnsi="Calibri" w:cs="Calibri"/>
                <w:b/>
                <w:sz w:val="22"/>
                <w:szCs w:val="22"/>
              </w:rPr>
              <w:t>.</w:t>
            </w:r>
            <w:r w:rsidRPr="002240F1">
              <w:rPr>
                <w:rFonts w:ascii="Calibri" w:hAnsi="Calibri" w:cs="Calibri"/>
                <w:b/>
                <w:sz w:val="22"/>
                <w:szCs w:val="22"/>
              </w:rPr>
              <w:tab/>
            </w:r>
            <w:r>
              <w:rPr>
                <w:rFonts w:ascii="Calibri" w:hAnsi="Calibri" w:cs="Calibri"/>
                <w:b/>
                <w:sz w:val="22"/>
                <w:szCs w:val="22"/>
              </w:rPr>
              <w:t>P</w:t>
            </w:r>
            <w:r w:rsidRPr="002240F1">
              <w:rPr>
                <w:rFonts w:ascii="Calibri" w:hAnsi="Calibri" w:cs="Calibri"/>
                <w:b/>
                <w:sz w:val="22"/>
                <w:szCs w:val="22"/>
              </w:rPr>
              <w:t>ÉRIODE DE QUESTIONS</w:t>
            </w:r>
          </w:p>
        </w:tc>
      </w:tr>
      <w:tr w:rsidR="003C2D69" w:rsidRPr="002240F1" w14:paraId="18F86F51" w14:textId="77777777" w:rsidTr="007C31E3">
        <w:tc>
          <w:tcPr>
            <w:tcW w:w="2235" w:type="dxa"/>
          </w:tcPr>
          <w:p w14:paraId="0C3812A6" w14:textId="77777777" w:rsidR="003C2D69" w:rsidRPr="0094159E" w:rsidRDefault="003C2D69" w:rsidP="00743AF0">
            <w:pPr>
              <w:pStyle w:val="En-tte"/>
              <w:tabs>
                <w:tab w:val="clear" w:pos="4320"/>
                <w:tab w:val="clear" w:pos="8640"/>
              </w:tabs>
              <w:jc w:val="both"/>
              <w:rPr>
                <w:rFonts w:ascii="Calibri" w:hAnsi="Calibri" w:cs="Calibri"/>
                <w:sz w:val="20"/>
              </w:rPr>
            </w:pPr>
          </w:p>
        </w:tc>
        <w:tc>
          <w:tcPr>
            <w:tcW w:w="8079" w:type="dxa"/>
            <w:gridSpan w:val="4"/>
          </w:tcPr>
          <w:p w14:paraId="5E3025B9" w14:textId="77777777" w:rsidR="003F4161" w:rsidRDefault="003F4161" w:rsidP="00B243EC">
            <w:pPr>
              <w:pStyle w:val="Titre1"/>
              <w:spacing w:before="120" w:after="0"/>
              <w:jc w:val="both"/>
              <w:rPr>
                <w:rFonts w:ascii="Calibri" w:hAnsi="Calibri" w:cs="Calibri"/>
                <w:b w:val="0"/>
                <w:smallCaps w:val="0"/>
                <w:kern w:val="0"/>
                <w:sz w:val="22"/>
                <w:szCs w:val="22"/>
                <w:u w:val="none"/>
              </w:rPr>
            </w:pPr>
            <w:r>
              <w:rPr>
                <w:rFonts w:ascii="Calibri" w:hAnsi="Calibri" w:cs="Calibri"/>
                <w:b w:val="0"/>
                <w:smallCaps w:val="0"/>
                <w:kern w:val="0"/>
                <w:sz w:val="22"/>
                <w:szCs w:val="22"/>
                <w:u w:val="none"/>
              </w:rPr>
              <w:t xml:space="preserve">Conformément à l’article 150 du </w:t>
            </w:r>
            <w:r w:rsidRPr="003F4161">
              <w:rPr>
                <w:rFonts w:ascii="Calibri" w:hAnsi="Calibri" w:cs="Calibri"/>
                <w:b w:val="0"/>
                <w:i/>
                <w:smallCaps w:val="0"/>
                <w:kern w:val="0"/>
                <w:sz w:val="22"/>
                <w:szCs w:val="22"/>
                <w:u w:val="none"/>
              </w:rPr>
              <w:t>Code municipal</w:t>
            </w:r>
            <w:r>
              <w:rPr>
                <w:rFonts w:ascii="Calibri" w:hAnsi="Calibri" w:cs="Calibri"/>
                <w:b w:val="0"/>
                <w:i/>
                <w:smallCaps w:val="0"/>
                <w:kern w:val="0"/>
                <w:sz w:val="22"/>
                <w:szCs w:val="22"/>
                <w:u w:val="none"/>
              </w:rPr>
              <w:t xml:space="preserve"> du Québec</w:t>
            </w:r>
            <w:r>
              <w:rPr>
                <w:rFonts w:ascii="Calibri" w:hAnsi="Calibri" w:cs="Calibri"/>
                <w:b w:val="0"/>
                <w:smallCaps w:val="0"/>
                <w:kern w:val="0"/>
                <w:sz w:val="22"/>
                <w:szCs w:val="22"/>
                <w:u w:val="none"/>
              </w:rPr>
              <w:t xml:space="preserve">, </w:t>
            </w:r>
            <w:r w:rsidRPr="003F4161">
              <w:rPr>
                <w:rFonts w:ascii="Calibri" w:hAnsi="Calibri" w:cs="Calibri"/>
                <w:b w:val="0"/>
                <w:smallCaps w:val="0"/>
                <w:kern w:val="0"/>
                <w:sz w:val="22"/>
                <w:szCs w:val="22"/>
                <w:u w:val="none"/>
              </w:rPr>
              <w:t>cette séance du conseil comprend une période de questions au cours de laquelle les personnes présentes peuvent poser des questions orales aux membres du conseil.</w:t>
            </w:r>
          </w:p>
          <w:p w14:paraId="7824059E" w14:textId="77777777" w:rsidR="008A60B6" w:rsidRPr="00B243EC" w:rsidRDefault="003C2D69" w:rsidP="00B243EC">
            <w:pPr>
              <w:pStyle w:val="Titre1"/>
              <w:spacing w:before="120" w:after="0"/>
              <w:jc w:val="both"/>
              <w:rPr>
                <w:rFonts w:ascii="Calibri" w:hAnsi="Calibri" w:cs="Calibri"/>
                <w:b w:val="0"/>
                <w:smallCaps w:val="0"/>
                <w:kern w:val="0"/>
                <w:sz w:val="22"/>
                <w:szCs w:val="22"/>
                <w:u w:val="none"/>
              </w:rPr>
            </w:pPr>
            <w:r w:rsidRPr="003C2D69">
              <w:rPr>
                <w:rFonts w:ascii="Calibri" w:hAnsi="Calibri" w:cs="Calibri"/>
                <w:b w:val="0"/>
                <w:smallCaps w:val="0"/>
                <w:kern w:val="0"/>
                <w:sz w:val="22"/>
                <w:szCs w:val="22"/>
                <w:u w:val="none"/>
              </w:rPr>
              <w:t xml:space="preserve">Le maire Brent Montgomery invite les citoyens présents à poser des questions sur les </w:t>
            </w:r>
            <w:r w:rsidRPr="002240F1">
              <w:rPr>
                <w:rFonts w:ascii="Calibri" w:hAnsi="Calibri" w:cs="Calibri"/>
                <w:b w:val="0"/>
                <w:smallCaps w:val="0"/>
                <w:kern w:val="0"/>
                <w:sz w:val="22"/>
                <w:szCs w:val="22"/>
                <w:u w:val="none"/>
              </w:rPr>
              <w:t>sujets qui les intéressent.</w:t>
            </w:r>
          </w:p>
        </w:tc>
      </w:tr>
      <w:tr w:rsidR="00F81315" w:rsidRPr="002240F1" w14:paraId="54548522" w14:textId="77777777" w:rsidTr="007C31E3">
        <w:tc>
          <w:tcPr>
            <w:tcW w:w="2235" w:type="dxa"/>
          </w:tcPr>
          <w:p w14:paraId="0DD34614" w14:textId="77777777" w:rsidR="00F81315" w:rsidRPr="0094159E" w:rsidRDefault="00F81315" w:rsidP="00902FB3">
            <w:pPr>
              <w:pStyle w:val="En-tte"/>
              <w:tabs>
                <w:tab w:val="clear" w:pos="4320"/>
                <w:tab w:val="clear" w:pos="8640"/>
              </w:tabs>
              <w:spacing w:before="200" w:after="200"/>
              <w:jc w:val="both"/>
              <w:rPr>
                <w:rFonts w:ascii="Calibri" w:hAnsi="Calibri" w:cs="Calibri"/>
                <w:b/>
                <w:sz w:val="20"/>
              </w:rPr>
            </w:pPr>
          </w:p>
        </w:tc>
        <w:tc>
          <w:tcPr>
            <w:tcW w:w="8079" w:type="dxa"/>
            <w:gridSpan w:val="4"/>
          </w:tcPr>
          <w:p w14:paraId="7D3423F6" w14:textId="77777777" w:rsidR="00F81315" w:rsidRPr="002240F1" w:rsidRDefault="00960769" w:rsidP="007425DE">
            <w:pPr>
              <w:pStyle w:val="En-tte"/>
              <w:pBdr>
                <w:bottom w:val="single" w:sz="8" w:space="1" w:color="auto"/>
              </w:pBdr>
              <w:tabs>
                <w:tab w:val="clear" w:pos="4320"/>
                <w:tab w:val="clear" w:pos="8640"/>
              </w:tabs>
              <w:spacing w:before="200" w:after="200"/>
              <w:ind w:left="743" w:hanging="743"/>
              <w:jc w:val="both"/>
              <w:rPr>
                <w:rFonts w:ascii="Calibri" w:hAnsi="Calibri" w:cs="Calibri"/>
                <w:b/>
                <w:sz w:val="22"/>
                <w:szCs w:val="22"/>
              </w:rPr>
            </w:pPr>
            <w:r>
              <w:rPr>
                <w:rFonts w:ascii="Calibri" w:hAnsi="Calibri" w:cs="Calibri"/>
                <w:b/>
                <w:sz w:val="22"/>
                <w:szCs w:val="22"/>
              </w:rPr>
              <w:t>5</w:t>
            </w:r>
            <w:r w:rsidRPr="002240F1">
              <w:rPr>
                <w:rFonts w:ascii="Calibri" w:hAnsi="Calibri" w:cs="Calibri"/>
                <w:b/>
                <w:sz w:val="22"/>
                <w:szCs w:val="22"/>
              </w:rPr>
              <w:t>.</w:t>
            </w:r>
            <w:r w:rsidRPr="002240F1">
              <w:rPr>
                <w:rFonts w:ascii="Calibri" w:hAnsi="Calibri" w:cs="Calibri"/>
                <w:b/>
                <w:sz w:val="22"/>
                <w:szCs w:val="22"/>
              </w:rPr>
              <w:tab/>
              <w:t>CORRESPONDANCE GÉNÉRALE ET AFFAIRES SE RAPPORTANT AUX SÉANCES PRÉCÉDENTES</w:t>
            </w:r>
          </w:p>
        </w:tc>
      </w:tr>
      <w:tr w:rsidR="0050105B" w:rsidRPr="008B605E" w14:paraId="3A475A29" w14:textId="77777777" w:rsidTr="007C31E3">
        <w:tc>
          <w:tcPr>
            <w:tcW w:w="2235" w:type="dxa"/>
          </w:tcPr>
          <w:p w14:paraId="4984516D" w14:textId="7B228160" w:rsidR="00B16619" w:rsidRPr="008904D0" w:rsidRDefault="00B16619" w:rsidP="001736A9">
            <w:pPr>
              <w:pStyle w:val="En-tte"/>
              <w:tabs>
                <w:tab w:val="clear" w:pos="4320"/>
                <w:tab w:val="clear" w:pos="8640"/>
              </w:tabs>
              <w:jc w:val="both"/>
              <w:rPr>
                <w:rFonts w:ascii="Calibri" w:hAnsi="Calibri" w:cs="Calibri"/>
                <w:sz w:val="20"/>
              </w:rPr>
            </w:pPr>
          </w:p>
        </w:tc>
        <w:tc>
          <w:tcPr>
            <w:tcW w:w="8079" w:type="dxa"/>
            <w:gridSpan w:val="4"/>
          </w:tcPr>
          <w:p w14:paraId="11918CC2" w14:textId="7A8BCBA2" w:rsidR="00BA2A53" w:rsidRPr="002F0A9B" w:rsidRDefault="00BB00A2" w:rsidP="00A47C74">
            <w:pPr>
              <w:jc w:val="both"/>
              <w:rPr>
                <w:rFonts w:ascii="Calibri" w:hAnsi="Calibri" w:cs="Calibri"/>
                <w:b/>
                <w:bCs/>
                <w:i/>
                <w:iCs/>
                <w:sz w:val="22"/>
                <w:szCs w:val="22"/>
              </w:rPr>
            </w:pPr>
            <w:r>
              <w:rPr>
                <w:rFonts w:ascii="Calibri" w:hAnsi="Calibri" w:cs="Calibri"/>
                <w:b/>
                <w:bCs/>
                <w:i/>
                <w:iCs/>
                <w:sz w:val="22"/>
                <w:szCs w:val="22"/>
              </w:rPr>
              <w:t>Dossier 422872 – D</w:t>
            </w:r>
            <w:r w:rsidRPr="00BB00A2">
              <w:rPr>
                <w:rFonts w:ascii="Calibri" w:hAnsi="Calibri" w:cs="Calibri"/>
                <w:b/>
                <w:bCs/>
                <w:i/>
                <w:iCs/>
                <w:sz w:val="22"/>
                <w:szCs w:val="22"/>
              </w:rPr>
              <w:t>emande d’exclusion à la Commission de protection du territoire agricole d’une partie des lots 2 196 882 et 4 396 680 pour le développement de la Phase 4 du Domaine Saint-Gabriel ainsi qu’une partie du lot 3 693 496 pour le développement de la Phase 3 du projet des Villas Saint-Gabriel compris à l’intérieur de la zone agricole protégée</w:t>
            </w:r>
            <w:r>
              <w:rPr>
                <w:rFonts w:ascii="Calibri" w:hAnsi="Calibri" w:cs="Calibri"/>
                <w:b/>
                <w:bCs/>
                <w:i/>
                <w:iCs/>
                <w:sz w:val="22"/>
                <w:szCs w:val="22"/>
              </w:rPr>
              <w:t> </w:t>
            </w:r>
            <w:r w:rsidR="002F0A9B" w:rsidRPr="002F0A9B">
              <w:rPr>
                <w:rFonts w:ascii="Calibri" w:hAnsi="Calibri" w:cs="Calibri"/>
                <w:b/>
                <w:bCs/>
                <w:i/>
                <w:iCs/>
                <w:sz w:val="22"/>
                <w:szCs w:val="22"/>
              </w:rPr>
              <w:t>:</w:t>
            </w:r>
          </w:p>
          <w:p w14:paraId="10D91C51" w14:textId="38CAD083" w:rsidR="002F0A9B" w:rsidRDefault="002F0A9B" w:rsidP="00A47C74">
            <w:pPr>
              <w:jc w:val="both"/>
              <w:rPr>
                <w:rFonts w:ascii="Calibri" w:hAnsi="Calibri" w:cs="Calibri"/>
                <w:sz w:val="22"/>
                <w:szCs w:val="22"/>
              </w:rPr>
            </w:pPr>
            <w:r>
              <w:rPr>
                <w:rFonts w:ascii="Calibri" w:hAnsi="Calibri" w:cs="Calibri"/>
                <w:sz w:val="22"/>
                <w:szCs w:val="22"/>
              </w:rPr>
              <w:lastRenderedPageBreak/>
              <w:t xml:space="preserve">Dans une </w:t>
            </w:r>
            <w:r w:rsidR="00BB00A2">
              <w:rPr>
                <w:rFonts w:ascii="Calibri" w:hAnsi="Calibri" w:cs="Calibri"/>
                <w:sz w:val="22"/>
                <w:szCs w:val="22"/>
              </w:rPr>
              <w:t>correspondance</w:t>
            </w:r>
            <w:r>
              <w:rPr>
                <w:rFonts w:ascii="Calibri" w:hAnsi="Calibri" w:cs="Calibri"/>
                <w:sz w:val="22"/>
                <w:szCs w:val="22"/>
              </w:rPr>
              <w:t xml:space="preserve"> </w:t>
            </w:r>
            <w:r w:rsidR="00BB00A2">
              <w:rPr>
                <w:rFonts w:ascii="Calibri" w:hAnsi="Calibri" w:cs="Calibri"/>
                <w:sz w:val="22"/>
                <w:szCs w:val="22"/>
              </w:rPr>
              <w:t>reçue le 20 août</w:t>
            </w:r>
            <w:r>
              <w:rPr>
                <w:rFonts w:ascii="Calibri" w:hAnsi="Calibri" w:cs="Calibri"/>
                <w:sz w:val="22"/>
                <w:szCs w:val="22"/>
              </w:rPr>
              <w:t xml:space="preserve"> 2019, </w:t>
            </w:r>
            <w:r w:rsidR="00BB00A2">
              <w:rPr>
                <w:rFonts w:ascii="Calibri" w:hAnsi="Calibri" w:cs="Calibri"/>
                <w:sz w:val="22"/>
                <w:szCs w:val="22"/>
              </w:rPr>
              <w:t>la CPTAQ transmet à la Municipalité un compte rendu de la demande et son orientation préliminaire. La Commission considère que la demande devrait être rejetée en vertu de l’article 65.1 de la Loi</w:t>
            </w:r>
            <w:r w:rsidR="00124067">
              <w:rPr>
                <w:rFonts w:ascii="Calibri" w:hAnsi="Calibri" w:cs="Calibri"/>
                <w:sz w:val="22"/>
                <w:szCs w:val="22"/>
              </w:rPr>
              <w:t xml:space="preserve"> sur la protection du territoire et des activités agricoles</w:t>
            </w:r>
            <w:r w:rsidR="00BB00A2">
              <w:rPr>
                <w:rFonts w:ascii="Calibri" w:hAnsi="Calibri" w:cs="Calibri"/>
                <w:sz w:val="22"/>
                <w:szCs w:val="22"/>
              </w:rPr>
              <w:t>.</w:t>
            </w:r>
          </w:p>
          <w:p w14:paraId="45CFD9EF" w14:textId="57ADF2DA" w:rsidR="008904D0" w:rsidRDefault="00BB00A2" w:rsidP="00BB00A2">
            <w:pPr>
              <w:jc w:val="both"/>
              <w:rPr>
                <w:rFonts w:ascii="Calibri" w:hAnsi="Calibri" w:cs="Calibri"/>
                <w:sz w:val="22"/>
                <w:szCs w:val="22"/>
              </w:rPr>
            </w:pPr>
            <w:r>
              <w:rPr>
                <w:rFonts w:ascii="Calibri" w:hAnsi="Calibri" w:cs="Calibri"/>
                <w:sz w:val="22"/>
                <w:szCs w:val="22"/>
              </w:rPr>
              <w:t xml:space="preserve">Dans une lettre datée du 6 septembre 2019, le promoteur de ces projets, Construction McKinley </w:t>
            </w:r>
            <w:proofErr w:type="spellStart"/>
            <w:r>
              <w:rPr>
                <w:rFonts w:ascii="Calibri" w:hAnsi="Calibri" w:cs="Calibri"/>
                <w:sz w:val="22"/>
                <w:szCs w:val="22"/>
              </w:rPr>
              <w:t>inc.</w:t>
            </w:r>
            <w:proofErr w:type="spellEnd"/>
            <w:r w:rsidR="00124067">
              <w:rPr>
                <w:rFonts w:ascii="Calibri" w:hAnsi="Calibri" w:cs="Calibri"/>
                <w:sz w:val="22"/>
                <w:szCs w:val="22"/>
              </w:rPr>
              <w:t>,</w:t>
            </w:r>
            <w:r>
              <w:rPr>
                <w:rFonts w:ascii="Calibri" w:hAnsi="Calibri" w:cs="Calibri"/>
                <w:sz w:val="22"/>
                <w:szCs w:val="22"/>
              </w:rPr>
              <w:t xml:space="preserve"> demande à la Municipalité de solliciter une rencontre publique avec la CPTAQ afin de présenter</w:t>
            </w:r>
            <w:r w:rsidR="007250FA">
              <w:rPr>
                <w:rFonts w:ascii="Calibri" w:hAnsi="Calibri" w:cs="Calibri"/>
                <w:sz w:val="22"/>
                <w:szCs w:val="22"/>
              </w:rPr>
              <w:t xml:space="preserve"> le dossier et de rectifier certains éléments de l’orientation préliminaire. Cette demande de rencontre publique sera acheminée à la Commission de protection du territoire agricole.</w:t>
            </w:r>
          </w:p>
          <w:p w14:paraId="21BAF138" w14:textId="6C735D6C" w:rsidR="0086167B" w:rsidRPr="0086167B" w:rsidRDefault="0086167B" w:rsidP="00BB00A2">
            <w:pPr>
              <w:jc w:val="both"/>
              <w:rPr>
                <w:rFonts w:ascii="Calibri" w:hAnsi="Calibri" w:cs="Calibri"/>
                <w:b/>
                <w:bCs/>
                <w:i/>
                <w:iCs/>
                <w:sz w:val="22"/>
                <w:szCs w:val="22"/>
              </w:rPr>
            </w:pPr>
            <w:r w:rsidRPr="0086167B">
              <w:rPr>
                <w:rFonts w:ascii="Calibri" w:hAnsi="Calibri" w:cs="Calibri"/>
                <w:b/>
                <w:bCs/>
                <w:i/>
                <w:iCs/>
                <w:sz w:val="22"/>
                <w:szCs w:val="22"/>
              </w:rPr>
              <w:t>Sûreté du Québec – Portes ouvertes aux élus :</w:t>
            </w:r>
          </w:p>
          <w:p w14:paraId="20D3D692" w14:textId="34F1BE53" w:rsidR="0086167B" w:rsidRDefault="0086167B" w:rsidP="00BB00A2">
            <w:pPr>
              <w:jc w:val="both"/>
              <w:rPr>
                <w:rFonts w:ascii="Calibri" w:hAnsi="Calibri" w:cs="Calibri"/>
                <w:sz w:val="22"/>
                <w:szCs w:val="22"/>
              </w:rPr>
            </w:pPr>
            <w:r>
              <w:rPr>
                <w:rFonts w:ascii="Calibri" w:hAnsi="Calibri" w:cs="Calibri"/>
                <w:sz w:val="22"/>
                <w:szCs w:val="22"/>
              </w:rPr>
              <w:t>Une journée portes ouvertes se tiendra à la Sûreté du Québec le 25 septembre 2019 pour démontrer à l’ensemble des élus et des dirigeants municipaux la capacité opérationnelle de la Sûreté et souligner également le 40</w:t>
            </w:r>
            <w:r w:rsidRPr="0086167B">
              <w:rPr>
                <w:rFonts w:ascii="Calibri" w:hAnsi="Calibri" w:cs="Calibri"/>
                <w:sz w:val="22"/>
                <w:szCs w:val="22"/>
                <w:vertAlign w:val="superscript"/>
              </w:rPr>
              <w:t>e</w:t>
            </w:r>
            <w:r>
              <w:rPr>
                <w:rFonts w:ascii="Calibri" w:hAnsi="Calibri" w:cs="Calibri"/>
                <w:sz w:val="22"/>
                <w:szCs w:val="22"/>
              </w:rPr>
              <w:t xml:space="preserve"> anniversaire de l’édifice Léon Lambert (quartier général de Québec).</w:t>
            </w:r>
          </w:p>
          <w:p w14:paraId="36231D99" w14:textId="55622AC5" w:rsidR="00B6737F" w:rsidRPr="00B6737F" w:rsidRDefault="00B6737F" w:rsidP="00BB00A2">
            <w:pPr>
              <w:jc w:val="both"/>
              <w:rPr>
                <w:rFonts w:ascii="Calibri" w:hAnsi="Calibri" w:cs="Calibri"/>
                <w:b/>
                <w:bCs/>
                <w:i/>
                <w:iCs/>
                <w:sz w:val="22"/>
                <w:szCs w:val="22"/>
              </w:rPr>
            </w:pPr>
            <w:r w:rsidRPr="00B6737F">
              <w:rPr>
                <w:rFonts w:ascii="Calibri" w:hAnsi="Calibri" w:cs="Calibri"/>
                <w:b/>
                <w:bCs/>
                <w:i/>
                <w:iCs/>
                <w:sz w:val="22"/>
                <w:szCs w:val="22"/>
              </w:rPr>
              <w:t>Rapport annuel de la Corporation du bassin de la Jacques-Cartier :</w:t>
            </w:r>
          </w:p>
          <w:p w14:paraId="231A1293" w14:textId="32E9653D" w:rsidR="00B6737F" w:rsidRPr="008B605E" w:rsidRDefault="00F81408" w:rsidP="00BB00A2">
            <w:pPr>
              <w:jc w:val="both"/>
              <w:rPr>
                <w:rFonts w:ascii="Calibri" w:hAnsi="Calibri" w:cs="Calibri"/>
                <w:sz w:val="22"/>
                <w:szCs w:val="22"/>
              </w:rPr>
            </w:pPr>
            <w:r>
              <w:rPr>
                <w:rFonts w:ascii="Calibri" w:hAnsi="Calibri" w:cs="Calibri"/>
                <w:sz w:val="22"/>
                <w:szCs w:val="22"/>
              </w:rPr>
              <w:t>Le rapport annuel de la CBJC est disponible sur leur site Internet.</w:t>
            </w:r>
          </w:p>
        </w:tc>
      </w:tr>
      <w:tr w:rsidR="007425DE" w:rsidRPr="002240F1" w14:paraId="2F9F3809" w14:textId="77777777" w:rsidTr="00817A41">
        <w:tc>
          <w:tcPr>
            <w:tcW w:w="2235" w:type="dxa"/>
          </w:tcPr>
          <w:p w14:paraId="21F6E588" w14:textId="77777777" w:rsidR="007425DE" w:rsidRDefault="007425DE" w:rsidP="007425DE">
            <w:pPr>
              <w:pStyle w:val="En-tte"/>
              <w:tabs>
                <w:tab w:val="clear" w:pos="4320"/>
                <w:tab w:val="clear" w:pos="8640"/>
              </w:tabs>
              <w:spacing w:before="200" w:after="200"/>
              <w:jc w:val="both"/>
              <w:rPr>
                <w:rFonts w:ascii="Calibri" w:hAnsi="Calibri" w:cs="Calibri"/>
                <w:sz w:val="20"/>
              </w:rPr>
            </w:pPr>
          </w:p>
        </w:tc>
        <w:tc>
          <w:tcPr>
            <w:tcW w:w="8079" w:type="dxa"/>
            <w:gridSpan w:val="4"/>
          </w:tcPr>
          <w:p w14:paraId="17D05D7D" w14:textId="2A4980A4" w:rsidR="007425DE" w:rsidRPr="00DC3771" w:rsidRDefault="007425DE" w:rsidP="007425DE">
            <w:pPr>
              <w:pBdr>
                <w:bottom w:val="single" w:sz="4" w:space="1" w:color="auto"/>
              </w:pBdr>
              <w:spacing w:before="200" w:after="200"/>
              <w:ind w:left="748" w:hanging="748"/>
              <w:jc w:val="both"/>
              <w:rPr>
                <w:rFonts w:ascii="Calibri" w:hAnsi="Calibri" w:cs="Calibri"/>
                <w:b/>
                <w:bCs/>
                <w:sz w:val="22"/>
                <w:szCs w:val="22"/>
              </w:rPr>
            </w:pPr>
            <w:r>
              <w:rPr>
                <w:rFonts w:ascii="Calibri" w:hAnsi="Calibri" w:cs="Calibri"/>
                <w:b/>
                <w:sz w:val="22"/>
                <w:szCs w:val="22"/>
              </w:rPr>
              <w:t>6</w:t>
            </w:r>
            <w:r w:rsidRPr="002240F1">
              <w:rPr>
                <w:rFonts w:ascii="Calibri" w:hAnsi="Calibri" w:cs="Calibri"/>
                <w:b/>
                <w:sz w:val="22"/>
                <w:szCs w:val="22"/>
              </w:rPr>
              <w:t>.</w:t>
            </w:r>
            <w:r w:rsidRPr="002240F1">
              <w:rPr>
                <w:rFonts w:ascii="Calibri" w:hAnsi="Calibri" w:cs="Calibri"/>
                <w:b/>
                <w:sz w:val="22"/>
                <w:szCs w:val="22"/>
              </w:rPr>
              <w:tab/>
            </w:r>
            <w:r>
              <w:rPr>
                <w:rFonts w:ascii="Calibri" w:hAnsi="Calibri" w:cs="Calibri"/>
                <w:b/>
                <w:sz w:val="22"/>
                <w:szCs w:val="22"/>
              </w:rPr>
              <w:t>AVIS DE MOTION ET RÈGLEMENTS</w:t>
            </w:r>
          </w:p>
        </w:tc>
      </w:tr>
      <w:tr w:rsidR="007425DE" w:rsidRPr="002240F1" w14:paraId="134BE606" w14:textId="77777777" w:rsidTr="00817A41">
        <w:tc>
          <w:tcPr>
            <w:tcW w:w="2235" w:type="dxa"/>
          </w:tcPr>
          <w:p w14:paraId="0B82F085" w14:textId="67855990" w:rsidR="007425DE" w:rsidRPr="0094159E" w:rsidRDefault="007425DE" w:rsidP="007425DE">
            <w:pPr>
              <w:pStyle w:val="En-tte"/>
              <w:tabs>
                <w:tab w:val="clear" w:pos="4320"/>
                <w:tab w:val="clear" w:pos="8640"/>
              </w:tabs>
              <w:jc w:val="both"/>
              <w:rPr>
                <w:rFonts w:ascii="Calibri" w:hAnsi="Calibri" w:cs="Calibri"/>
                <w:sz w:val="20"/>
              </w:rPr>
            </w:pPr>
            <w:r>
              <w:rPr>
                <w:rFonts w:ascii="Calibri" w:hAnsi="Calibri" w:cs="Calibri"/>
                <w:sz w:val="20"/>
              </w:rPr>
              <w:t>0</w:t>
            </w:r>
            <w:r w:rsidR="00E81F39">
              <w:rPr>
                <w:rFonts w:ascii="Calibri" w:hAnsi="Calibri" w:cs="Calibri"/>
                <w:sz w:val="20"/>
              </w:rPr>
              <w:t>3</w:t>
            </w:r>
            <w:r>
              <w:rPr>
                <w:rFonts w:ascii="Calibri" w:hAnsi="Calibri" w:cs="Calibri"/>
                <w:sz w:val="20"/>
              </w:rPr>
              <w:t>-09-19</w:t>
            </w:r>
          </w:p>
        </w:tc>
        <w:tc>
          <w:tcPr>
            <w:tcW w:w="8079" w:type="dxa"/>
            <w:gridSpan w:val="4"/>
          </w:tcPr>
          <w:p w14:paraId="02F6C74D" w14:textId="4A19C53B" w:rsidR="007425DE" w:rsidRDefault="007425DE" w:rsidP="007425DE">
            <w:pPr>
              <w:ind w:left="748" w:hanging="748"/>
              <w:jc w:val="both"/>
              <w:rPr>
                <w:rFonts w:ascii="Calibri" w:hAnsi="Calibri" w:cs="Calibri"/>
                <w:b/>
                <w:bCs/>
                <w:sz w:val="22"/>
                <w:szCs w:val="22"/>
              </w:rPr>
            </w:pPr>
            <w:r w:rsidRPr="00DC3771">
              <w:rPr>
                <w:rFonts w:ascii="Calibri" w:hAnsi="Calibri" w:cs="Calibri"/>
                <w:b/>
                <w:bCs/>
                <w:sz w:val="22"/>
                <w:szCs w:val="22"/>
              </w:rPr>
              <w:t>6.</w:t>
            </w:r>
            <w:r>
              <w:rPr>
                <w:rFonts w:ascii="Calibri" w:hAnsi="Calibri" w:cs="Calibri"/>
                <w:b/>
                <w:bCs/>
                <w:sz w:val="22"/>
                <w:szCs w:val="22"/>
              </w:rPr>
              <w:t>1</w:t>
            </w:r>
            <w:r w:rsidRPr="00DC3771">
              <w:rPr>
                <w:rFonts w:ascii="Calibri" w:hAnsi="Calibri" w:cs="Calibri"/>
                <w:b/>
                <w:bCs/>
                <w:sz w:val="22"/>
                <w:szCs w:val="22"/>
              </w:rPr>
              <w:tab/>
            </w:r>
            <w:r w:rsidRPr="00157B06">
              <w:rPr>
                <w:rFonts w:ascii="Calibri" w:hAnsi="Calibri" w:cs="Calibri"/>
                <w:b/>
                <w:bCs/>
                <w:sz w:val="22"/>
                <w:szCs w:val="22"/>
              </w:rPr>
              <w:t>Adoption</w:t>
            </w:r>
            <w:r w:rsidRPr="00DC3771">
              <w:rPr>
                <w:rFonts w:ascii="Calibri" w:hAnsi="Calibri" w:cs="Calibri"/>
                <w:b/>
                <w:bCs/>
                <w:sz w:val="22"/>
                <w:szCs w:val="22"/>
              </w:rPr>
              <w:t xml:space="preserve"> du règlement</w:t>
            </w:r>
            <w:r>
              <w:rPr>
                <w:rFonts w:ascii="Calibri" w:hAnsi="Calibri" w:cs="Calibri"/>
                <w:b/>
                <w:bCs/>
                <w:sz w:val="22"/>
                <w:szCs w:val="22"/>
              </w:rPr>
              <w:t xml:space="preserve"> </w:t>
            </w:r>
            <w:r w:rsidRPr="00DF080D">
              <w:rPr>
                <w:rFonts w:ascii="Calibri" w:hAnsi="Calibri" w:cs="Calibri"/>
                <w:b/>
                <w:bCs/>
                <w:sz w:val="22"/>
                <w:szCs w:val="22"/>
              </w:rPr>
              <w:t>no 224 modifiant le règlement no 148 concernant le zonage</w:t>
            </w:r>
          </w:p>
          <w:p w14:paraId="2445BE40" w14:textId="366E62D1" w:rsidR="007425DE" w:rsidRDefault="007425DE" w:rsidP="007425DE">
            <w:pPr>
              <w:pStyle w:val="En-tte"/>
              <w:jc w:val="both"/>
              <w:rPr>
                <w:rFonts w:ascii="Calibri" w:hAnsi="Calibri" w:cs="Calibri"/>
                <w:sz w:val="22"/>
                <w:szCs w:val="22"/>
              </w:rPr>
            </w:pPr>
            <w:r>
              <w:rPr>
                <w:rFonts w:ascii="Calibri" w:hAnsi="Calibri" w:cs="Calibri"/>
                <w:sz w:val="22"/>
                <w:szCs w:val="22"/>
              </w:rPr>
              <w:t xml:space="preserve">Une consultation publique concernant les règlements nos 224 et 225 a précédé la séance du conseil régulière à 19 h 15. </w:t>
            </w:r>
            <w:r w:rsidRPr="001A7231">
              <w:rPr>
                <w:rFonts w:ascii="Calibri" w:hAnsi="Calibri" w:cs="Calibri"/>
                <w:sz w:val="22"/>
                <w:szCs w:val="22"/>
              </w:rPr>
              <w:t xml:space="preserve">Le Maire Brent Montgomery a souhaité la bienvenue aux personnes présentes et a ensuite invité </w:t>
            </w:r>
            <w:r>
              <w:rPr>
                <w:rFonts w:ascii="Calibri" w:hAnsi="Calibri" w:cs="Calibri"/>
                <w:sz w:val="22"/>
                <w:szCs w:val="22"/>
              </w:rPr>
              <w:t>l’inspecteur municipal, M. Stacy Gagné, a présenté les règlements.</w:t>
            </w:r>
          </w:p>
          <w:p w14:paraId="22A066FB" w14:textId="77777777" w:rsidR="007425DE" w:rsidRPr="00C465E5" w:rsidRDefault="007425DE" w:rsidP="007425DE">
            <w:pPr>
              <w:pStyle w:val="En-tte"/>
              <w:jc w:val="both"/>
              <w:rPr>
                <w:rFonts w:ascii="Calibri" w:hAnsi="Calibri" w:cs="Calibri"/>
                <w:i/>
                <w:sz w:val="22"/>
                <w:szCs w:val="22"/>
              </w:rPr>
            </w:pPr>
            <w:r w:rsidRPr="00C465E5">
              <w:rPr>
                <w:rFonts w:ascii="Calibri" w:hAnsi="Calibri" w:cs="Calibri"/>
                <w:i/>
                <w:sz w:val="22"/>
                <w:szCs w:val="22"/>
              </w:rPr>
              <w:t>Étaient présents :</w:t>
            </w:r>
          </w:p>
          <w:p w14:paraId="7E9B7AD4" w14:textId="3D6C6F9C" w:rsidR="007425DE" w:rsidRDefault="007425DE" w:rsidP="007425DE">
            <w:pPr>
              <w:pStyle w:val="En-tte"/>
              <w:jc w:val="both"/>
              <w:rPr>
                <w:rFonts w:ascii="Calibri" w:hAnsi="Calibri" w:cs="Calibri"/>
                <w:sz w:val="22"/>
                <w:szCs w:val="22"/>
              </w:rPr>
            </w:pPr>
            <w:r>
              <w:rPr>
                <w:rFonts w:ascii="Calibri" w:hAnsi="Calibri" w:cs="Calibri"/>
                <w:sz w:val="22"/>
                <w:szCs w:val="22"/>
              </w:rPr>
              <w:t>Le Maire et les quatre conseillers municipaux;</w:t>
            </w:r>
          </w:p>
          <w:p w14:paraId="57372B9A" w14:textId="598F1430" w:rsidR="007425DE" w:rsidRDefault="007425DE" w:rsidP="007425DE">
            <w:pPr>
              <w:pStyle w:val="En-tte"/>
              <w:jc w:val="both"/>
              <w:rPr>
                <w:rFonts w:ascii="Calibri" w:hAnsi="Calibri" w:cs="Calibri"/>
                <w:sz w:val="22"/>
                <w:szCs w:val="22"/>
              </w:rPr>
            </w:pPr>
            <w:r w:rsidRPr="00057ACA">
              <w:rPr>
                <w:rFonts w:ascii="Calibri" w:hAnsi="Calibri" w:cs="Calibri"/>
                <w:sz w:val="22"/>
                <w:szCs w:val="22"/>
              </w:rPr>
              <w:t xml:space="preserve">Ainsi </w:t>
            </w:r>
            <w:r>
              <w:rPr>
                <w:rFonts w:ascii="Calibri" w:hAnsi="Calibri" w:cs="Calibri"/>
                <w:sz w:val="22"/>
                <w:szCs w:val="22"/>
              </w:rPr>
              <w:t>que deux</w:t>
            </w:r>
            <w:r w:rsidRPr="00057ACA">
              <w:rPr>
                <w:rFonts w:ascii="Calibri" w:hAnsi="Calibri" w:cs="Calibri"/>
                <w:sz w:val="22"/>
                <w:szCs w:val="22"/>
              </w:rPr>
              <w:t xml:space="preserve"> résidants de la Municipalité.</w:t>
            </w:r>
          </w:p>
          <w:p w14:paraId="23D8E196" w14:textId="3FE392F0" w:rsidR="007425DE" w:rsidRDefault="007425DE" w:rsidP="007425DE">
            <w:pPr>
              <w:jc w:val="both"/>
              <w:rPr>
                <w:rFonts w:ascii="Calibri" w:hAnsi="Calibri" w:cs="Calibri"/>
                <w:sz w:val="22"/>
                <w:szCs w:val="22"/>
              </w:rPr>
            </w:pPr>
            <w:r w:rsidRPr="007C6C7B">
              <w:rPr>
                <w:rFonts w:ascii="Calibri" w:hAnsi="Calibri" w:cs="Calibri"/>
                <w:sz w:val="22"/>
                <w:szCs w:val="22"/>
              </w:rPr>
              <w:t xml:space="preserve">Considérant qu’un avis de motion de ce règlement a été </w:t>
            </w:r>
            <w:r>
              <w:rPr>
                <w:rFonts w:ascii="Calibri" w:hAnsi="Calibri" w:cs="Calibri"/>
                <w:sz w:val="22"/>
                <w:szCs w:val="22"/>
              </w:rPr>
              <w:t xml:space="preserve">préalablement </w:t>
            </w:r>
            <w:r w:rsidRPr="007C6C7B">
              <w:rPr>
                <w:rFonts w:ascii="Calibri" w:hAnsi="Calibri" w:cs="Calibri"/>
                <w:sz w:val="22"/>
                <w:szCs w:val="22"/>
              </w:rPr>
              <w:t xml:space="preserve">donné </w:t>
            </w:r>
            <w:r>
              <w:rPr>
                <w:rFonts w:ascii="Calibri" w:hAnsi="Calibri" w:cs="Calibri"/>
                <w:sz w:val="22"/>
                <w:szCs w:val="22"/>
              </w:rPr>
              <w:t xml:space="preserve">à la </w:t>
            </w:r>
            <w:r w:rsidRPr="007C6C7B">
              <w:rPr>
                <w:rFonts w:ascii="Calibri" w:hAnsi="Calibri" w:cs="Calibri"/>
                <w:sz w:val="22"/>
                <w:szCs w:val="22"/>
              </w:rPr>
              <w:t xml:space="preserve">séance </w:t>
            </w:r>
            <w:r>
              <w:rPr>
                <w:rFonts w:ascii="Calibri" w:hAnsi="Calibri" w:cs="Calibri"/>
                <w:sz w:val="22"/>
                <w:szCs w:val="22"/>
              </w:rPr>
              <w:t>ordinaire du Conseil tenue</w:t>
            </w:r>
            <w:r w:rsidRPr="007C6C7B">
              <w:rPr>
                <w:rFonts w:ascii="Calibri" w:hAnsi="Calibri" w:cs="Calibri"/>
                <w:sz w:val="22"/>
                <w:szCs w:val="22"/>
              </w:rPr>
              <w:t xml:space="preserve"> le </w:t>
            </w:r>
            <w:r>
              <w:rPr>
                <w:rFonts w:ascii="Calibri" w:hAnsi="Calibri" w:cs="Calibri"/>
                <w:sz w:val="22"/>
                <w:szCs w:val="22"/>
              </w:rPr>
              <w:t>5 août</w:t>
            </w:r>
            <w:r w:rsidRPr="007C6C7B">
              <w:rPr>
                <w:rFonts w:ascii="Calibri" w:hAnsi="Calibri" w:cs="Calibri"/>
                <w:sz w:val="22"/>
                <w:szCs w:val="22"/>
              </w:rPr>
              <w:t xml:space="preserve"> 2019;</w:t>
            </w:r>
          </w:p>
          <w:p w14:paraId="1888E18C" w14:textId="464B1EC1" w:rsidR="007425DE" w:rsidRPr="007C6C7B" w:rsidRDefault="007425DE" w:rsidP="007425DE">
            <w:pPr>
              <w:jc w:val="both"/>
              <w:rPr>
                <w:rFonts w:ascii="Calibri" w:hAnsi="Calibri" w:cs="Calibri"/>
                <w:sz w:val="22"/>
                <w:szCs w:val="22"/>
              </w:rPr>
            </w:pPr>
            <w:r>
              <w:rPr>
                <w:rFonts w:ascii="Calibri" w:hAnsi="Calibri" w:cs="Calibri"/>
                <w:sz w:val="22"/>
                <w:szCs w:val="22"/>
              </w:rPr>
              <w:t xml:space="preserve">Considérant qu’un projet de règlement no 224 </w:t>
            </w:r>
            <w:r w:rsidRPr="00086DE2">
              <w:rPr>
                <w:rFonts w:ascii="Calibri" w:hAnsi="Calibri" w:cs="Calibri"/>
                <w:sz w:val="22"/>
                <w:szCs w:val="22"/>
              </w:rPr>
              <w:t>modifiant le règlement no 148 concernant le zonage</w:t>
            </w:r>
            <w:r>
              <w:rPr>
                <w:rFonts w:ascii="Calibri" w:hAnsi="Calibri" w:cs="Calibri"/>
                <w:sz w:val="22"/>
                <w:szCs w:val="22"/>
              </w:rPr>
              <w:t xml:space="preserve"> a été déposé à la séance ordinaire du Conseil tenue le 5 août 2019;</w:t>
            </w:r>
          </w:p>
          <w:p w14:paraId="525300D9" w14:textId="6ECD560C" w:rsidR="007425DE" w:rsidRPr="007C6C7B" w:rsidRDefault="007425DE" w:rsidP="007425DE">
            <w:pPr>
              <w:tabs>
                <w:tab w:val="left" w:pos="7830"/>
              </w:tabs>
              <w:jc w:val="both"/>
              <w:rPr>
                <w:rFonts w:ascii="Calibri" w:hAnsi="Calibri" w:cs="Calibri"/>
                <w:sz w:val="22"/>
                <w:szCs w:val="22"/>
              </w:rPr>
            </w:pPr>
            <w:r w:rsidRPr="007C6C7B">
              <w:rPr>
                <w:rFonts w:ascii="Calibri" w:hAnsi="Calibri" w:cs="Calibri"/>
                <w:sz w:val="22"/>
                <w:szCs w:val="22"/>
              </w:rPr>
              <w:t xml:space="preserve">Considérant qu’une copie du règlement </w:t>
            </w:r>
            <w:r>
              <w:rPr>
                <w:rFonts w:ascii="Calibri" w:hAnsi="Calibri" w:cs="Calibri"/>
                <w:sz w:val="22"/>
                <w:szCs w:val="22"/>
              </w:rPr>
              <w:t xml:space="preserve">no 224 </w:t>
            </w:r>
            <w:r w:rsidRPr="007C6C7B">
              <w:rPr>
                <w:rFonts w:ascii="Calibri" w:hAnsi="Calibri" w:cs="Calibri"/>
                <w:sz w:val="22"/>
                <w:szCs w:val="22"/>
              </w:rPr>
              <w:t>a été remise aux membres du Conseil au plus tard 72 heures avant la séance et que tous les membres présents déclarent avoir lu le règlement;</w:t>
            </w:r>
          </w:p>
          <w:p w14:paraId="55545800" w14:textId="566B0FE1" w:rsidR="007425DE" w:rsidRPr="007C6C7B" w:rsidRDefault="007425DE" w:rsidP="007425DE">
            <w:pPr>
              <w:jc w:val="both"/>
              <w:rPr>
                <w:rFonts w:ascii="Calibri" w:hAnsi="Calibri" w:cs="Calibri"/>
                <w:sz w:val="22"/>
                <w:szCs w:val="22"/>
              </w:rPr>
            </w:pPr>
            <w:r w:rsidRPr="007C6C7B">
              <w:rPr>
                <w:rFonts w:ascii="Calibri" w:hAnsi="Calibri" w:cs="Calibri"/>
                <w:sz w:val="22"/>
                <w:szCs w:val="22"/>
              </w:rPr>
              <w:t>Considérant que la secrétaire-trésorière mentionne l’objet dudit Règlement et sa portée, séance tenante</w:t>
            </w:r>
            <w:r>
              <w:rPr>
                <w:rFonts w:ascii="Calibri" w:hAnsi="Calibri" w:cs="Calibri"/>
                <w:sz w:val="22"/>
                <w:szCs w:val="22"/>
              </w:rPr>
              <w:t> : Toute construction principale doit être desservie par un accès véhiculaire permettant d’accéder directement au terrain où elle est située, depuis la rue en front de ce terrain.</w:t>
            </w:r>
          </w:p>
          <w:p w14:paraId="1FC0E9AB" w14:textId="644D1EF3" w:rsidR="007425DE" w:rsidRDefault="007425DE" w:rsidP="007425DE">
            <w:pPr>
              <w:jc w:val="both"/>
              <w:rPr>
                <w:rFonts w:ascii="Calibri" w:hAnsi="Calibri" w:cs="Calibri"/>
                <w:sz w:val="22"/>
                <w:szCs w:val="22"/>
              </w:rPr>
            </w:pPr>
            <w:r w:rsidRPr="007C6C7B">
              <w:rPr>
                <w:rFonts w:ascii="Calibri" w:hAnsi="Calibri" w:cs="Calibri"/>
                <w:sz w:val="22"/>
                <w:szCs w:val="22"/>
              </w:rPr>
              <w:t>Considérant que des copies du règlement étaient à la disposition du public pour consultation dès le début de la séance;</w:t>
            </w:r>
          </w:p>
          <w:p w14:paraId="21ADBA35" w14:textId="43B8E3F8" w:rsidR="007425DE" w:rsidRPr="002905D9" w:rsidRDefault="007425DE" w:rsidP="007425DE">
            <w:pPr>
              <w:pStyle w:val="En-tte"/>
              <w:tabs>
                <w:tab w:val="clear" w:pos="4320"/>
                <w:tab w:val="clear" w:pos="8640"/>
              </w:tabs>
              <w:jc w:val="both"/>
              <w:rPr>
                <w:rFonts w:ascii="Calibri" w:hAnsi="Calibri" w:cs="Calibri"/>
                <w:sz w:val="22"/>
                <w:szCs w:val="22"/>
              </w:rPr>
            </w:pPr>
            <w:r w:rsidRPr="002905D9">
              <w:rPr>
                <w:rFonts w:ascii="Calibri" w:hAnsi="Calibri" w:cs="Calibri"/>
                <w:sz w:val="22"/>
                <w:szCs w:val="22"/>
              </w:rPr>
              <w:t xml:space="preserve">IL EST PROPOSÉ PAR </w:t>
            </w:r>
            <w:r w:rsidR="00AC68FC">
              <w:rPr>
                <w:rFonts w:ascii="Calibri" w:hAnsi="Calibri" w:cs="Calibri"/>
                <w:sz w:val="22"/>
                <w:szCs w:val="22"/>
              </w:rPr>
              <w:t>le conseiller Thomas Lavallee</w:t>
            </w:r>
          </w:p>
          <w:p w14:paraId="20CD44F8" w14:textId="2867BD23" w:rsidR="007425DE" w:rsidRPr="002905D9" w:rsidRDefault="007425DE" w:rsidP="007425DE">
            <w:pPr>
              <w:pStyle w:val="En-tte"/>
              <w:tabs>
                <w:tab w:val="clear" w:pos="4320"/>
                <w:tab w:val="clear" w:pos="8640"/>
              </w:tabs>
              <w:jc w:val="both"/>
              <w:rPr>
                <w:rFonts w:ascii="Calibri" w:hAnsi="Calibri" w:cs="Calibri"/>
                <w:sz w:val="22"/>
                <w:szCs w:val="22"/>
              </w:rPr>
            </w:pPr>
            <w:r w:rsidRPr="002905D9">
              <w:rPr>
                <w:rFonts w:ascii="Calibri" w:hAnsi="Calibri" w:cs="Calibri"/>
                <w:sz w:val="22"/>
                <w:szCs w:val="22"/>
              </w:rPr>
              <w:t xml:space="preserve">APPUYÉ PAR </w:t>
            </w:r>
            <w:r w:rsidR="00AC68FC">
              <w:rPr>
                <w:rFonts w:ascii="Calibri" w:hAnsi="Calibri" w:cs="Calibri"/>
                <w:sz w:val="22"/>
                <w:szCs w:val="22"/>
              </w:rPr>
              <w:t>le conseiller David Hogan</w:t>
            </w:r>
          </w:p>
          <w:p w14:paraId="7DDB9D08" w14:textId="77777777" w:rsidR="007425DE" w:rsidRPr="002240F1" w:rsidRDefault="007425DE" w:rsidP="007425DE">
            <w:pPr>
              <w:pStyle w:val="En-tte"/>
              <w:tabs>
                <w:tab w:val="clear" w:pos="4320"/>
                <w:tab w:val="clear" w:pos="8640"/>
              </w:tabs>
              <w:jc w:val="both"/>
              <w:rPr>
                <w:rFonts w:ascii="Calibri" w:hAnsi="Calibri" w:cs="Calibri"/>
                <w:sz w:val="22"/>
                <w:szCs w:val="22"/>
              </w:rPr>
            </w:pPr>
            <w:r w:rsidRPr="002905D9">
              <w:rPr>
                <w:rFonts w:ascii="Calibri" w:hAnsi="Calibri" w:cs="Calibri"/>
                <w:sz w:val="22"/>
                <w:szCs w:val="22"/>
              </w:rPr>
              <w:t>ET RÉSOLU À L’UNANIMITÉ :</w:t>
            </w:r>
          </w:p>
          <w:p w14:paraId="3951D457" w14:textId="7DA945E9" w:rsidR="007425DE" w:rsidRDefault="007425DE" w:rsidP="007425DE">
            <w:pPr>
              <w:jc w:val="both"/>
              <w:rPr>
                <w:rFonts w:ascii="Calibri" w:hAnsi="Calibri" w:cs="Calibri"/>
                <w:sz w:val="22"/>
                <w:szCs w:val="22"/>
              </w:rPr>
            </w:pPr>
            <w:r>
              <w:rPr>
                <w:rFonts w:ascii="Calibri" w:hAnsi="Calibri" w:cs="Calibri"/>
                <w:sz w:val="22"/>
                <w:szCs w:val="22"/>
              </w:rPr>
              <w:t xml:space="preserve">D’adopter le </w:t>
            </w:r>
            <w:r w:rsidRPr="007C6C7B">
              <w:rPr>
                <w:rFonts w:ascii="Calibri" w:hAnsi="Calibri" w:cs="Calibri"/>
                <w:sz w:val="22"/>
                <w:szCs w:val="22"/>
              </w:rPr>
              <w:t>Règlement no 22</w:t>
            </w:r>
            <w:r>
              <w:rPr>
                <w:rFonts w:ascii="Calibri" w:hAnsi="Calibri" w:cs="Calibri"/>
                <w:sz w:val="22"/>
                <w:szCs w:val="22"/>
              </w:rPr>
              <w:t>4</w:t>
            </w:r>
            <w:r w:rsidRPr="007C6C7B">
              <w:rPr>
                <w:rFonts w:ascii="Calibri" w:hAnsi="Calibri" w:cs="Calibri"/>
                <w:sz w:val="22"/>
                <w:szCs w:val="22"/>
              </w:rPr>
              <w:t xml:space="preserve"> </w:t>
            </w:r>
            <w:r w:rsidRPr="00DF080D">
              <w:rPr>
                <w:rFonts w:ascii="Calibri" w:hAnsi="Calibri" w:cs="Calibri"/>
                <w:sz w:val="22"/>
                <w:szCs w:val="22"/>
              </w:rPr>
              <w:t>modifiant le règlement no 148 concernant le zonage</w:t>
            </w:r>
            <w:r>
              <w:rPr>
                <w:rFonts w:ascii="Calibri" w:hAnsi="Calibri" w:cs="Calibri"/>
                <w:sz w:val="22"/>
                <w:szCs w:val="22"/>
              </w:rPr>
              <w:t>.</w:t>
            </w:r>
          </w:p>
        </w:tc>
      </w:tr>
      <w:tr w:rsidR="007425DE" w:rsidRPr="002240F1" w14:paraId="18367BDA" w14:textId="77777777" w:rsidTr="00817A41">
        <w:tc>
          <w:tcPr>
            <w:tcW w:w="2235" w:type="dxa"/>
          </w:tcPr>
          <w:p w14:paraId="3B44844A" w14:textId="39EDC02D" w:rsidR="007425DE" w:rsidRPr="0094159E" w:rsidRDefault="007425DE" w:rsidP="007425DE">
            <w:pPr>
              <w:pStyle w:val="En-tte"/>
              <w:tabs>
                <w:tab w:val="clear" w:pos="4320"/>
                <w:tab w:val="clear" w:pos="8640"/>
              </w:tabs>
              <w:jc w:val="both"/>
              <w:rPr>
                <w:rFonts w:ascii="Calibri" w:hAnsi="Calibri" w:cs="Calibri"/>
                <w:sz w:val="20"/>
              </w:rPr>
            </w:pPr>
            <w:r>
              <w:rPr>
                <w:rFonts w:ascii="Calibri" w:hAnsi="Calibri" w:cs="Calibri"/>
                <w:sz w:val="20"/>
              </w:rPr>
              <w:t>0</w:t>
            </w:r>
            <w:r w:rsidR="00E81F39">
              <w:rPr>
                <w:rFonts w:ascii="Calibri" w:hAnsi="Calibri" w:cs="Calibri"/>
                <w:sz w:val="20"/>
              </w:rPr>
              <w:t>4</w:t>
            </w:r>
            <w:r>
              <w:rPr>
                <w:rFonts w:ascii="Calibri" w:hAnsi="Calibri" w:cs="Calibri"/>
                <w:sz w:val="20"/>
              </w:rPr>
              <w:t>-09-19</w:t>
            </w:r>
          </w:p>
        </w:tc>
        <w:tc>
          <w:tcPr>
            <w:tcW w:w="8079" w:type="dxa"/>
            <w:gridSpan w:val="4"/>
          </w:tcPr>
          <w:p w14:paraId="2712E11D" w14:textId="2FBA83F9" w:rsidR="007425DE" w:rsidRPr="00DC3771" w:rsidRDefault="007425DE" w:rsidP="007425DE">
            <w:pPr>
              <w:ind w:left="748" w:hanging="748"/>
              <w:jc w:val="both"/>
              <w:rPr>
                <w:rFonts w:ascii="Calibri" w:hAnsi="Calibri" w:cs="Calibri"/>
                <w:b/>
                <w:bCs/>
                <w:sz w:val="22"/>
                <w:szCs w:val="22"/>
              </w:rPr>
            </w:pPr>
            <w:r w:rsidRPr="00DC3771">
              <w:rPr>
                <w:rFonts w:ascii="Calibri" w:hAnsi="Calibri" w:cs="Calibri"/>
                <w:b/>
                <w:bCs/>
                <w:sz w:val="22"/>
                <w:szCs w:val="22"/>
              </w:rPr>
              <w:t>6.</w:t>
            </w:r>
            <w:r>
              <w:rPr>
                <w:rFonts w:ascii="Calibri" w:hAnsi="Calibri" w:cs="Calibri"/>
                <w:b/>
                <w:bCs/>
                <w:sz w:val="22"/>
                <w:szCs w:val="22"/>
              </w:rPr>
              <w:t>2</w:t>
            </w:r>
            <w:r w:rsidRPr="00DC3771">
              <w:rPr>
                <w:rFonts w:ascii="Calibri" w:hAnsi="Calibri" w:cs="Calibri"/>
                <w:b/>
                <w:bCs/>
                <w:sz w:val="22"/>
                <w:szCs w:val="22"/>
              </w:rPr>
              <w:tab/>
            </w:r>
            <w:r>
              <w:rPr>
                <w:rFonts w:ascii="Calibri" w:hAnsi="Calibri" w:cs="Calibri"/>
                <w:b/>
                <w:bCs/>
                <w:sz w:val="22"/>
                <w:szCs w:val="22"/>
              </w:rPr>
              <w:t>Adoption</w:t>
            </w:r>
            <w:r w:rsidRPr="00DC3771">
              <w:rPr>
                <w:rFonts w:ascii="Calibri" w:hAnsi="Calibri" w:cs="Calibri"/>
                <w:b/>
                <w:bCs/>
                <w:sz w:val="22"/>
                <w:szCs w:val="22"/>
              </w:rPr>
              <w:t xml:space="preserve"> du règlement</w:t>
            </w:r>
            <w:r>
              <w:rPr>
                <w:rFonts w:ascii="Calibri" w:hAnsi="Calibri" w:cs="Calibri"/>
                <w:b/>
                <w:bCs/>
                <w:sz w:val="22"/>
                <w:szCs w:val="22"/>
              </w:rPr>
              <w:t xml:space="preserve"> </w:t>
            </w:r>
            <w:r w:rsidRPr="00DF080D">
              <w:rPr>
                <w:rFonts w:ascii="Calibri" w:hAnsi="Calibri" w:cs="Calibri"/>
                <w:b/>
                <w:bCs/>
                <w:sz w:val="22"/>
                <w:szCs w:val="22"/>
              </w:rPr>
              <w:t>no 225 modifiant le règlement no 154 relatif au plan d’implantation et d’intégration architecturale</w:t>
            </w:r>
          </w:p>
          <w:p w14:paraId="1DA82C39" w14:textId="62D89CF4" w:rsidR="007425DE" w:rsidRDefault="007425DE" w:rsidP="007425DE">
            <w:pPr>
              <w:jc w:val="both"/>
              <w:rPr>
                <w:rFonts w:ascii="Calibri" w:hAnsi="Calibri" w:cs="Calibri"/>
                <w:sz w:val="22"/>
                <w:szCs w:val="22"/>
              </w:rPr>
            </w:pPr>
            <w:r w:rsidRPr="007C6C7B">
              <w:rPr>
                <w:rFonts w:ascii="Calibri" w:hAnsi="Calibri" w:cs="Calibri"/>
                <w:sz w:val="22"/>
                <w:szCs w:val="22"/>
              </w:rPr>
              <w:t xml:space="preserve">Considérant qu’un avis de motion de ce règlement a été </w:t>
            </w:r>
            <w:r>
              <w:rPr>
                <w:rFonts w:ascii="Calibri" w:hAnsi="Calibri" w:cs="Calibri"/>
                <w:sz w:val="22"/>
                <w:szCs w:val="22"/>
              </w:rPr>
              <w:t xml:space="preserve">préalablement </w:t>
            </w:r>
            <w:r w:rsidRPr="007C6C7B">
              <w:rPr>
                <w:rFonts w:ascii="Calibri" w:hAnsi="Calibri" w:cs="Calibri"/>
                <w:sz w:val="22"/>
                <w:szCs w:val="22"/>
              </w:rPr>
              <w:t xml:space="preserve">donné </w:t>
            </w:r>
            <w:r>
              <w:rPr>
                <w:rFonts w:ascii="Calibri" w:hAnsi="Calibri" w:cs="Calibri"/>
                <w:sz w:val="22"/>
                <w:szCs w:val="22"/>
              </w:rPr>
              <w:t xml:space="preserve">à la </w:t>
            </w:r>
            <w:r w:rsidRPr="007C6C7B">
              <w:rPr>
                <w:rFonts w:ascii="Calibri" w:hAnsi="Calibri" w:cs="Calibri"/>
                <w:sz w:val="22"/>
                <w:szCs w:val="22"/>
              </w:rPr>
              <w:t xml:space="preserve">séance </w:t>
            </w:r>
            <w:r>
              <w:rPr>
                <w:rFonts w:ascii="Calibri" w:hAnsi="Calibri" w:cs="Calibri"/>
                <w:sz w:val="22"/>
                <w:szCs w:val="22"/>
              </w:rPr>
              <w:t>ordinaire du Conseil tenue</w:t>
            </w:r>
            <w:r w:rsidRPr="007C6C7B">
              <w:rPr>
                <w:rFonts w:ascii="Calibri" w:hAnsi="Calibri" w:cs="Calibri"/>
                <w:sz w:val="22"/>
                <w:szCs w:val="22"/>
              </w:rPr>
              <w:t xml:space="preserve"> le </w:t>
            </w:r>
            <w:r>
              <w:rPr>
                <w:rFonts w:ascii="Calibri" w:hAnsi="Calibri" w:cs="Calibri"/>
                <w:sz w:val="22"/>
                <w:szCs w:val="22"/>
              </w:rPr>
              <w:t>5 août</w:t>
            </w:r>
            <w:r w:rsidRPr="007C6C7B">
              <w:rPr>
                <w:rFonts w:ascii="Calibri" w:hAnsi="Calibri" w:cs="Calibri"/>
                <w:sz w:val="22"/>
                <w:szCs w:val="22"/>
              </w:rPr>
              <w:t xml:space="preserve"> 2019;</w:t>
            </w:r>
          </w:p>
          <w:p w14:paraId="2B0A2EAF" w14:textId="656F3EA8" w:rsidR="007425DE" w:rsidRDefault="007425DE" w:rsidP="007425DE">
            <w:pPr>
              <w:jc w:val="both"/>
              <w:rPr>
                <w:rFonts w:ascii="Calibri" w:hAnsi="Calibri" w:cs="Calibri"/>
                <w:sz w:val="22"/>
                <w:szCs w:val="22"/>
              </w:rPr>
            </w:pPr>
            <w:r w:rsidRPr="00B6737F">
              <w:rPr>
                <w:rFonts w:ascii="Calibri" w:hAnsi="Calibri" w:cs="Calibri"/>
                <w:sz w:val="22"/>
                <w:szCs w:val="22"/>
              </w:rPr>
              <w:t>Considérant qu’un projet de règlement no 22</w:t>
            </w:r>
            <w:r>
              <w:rPr>
                <w:rFonts w:ascii="Calibri" w:hAnsi="Calibri" w:cs="Calibri"/>
                <w:sz w:val="22"/>
                <w:szCs w:val="22"/>
              </w:rPr>
              <w:t>5</w:t>
            </w:r>
            <w:r w:rsidRPr="00B6737F">
              <w:rPr>
                <w:rFonts w:ascii="Calibri" w:hAnsi="Calibri" w:cs="Calibri"/>
                <w:sz w:val="22"/>
                <w:szCs w:val="22"/>
              </w:rPr>
              <w:t xml:space="preserve"> modifiant le règlement no 154 relatif au plan d’implantation et d’intégration architecturale a été déposé à la séance ordinaire du Conseil tenue le 5 août 2019;</w:t>
            </w:r>
          </w:p>
          <w:p w14:paraId="0321394D" w14:textId="253C4A76" w:rsidR="007425DE" w:rsidRPr="007C6C7B" w:rsidRDefault="007425DE" w:rsidP="007425DE">
            <w:pPr>
              <w:tabs>
                <w:tab w:val="left" w:pos="7830"/>
              </w:tabs>
              <w:jc w:val="both"/>
              <w:rPr>
                <w:rFonts w:ascii="Calibri" w:hAnsi="Calibri" w:cs="Calibri"/>
                <w:sz w:val="22"/>
                <w:szCs w:val="22"/>
              </w:rPr>
            </w:pPr>
            <w:r w:rsidRPr="007C6C7B">
              <w:rPr>
                <w:rFonts w:ascii="Calibri" w:hAnsi="Calibri" w:cs="Calibri"/>
                <w:sz w:val="22"/>
                <w:szCs w:val="22"/>
              </w:rPr>
              <w:t>Considérant qu’une copie du règlemen</w:t>
            </w:r>
            <w:r>
              <w:rPr>
                <w:rFonts w:ascii="Calibri" w:hAnsi="Calibri" w:cs="Calibri"/>
                <w:sz w:val="22"/>
                <w:szCs w:val="22"/>
              </w:rPr>
              <w:t>t no 225</w:t>
            </w:r>
            <w:r w:rsidRPr="007C6C7B">
              <w:rPr>
                <w:rFonts w:ascii="Calibri" w:hAnsi="Calibri" w:cs="Calibri"/>
                <w:sz w:val="22"/>
                <w:szCs w:val="22"/>
              </w:rPr>
              <w:t xml:space="preserve"> a été remise aux membres du Conseil au plus tard 72 heures avant la séance et que tous les membres présents déclarent avoir lu le règlement;</w:t>
            </w:r>
          </w:p>
          <w:p w14:paraId="2C9FE75C" w14:textId="438EF585" w:rsidR="007425DE" w:rsidRPr="007C6C7B" w:rsidRDefault="007425DE" w:rsidP="007425DE">
            <w:pPr>
              <w:jc w:val="both"/>
              <w:rPr>
                <w:rFonts w:ascii="Calibri" w:hAnsi="Calibri" w:cs="Calibri"/>
                <w:sz w:val="22"/>
                <w:szCs w:val="22"/>
              </w:rPr>
            </w:pPr>
            <w:r w:rsidRPr="007C6C7B">
              <w:rPr>
                <w:rFonts w:ascii="Calibri" w:hAnsi="Calibri" w:cs="Calibri"/>
                <w:sz w:val="22"/>
                <w:szCs w:val="22"/>
              </w:rPr>
              <w:t>Considérant que la secrétaire-trésorière mentionne l’objet dudit projet de Règlement et sa portée, séance tenante</w:t>
            </w:r>
            <w:r>
              <w:rPr>
                <w:rFonts w:ascii="Calibri" w:hAnsi="Calibri" w:cs="Calibri"/>
                <w:sz w:val="22"/>
                <w:szCs w:val="22"/>
              </w:rPr>
              <w:t> : Ajouter l’objectif no 4 concernant l’aménagement d’un accès véhiculaire, que ledit accès soit sécuritaire, entretenue en tout temps et permette la circulation des véhicules d’urgence et l’ajout de critères d’évaluation en regard aux entrées charretières et aux allées d’accès.</w:t>
            </w:r>
          </w:p>
          <w:p w14:paraId="0D7B8A98" w14:textId="15014AF1" w:rsidR="007425DE" w:rsidRDefault="007425DE" w:rsidP="007425DE">
            <w:pPr>
              <w:jc w:val="both"/>
              <w:rPr>
                <w:rFonts w:ascii="Calibri" w:hAnsi="Calibri" w:cs="Calibri"/>
                <w:sz w:val="22"/>
                <w:szCs w:val="22"/>
              </w:rPr>
            </w:pPr>
            <w:r w:rsidRPr="007C6C7B">
              <w:rPr>
                <w:rFonts w:ascii="Calibri" w:hAnsi="Calibri" w:cs="Calibri"/>
                <w:sz w:val="22"/>
                <w:szCs w:val="22"/>
              </w:rPr>
              <w:t>Considérant que des copies du règlement étaient à la disposition du public pour consultation dès le début de la séance;</w:t>
            </w:r>
          </w:p>
          <w:p w14:paraId="7EC09800" w14:textId="2FA67EB8" w:rsidR="007425DE" w:rsidRPr="00AC68FC" w:rsidRDefault="007425DE" w:rsidP="007425DE">
            <w:pPr>
              <w:pStyle w:val="En-tte"/>
              <w:tabs>
                <w:tab w:val="clear" w:pos="4320"/>
                <w:tab w:val="clear" w:pos="8640"/>
              </w:tabs>
              <w:jc w:val="both"/>
              <w:rPr>
                <w:rFonts w:ascii="Calibri" w:hAnsi="Calibri" w:cs="Calibri"/>
                <w:sz w:val="22"/>
                <w:szCs w:val="22"/>
              </w:rPr>
            </w:pPr>
            <w:r w:rsidRPr="00AC68FC">
              <w:rPr>
                <w:rFonts w:ascii="Calibri" w:hAnsi="Calibri" w:cs="Calibri"/>
                <w:sz w:val="22"/>
                <w:szCs w:val="22"/>
              </w:rPr>
              <w:t xml:space="preserve">IL EST PROPOSÉ PAR le conseiller </w:t>
            </w:r>
            <w:r w:rsidR="00AC68FC" w:rsidRPr="00AC68FC">
              <w:rPr>
                <w:rFonts w:ascii="Calibri" w:hAnsi="Calibri" w:cs="Calibri"/>
                <w:sz w:val="22"/>
                <w:szCs w:val="22"/>
              </w:rPr>
              <w:t>David Hogan</w:t>
            </w:r>
          </w:p>
          <w:p w14:paraId="3D943D5F" w14:textId="7CED6E72" w:rsidR="007425DE" w:rsidRPr="002240F1" w:rsidRDefault="007425DE" w:rsidP="007425DE">
            <w:pPr>
              <w:pStyle w:val="En-tte"/>
              <w:tabs>
                <w:tab w:val="clear" w:pos="4320"/>
                <w:tab w:val="clear" w:pos="8640"/>
              </w:tabs>
              <w:jc w:val="both"/>
              <w:rPr>
                <w:rFonts w:ascii="Calibri" w:hAnsi="Calibri" w:cs="Calibri"/>
                <w:sz w:val="22"/>
                <w:szCs w:val="22"/>
              </w:rPr>
            </w:pPr>
            <w:r w:rsidRPr="00AC68FC">
              <w:rPr>
                <w:rFonts w:ascii="Calibri" w:hAnsi="Calibri" w:cs="Calibri"/>
                <w:sz w:val="22"/>
                <w:szCs w:val="22"/>
              </w:rPr>
              <w:t xml:space="preserve">APPUYÉ PAR la conseillère </w:t>
            </w:r>
            <w:r w:rsidR="00AC68FC" w:rsidRPr="00AC68FC">
              <w:rPr>
                <w:rFonts w:ascii="Calibri" w:hAnsi="Calibri" w:cs="Calibri"/>
                <w:sz w:val="22"/>
                <w:szCs w:val="22"/>
              </w:rPr>
              <w:t>Dorothy Noël</w:t>
            </w:r>
          </w:p>
          <w:p w14:paraId="7B034BA3" w14:textId="336F9F72" w:rsidR="007425DE" w:rsidRDefault="007425DE" w:rsidP="007425DE">
            <w:pPr>
              <w:pStyle w:val="En-tte"/>
              <w:tabs>
                <w:tab w:val="clear" w:pos="4320"/>
                <w:tab w:val="clear" w:pos="8640"/>
              </w:tabs>
              <w:jc w:val="both"/>
              <w:rPr>
                <w:rFonts w:ascii="Calibri" w:hAnsi="Calibri" w:cs="Calibri"/>
                <w:sz w:val="22"/>
                <w:szCs w:val="22"/>
              </w:rPr>
            </w:pPr>
            <w:r w:rsidRPr="002240F1">
              <w:rPr>
                <w:rFonts w:ascii="Calibri" w:hAnsi="Calibri" w:cs="Calibri"/>
                <w:sz w:val="22"/>
                <w:szCs w:val="22"/>
              </w:rPr>
              <w:t>ET RÉSOLU</w:t>
            </w:r>
            <w:r>
              <w:rPr>
                <w:rFonts w:ascii="Calibri" w:hAnsi="Calibri" w:cs="Calibri"/>
                <w:sz w:val="22"/>
                <w:szCs w:val="22"/>
              </w:rPr>
              <w:t xml:space="preserve"> À L’UNANIMITÉ</w:t>
            </w:r>
            <w:r w:rsidRPr="002240F1">
              <w:rPr>
                <w:rFonts w:ascii="Calibri" w:hAnsi="Calibri" w:cs="Calibri"/>
                <w:sz w:val="22"/>
                <w:szCs w:val="22"/>
              </w:rPr>
              <w:t> :</w:t>
            </w:r>
          </w:p>
          <w:p w14:paraId="4E93D3F0" w14:textId="6DA4AA42" w:rsidR="007425DE" w:rsidRDefault="007425DE" w:rsidP="007425DE">
            <w:pPr>
              <w:jc w:val="both"/>
              <w:rPr>
                <w:rFonts w:ascii="Calibri" w:hAnsi="Calibri" w:cs="Calibri"/>
                <w:sz w:val="22"/>
                <w:szCs w:val="22"/>
              </w:rPr>
            </w:pPr>
            <w:r>
              <w:rPr>
                <w:rFonts w:ascii="Calibri" w:hAnsi="Calibri" w:cs="Calibri"/>
                <w:sz w:val="22"/>
                <w:szCs w:val="22"/>
              </w:rPr>
              <w:t xml:space="preserve">D’adopter le </w:t>
            </w:r>
            <w:r w:rsidRPr="007C6C7B">
              <w:rPr>
                <w:rFonts w:ascii="Calibri" w:hAnsi="Calibri" w:cs="Calibri"/>
                <w:sz w:val="22"/>
                <w:szCs w:val="22"/>
              </w:rPr>
              <w:t>Règlement no 22</w:t>
            </w:r>
            <w:r>
              <w:rPr>
                <w:rFonts w:ascii="Calibri" w:hAnsi="Calibri" w:cs="Calibri"/>
                <w:sz w:val="22"/>
                <w:szCs w:val="22"/>
              </w:rPr>
              <w:t>5</w:t>
            </w:r>
            <w:r w:rsidRPr="007C6C7B">
              <w:rPr>
                <w:rFonts w:ascii="Calibri" w:hAnsi="Calibri" w:cs="Calibri"/>
                <w:sz w:val="22"/>
                <w:szCs w:val="22"/>
              </w:rPr>
              <w:t xml:space="preserve"> </w:t>
            </w:r>
            <w:r w:rsidRPr="00DF080D">
              <w:rPr>
                <w:rFonts w:ascii="Calibri" w:hAnsi="Calibri" w:cs="Calibri"/>
                <w:sz w:val="22"/>
                <w:szCs w:val="22"/>
              </w:rPr>
              <w:t>modifiant le règlement no 154 relatif au plan d’implantation et d’intégration architecturale</w:t>
            </w:r>
            <w:r>
              <w:rPr>
                <w:rFonts w:ascii="Calibri" w:hAnsi="Calibri" w:cs="Calibri"/>
                <w:sz w:val="22"/>
                <w:szCs w:val="22"/>
              </w:rPr>
              <w:t>.</w:t>
            </w:r>
          </w:p>
        </w:tc>
      </w:tr>
      <w:tr w:rsidR="007425DE" w:rsidRPr="00902FB3" w14:paraId="113E77A1" w14:textId="77777777" w:rsidTr="00817A41">
        <w:tc>
          <w:tcPr>
            <w:tcW w:w="2235" w:type="dxa"/>
          </w:tcPr>
          <w:p w14:paraId="0295152C" w14:textId="77777777" w:rsidR="007425DE" w:rsidRPr="0094159E" w:rsidRDefault="007425DE" w:rsidP="007425DE">
            <w:pPr>
              <w:pStyle w:val="En-tte"/>
              <w:tabs>
                <w:tab w:val="clear" w:pos="4320"/>
                <w:tab w:val="clear" w:pos="8640"/>
              </w:tabs>
              <w:spacing w:before="200" w:after="200"/>
              <w:jc w:val="both"/>
              <w:rPr>
                <w:rFonts w:ascii="Calibri" w:hAnsi="Calibri" w:cs="Calibri"/>
                <w:b/>
                <w:sz w:val="20"/>
              </w:rPr>
            </w:pPr>
          </w:p>
        </w:tc>
        <w:tc>
          <w:tcPr>
            <w:tcW w:w="8079" w:type="dxa"/>
            <w:gridSpan w:val="4"/>
          </w:tcPr>
          <w:p w14:paraId="2C59EF4F" w14:textId="77777777" w:rsidR="007425DE" w:rsidRPr="002240F1" w:rsidRDefault="007425DE" w:rsidP="007425DE">
            <w:pPr>
              <w:pStyle w:val="En-tte"/>
              <w:pBdr>
                <w:bottom w:val="single" w:sz="8" w:space="1" w:color="auto"/>
              </w:pBdr>
              <w:tabs>
                <w:tab w:val="clear" w:pos="4320"/>
                <w:tab w:val="clear" w:pos="8640"/>
              </w:tabs>
              <w:spacing w:before="200" w:after="200"/>
              <w:jc w:val="both"/>
              <w:rPr>
                <w:rFonts w:ascii="Calibri" w:hAnsi="Calibri" w:cs="Calibri"/>
                <w:b/>
                <w:sz w:val="22"/>
                <w:szCs w:val="22"/>
              </w:rPr>
            </w:pPr>
            <w:r>
              <w:rPr>
                <w:rFonts w:ascii="Calibri" w:hAnsi="Calibri" w:cs="Calibri"/>
                <w:b/>
                <w:sz w:val="22"/>
                <w:szCs w:val="22"/>
              </w:rPr>
              <w:t>7</w:t>
            </w:r>
            <w:r w:rsidRPr="002240F1">
              <w:rPr>
                <w:rFonts w:ascii="Calibri" w:hAnsi="Calibri" w:cs="Calibri"/>
                <w:b/>
                <w:sz w:val="22"/>
                <w:szCs w:val="22"/>
              </w:rPr>
              <w:t>.</w:t>
            </w:r>
            <w:r w:rsidRPr="002240F1">
              <w:rPr>
                <w:rFonts w:ascii="Calibri" w:hAnsi="Calibri" w:cs="Calibri"/>
                <w:b/>
                <w:sz w:val="22"/>
                <w:szCs w:val="22"/>
              </w:rPr>
              <w:tab/>
            </w:r>
            <w:r>
              <w:rPr>
                <w:rFonts w:ascii="Calibri" w:hAnsi="Calibri" w:cs="Calibri"/>
                <w:b/>
                <w:sz w:val="22"/>
                <w:szCs w:val="22"/>
              </w:rPr>
              <w:t>ADMINISTRATION</w:t>
            </w:r>
          </w:p>
        </w:tc>
      </w:tr>
      <w:tr w:rsidR="007425DE" w:rsidRPr="00902FB3" w14:paraId="5828A2F1" w14:textId="77777777" w:rsidTr="00817A41">
        <w:tc>
          <w:tcPr>
            <w:tcW w:w="2235" w:type="dxa"/>
          </w:tcPr>
          <w:p w14:paraId="2480225F" w14:textId="1DC63FC0" w:rsidR="007425DE" w:rsidRDefault="007425DE" w:rsidP="007425DE">
            <w:pPr>
              <w:pStyle w:val="En-tte"/>
              <w:tabs>
                <w:tab w:val="clear" w:pos="4320"/>
                <w:tab w:val="clear" w:pos="8640"/>
              </w:tabs>
              <w:jc w:val="both"/>
              <w:rPr>
                <w:rFonts w:ascii="Calibri" w:hAnsi="Calibri" w:cs="Calibri"/>
                <w:sz w:val="20"/>
              </w:rPr>
            </w:pPr>
            <w:r>
              <w:rPr>
                <w:rFonts w:ascii="Calibri" w:hAnsi="Calibri" w:cs="Calibri"/>
                <w:sz w:val="20"/>
              </w:rPr>
              <w:t>0</w:t>
            </w:r>
            <w:r w:rsidR="00E81F39">
              <w:rPr>
                <w:rFonts w:ascii="Calibri" w:hAnsi="Calibri" w:cs="Calibri"/>
                <w:sz w:val="20"/>
              </w:rPr>
              <w:t>5</w:t>
            </w:r>
            <w:r>
              <w:rPr>
                <w:rFonts w:ascii="Calibri" w:hAnsi="Calibri" w:cs="Calibri"/>
                <w:sz w:val="20"/>
              </w:rPr>
              <w:t>-09-19</w:t>
            </w:r>
          </w:p>
        </w:tc>
        <w:tc>
          <w:tcPr>
            <w:tcW w:w="8079" w:type="dxa"/>
            <w:gridSpan w:val="4"/>
          </w:tcPr>
          <w:p w14:paraId="62B369E8" w14:textId="43C2CC20" w:rsidR="007425DE" w:rsidRDefault="007425DE" w:rsidP="007425DE">
            <w:pPr>
              <w:pStyle w:val="En-tte"/>
              <w:tabs>
                <w:tab w:val="left" w:pos="748"/>
              </w:tabs>
              <w:jc w:val="both"/>
              <w:rPr>
                <w:rFonts w:ascii="Calibri" w:hAnsi="Calibri" w:cs="Calibri"/>
                <w:b/>
                <w:sz w:val="22"/>
                <w:szCs w:val="22"/>
              </w:rPr>
            </w:pPr>
            <w:r>
              <w:rPr>
                <w:rFonts w:ascii="Calibri" w:hAnsi="Calibri" w:cs="Calibri"/>
                <w:b/>
                <w:sz w:val="22"/>
                <w:szCs w:val="22"/>
              </w:rPr>
              <w:t>7.1</w:t>
            </w:r>
            <w:r>
              <w:rPr>
                <w:rFonts w:ascii="Calibri" w:hAnsi="Calibri" w:cs="Calibri"/>
                <w:b/>
                <w:sz w:val="22"/>
                <w:szCs w:val="22"/>
              </w:rPr>
              <w:tab/>
              <w:t>Inspecteur municipal – poste permanent</w:t>
            </w:r>
          </w:p>
          <w:p w14:paraId="231DC477" w14:textId="5CFC89A6" w:rsidR="007425DE" w:rsidRDefault="007425DE" w:rsidP="007425DE">
            <w:pPr>
              <w:pStyle w:val="En-tte"/>
              <w:tabs>
                <w:tab w:val="left" w:pos="748"/>
              </w:tabs>
              <w:jc w:val="both"/>
              <w:rPr>
                <w:rFonts w:ascii="Calibri" w:hAnsi="Calibri" w:cs="Calibri"/>
                <w:bCs/>
                <w:sz w:val="22"/>
                <w:szCs w:val="22"/>
              </w:rPr>
            </w:pPr>
            <w:r>
              <w:rPr>
                <w:rFonts w:ascii="Calibri" w:hAnsi="Calibri" w:cs="Calibri"/>
                <w:bCs/>
                <w:sz w:val="22"/>
                <w:szCs w:val="22"/>
              </w:rPr>
              <w:t>ATTENDU QUE M. Stacy Gagné occupe le poste d’inspecteur municipal depuis le 3 juin 2019;</w:t>
            </w:r>
          </w:p>
          <w:p w14:paraId="21113851" w14:textId="2E5774FB" w:rsidR="007425DE" w:rsidRDefault="007425DE" w:rsidP="007425DE">
            <w:pPr>
              <w:pStyle w:val="En-tte"/>
              <w:tabs>
                <w:tab w:val="left" w:pos="748"/>
              </w:tabs>
              <w:jc w:val="both"/>
              <w:rPr>
                <w:rFonts w:ascii="Calibri" w:hAnsi="Calibri" w:cs="Calibri"/>
                <w:bCs/>
                <w:sz w:val="22"/>
                <w:szCs w:val="22"/>
              </w:rPr>
            </w:pPr>
            <w:r>
              <w:rPr>
                <w:rFonts w:ascii="Calibri" w:hAnsi="Calibri" w:cs="Calibri"/>
                <w:bCs/>
                <w:sz w:val="22"/>
                <w:szCs w:val="22"/>
              </w:rPr>
              <w:t>ATTENDU QUE la période probatoire de 3 mois est terminée;</w:t>
            </w:r>
          </w:p>
          <w:p w14:paraId="5FC309ED" w14:textId="039A4BFE" w:rsidR="007425DE" w:rsidRDefault="007425DE" w:rsidP="007425DE">
            <w:pPr>
              <w:pStyle w:val="En-tte"/>
              <w:tabs>
                <w:tab w:val="left" w:pos="748"/>
              </w:tabs>
              <w:jc w:val="both"/>
              <w:rPr>
                <w:rFonts w:ascii="Calibri" w:hAnsi="Calibri" w:cs="Calibri"/>
                <w:bCs/>
                <w:sz w:val="22"/>
                <w:szCs w:val="22"/>
              </w:rPr>
            </w:pPr>
            <w:r>
              <w:rPr>
                <w:rFonts w:ascii="Calibri" w:hAnsi="Calibri" w:cs="Calibri"/>
                <w:bCs/>
                <w:sz w:val="22"/>
                <w:szCs w:val="22"/>
              </w:rPr>
              <w:t>ATTENDU QUE la directrice générale recommande que M. Stacy Gagné soi</w:t>
            </w:r>
            <w:r w:rsidR="00124067">
              <w:rPr>
                <w:rFonts w:ascii="Calibri" w:hAnsi="Calibri" w:cs="Calibri"/>
                <w:bCs/>
                <w:sz w:val="22"/>
                <w:szCs w:val="22"/>
              </w:rPr>
              <w:t>t</w:t>
            </w:r>
            <w:r>
              <w:rPr>
                <w:rFonts w:ascii="Calibri" w:hAnsi="Calibri" w:cs="Calibri"/>
                <w:bCs/>
                <w:sz w:val="22"/>
                <w:szCs w:val="22"/>
              </w:rPr>
              <w:t xml:space="preserve"> </w:t>
            </w:r>
            <w:r w:rsidR="00124067">
              <w:rPr>
                <w:rFonts w:ascii="Calibri" w:hAnsi="Calibri" w:cs="Calibri"/>
                <w:bCs/>
                <w:sz w:val="22"/>
                <w:szCs w:val="22"/>
              </w:rPr>
              <w:t>embauché</w:t>
            </w:r>
            <w:r>
              <w:rPr>
                <w:rFonts w:ascii="Calibri" w:hAnsi="Calibri" w:cs="Calibri"/>
                <w:bCs/>
                <w:sz w:val="22"/>
                <w:szCs w:val="22"/>
              </w:rPr>
              <w:t xml:space="preserve"> pour occuper le poste permanent à temps plein </w:t>
            </w:r>
            <w:r w:rsidR="00124067">
              <w:rPr>
                <w:rFonts w:ascii="Calibri" w:hAnsi="Calibri" w:cs="Calibri"/>
                <w:bCs/>
                <w:sz w:val="22"/>
                <w:szCs w:val="22"/>
              </w:rPr>
              <w:t>de</w:t>
            </w:r>
            <w:r>
              <w:rPr>
                <w:rFonts w:ascii="Calibri" w:hAnsi="Calibri" w:cs="Calibri"/>
                <w:bCs/>
                <w:sz w:val="22"/>
                <w:szCs w:val="22"/>
              </w:rPr>
              <w:t xml:space="preserve"> 35 heures par semaine en tant qu’inspecteur municipal.</w:t>
            </w:r>
          </w:p>
          <w:p w14:paraId="7D69D4D6" w14:textId="6ECEFE96" w:rsidR="007425DE" w:rsidRPr="00B6737F" w:rsidRDefault="007425DE" w:rsidP="007425DE">
            <w:pPr>
              <w:pStyle w:val="En-tte"/>
              <w:tabs>
                <w:tab w:val="left" w:pos="748"/>
              </w:tabs>
              <w:jc w:val="both"/>
              <w:rPr>
                <w:rFonts w:ascii="Calibri" w:hAnsi="Calibri" w:cs="Calibri"/>
                <w:bCs/>
                <w:sz w:val="22"/>
                <w:szCs w:val="22"/>
              </w:rPr>
            </w:pPr>
            <w:r>
              <w:rPr>
                <w:rFonts w:ascii="Calibri" w:hAnsi="Calibri" w:cs="Calibri"/>
                <w:bCs/>
                <w:sz w:val="22"/>
                <w:szCs w:val="22"/>
              </w:rPr>
              <w:t>Il est également recommandé que les services d’un conseiller en urbanisme soient maintenus au besoin étant donné la complexité de certains dossiers.</w:t>
            </w:r>
          </w:p>
          <w:p w14:paraId="43DFD257" w14:textId="6C5B62A0" w:rsidR="007425DE" w:rsidRPr="00AC68FC" w:rsidRDefault="007425DE" w:rsidP="007425DE">
            <w:pPr>
              <w:pStyle w:val="En-tte"/>
              <w:tabs>
                <w:tab w:val="clear" w:pos="4320"/>
                <w:tab w:val="clear" w:pos="8640"/>
              </w:tabs>
              <w:jc w:val="both"/>
              <w:rPr>
                <w:rFonts w:ascii="Calibri" w:hAnsi="Calibri" w:cs="Calibri"/>
                <w:sz w:val="22"/>
                <w:szCs w:val="22"/>
              </w:rPr>
            </w:pPr>
            <w:r w:rsidRPr="00AC68FC">
              <w:rPr>
                <w:rFonts w:ascii="Calibri" w:hAnsi="Calibri" w:cs="Calibri"/>
                <w:sz w:val="22"/>
                <w:szCs w:val="22"/>
              </w:rPr>
              <w:t xml:space="preserve">IL EST PROPOSÉ PAR le conseiller </w:t>
            </w:r>
            <w:r w:rsidR="00AC68FC" w:rsidRPr="00AC68FC">
              <w:rPr>
                <w:rFonts w:ascii="Calibri" w:hAnsi="Calibri" w:cs="Calibri"/>
                <w:sz w:val="22"/>
                <w:szCs w:val="22"/>
              </w:rPr>
              <w:t>Thomas Lavallee</w:t>
            </w:r>
          </w:p>
          <w:p w14:paraId="7C95237A" w14:textId="6B62237E" w:rsidR="007425DE" w:rsidRPr="00AC68FC" w:rsidRDefault="007425DE" w:rsidP="007425DE">
            <w:pPr>
              <w:pStyle w:val="En-tte"/>
              <w:tabs>
                <w:tab w:val="clear" w:pos="4320"/>
                <w:tab w:val="clear" w:pos="8640"/>
              </w:tabs>
              <w:jc w:val="both"/>
              <w:rPr>
                <w:rFonts w:ascii="Calibri" w:hAnsi="Calibri" w:cs="Calibri"/>
                <w:sz w:val="22"/>
                <w:szCs w:val="22"/>
              </w:rPr>
            </w:pPr>
            <w:r w:rsidRPr="00AC68FC">
              <w:rPr>
                <w:rFonts w:ascii="Calibri" w:hAnsi="Calibri" w:cs="Calibri"/>
                <w:sz w:val="22"/>
                <w:szCs w:val="22"/>
              </w:rPr>
              <w:t xml:space="preserve">APPUYÉ PAR la conseillère </w:t>
            </w:r>
            <w:r w:rsidR="00AC68FC" w:rsidRPr="00AC68FC">
              <w:rPr>
                <w:rFonts w:ascii="Calibri" w:hAnsi="Calibri" w:cs="Calibri"/>
                <w:sz w:val="22"/>
                <w:szCs w:val="22"/>
              </w:rPr>
              <w:t>Shelley MacDougall</w:t>
            </w:r>
          </w:p>
          <w:p w14:paraId="007EF14A" w14:textId="77777777" w:rsidR="007425DE" w:rsidRPr="002905D9" w:rsidRDefault="007425DE" w:rsidP="007425DE">
            <w:pPr>
              <w:pStyle w:val="En-tte"/>
              <w:tabs>
                <w:tab w:val="clear" w:pos="4320"/>
                <w:tab w:val="clear" w:pos="8640"/>
              </w:tabs>
              <w:jc w:val="both"/>
              <w:rPr>
                <w:rFonts w:ascii="Calibri" w:hAnsi="Calibri" w:cs="Calibri"/>
                <w:sz w:val="22"/>
                <w:szCs w:val="22"/>
              </w:rPr>
            </w:pPr>
            <w:r w:rsidRPr="00AC68FC">
              <w:rPr>
                <w:rFonts w:ascii="Calibri" w:hAnsi="Calibri" w:cs="Calibri"/>
                <w:sz w:val="22"/>
                <w:szCs w:val="22"/>
              </w:rPr>
              <w:t>ET RÉSOLU À L’UNANIMITÉ :</w:t>
            </w:r>
          </w:p>
          <w:p w14:paraId="17F2C97E" w14:textId="0C7753DE" w:rsidR="007425DE" w:rsidRPr="00121680" w:rsidRDefault="007425DE" w:rsidP="007425DE">
            <w:pPr>
              <w:pStyle w:val="En-tte"/>
              <w:tabs>
                <w:tab w:val="left" w:pos="748"/>
              </w:tabs>
              <w:jc w:val="both"/>
              <w:rPr>
                <w:rFonts w:ascii="Calibri" w:hAnsi="Calibri" w:cs="Calibri"/>
                <w:sz w:val="22"/>
                <w:szCs w:val="22"/>
              </w:rPr>
            </w:pPr>
            <w:r>
              <w:rPr>
                <w:rFonts w:ascii="Calibri" w:hAnsi="Calibri" w:cs="Calibri"/>
                <w:sz w:val="22"/>
                <w:szCs w:val="22"/>
              </w:rPr>
              <w:t>De nommer M. Stacy Gagné comme inspecteur municipal pour un poste permanent.</w:t>
            </w:r>
          </w:p>
        </w:tc>
      </w:tr>
      <w:tr w:rsidR="007425DE" w:rsidRPr="00902FB3" w14:paraId="01CD7356" w14:textId="77777777" w:rsidTr="00817A41">
        <w:tc>
          <w:tcPr>
            <w:tcW w:w="2235" w:type="dxa"/>
          </w:tcPr>
          <w:p w14:paraId="7C352AF7" w14:textId="6226CDA2" w:rsidR="007425DE" w:rsidRDefault="007425DE" w:rsidP="007425DE">
            <w:pPr>
              <w:pStyle w:val="En-tte"/>
              <w:tabs>
                <w:tab w:val="clear" w:pos="4320"/>
                <w:tab w:val="clear" w:pos="8640"/>
              </w:tabs>
              <w:jc w:val="both"/>
              <w:rPr>
                <w:rFonts w:ascii="Calibri" w:hAnsi="Calibri" w:cs="Calibri"/>
                <w:sz w:val="20"/>
              </w:rPr>
            </w:pPr>
            <w:r>
              <w:rPr>
                <w:rFonts w:ascii="Calibri" w:hAnsi="Calibri" w:cs="Calibri"/>
                <w:sz w:val="20"/>
              </w:rPr>
              <w:t>0</w:t>
            </w:r>
            <w:r w:rsidR="00E81F39">
              <w:rPr>
                <w:rFonts w:ascii="Calibri" w:hAnsi="Calibri" w:cs="Calibri"/>
                <w:sz w:val="20"/>
              </w:rPr>
              <w:t>6</w:t>
            </w:r>
            <w:r>
              <w:rPr>
                <w:rFonts w:ascii="Calibri" w:hAnsi="Calibri" w:cs="Calibri"/>
                <w:sz w:val="20"/>
              </w:rPr>
              <w:t>-09-19</w:t>
            </w:r>
          </w:p>
        </w:tc>
        <w:tc>
          <w:tcPr>
            <w:tcW w:w="8079" w:type="dxa"/>
            <w:gridSpan w:val="4"/>
          </w:tcPr>
          <w:p w14:paraId="7206B9AD" w14:textId="77777777" w:rsidR="007425DE" w:rsidRDefault="007425DE" w:rsidP="007425DE">
            <w:pPr>
              <w:pStyle w:val="En-tte"/>
              <w:tabs>
                <w:tab w:val="left" w:pos="748"/>
              </w:tabs>
              <w:jc w:val="both"/>
              <w:rPr>
                <w:rFonts w:ascii="Calibri" w:hAnsi="Calibri" w:cs="Calibri"/>
                <w:b/>
                <w:sz w:val="22"/>
                <w:szCs w:val="22"/>
              </w:rPr>
            </w:pPr>
            <w:r>
              <w:rPr>
                <w:rFonts w:ascii="Calibri" w:hAnsi="Calibri" w:cs="Calibri"/>
                <w:b/>
                <w:sz w:val="22"/>
                <w:szCs w:val="22"/>
              </w:rPr>
              <w:t>7.2</w:t>
            </w:r>
            <w:r>
              <w:rPr>
                <w:rFonts w:ascii="Calibri" w:hAnsi="Calibri" w:cs="Calibri"/>
                <w:b/>
                <w:sz w:val="22"/>
                <w:szCs w:val="22"/>
              </w:rPr>
              <w:tab/>
              <w:t>Cocktail de Noël des employés et bénévoles</w:t>
            </w:r>
          </w:p>
          <w:p w14:paraId="0AF8365B" w14:textId="3B82000A" w:rsidR="007425DE" w:rsidRPr="00E36CB1" w:rsidRDefault="007425DE" w:rsidP="007425DE">
            <w:pPr>
              <w:jc w:val="both"/>
              <w:rPr>
                <w:rFonts w:ascii="Calibri" w:hAnsi="Calibri" w:cs="Calibri"/>
                <w:sz w:val="22"/>
                <w:szCs w:val="22"/>
              </w:rPr>
            </w:pPr>
            <w:r w:rsidRPr="00E36CB1">
              <w:rPr>
                <w:rFonts w:ascii="Calibri" w:hAnsi="Calibri" w:cs="Calibri"/>
                <w:sz w:val="22"/>
                <w:szCs w:val="22"/>
              </w:rPr>
              <w:t xml:space="preserve">IL EST PROPOSÉ PAR </w:t>
            </w:r>
            <w:r w:rsidR="00AC68FC">
              <w:rPr>
                <w:rFonts w:ascii="Calibri" w:hAnsi="Calibri" w:cs="Calibri"/>
                <w:sz w:val="22"/>
                <w:szCs w:val="22"/>
              </w:rPr>
              <w:t>la conseillère Dorothy Noël</w:t>
            </w:r>
          </w:p>
          <w:p w14:paraId="6F49F56E" w14:textId="623D6276" w:rsidR="007425DE" w:rsidRPr="00E36CB1" w:rsidRDefault="007425DE" w:rsidP="007425DE">
            <w:pPr>
              <w:jc w:val="both"/>
              <w:rPr>
                <w:rFonts w:ascii="Calibri" w:hAnsi="Calibri" w:cs="Calibri"/>
                <w:sz w:val="22"/>
                <w:szCs w:val="22"/>
              </w:rPr>
            </w:pPr>
            <w:r w:rsidRPr="00E36CB1">
              <w:rPr>
                <w:rFonts w:ascii="Calibri" w:hAnsi="Calibri" w:cs="Calibri"/>
                <w:sz w:val="22"/>
                <w:szCs w:val="22"/>
              </w:rPr>
              <w:t xml:space="preserve">APPUYÉ PAR </w:t>
            </w:r>
            <w:r w:rsidR="00AC68FC">
              <w:rPr>
                <w:rFonts w:ascii="Calibri" w:hAnsi="Calibri" w:cs="Calibri"/>
                <w:sz w:val="22"/>
                <w:szCs w:val="22"/>
              </w:rPr>
              <w:t>le conseiller David Hogan</w:t>
            </w:r>
          </w:p>
          <w:p w14:paraId="03597BE5" w14:textId="77777777" w:rsidR="007425DE" w:rsidRPr="00E36CB1" w:rsidRDefault="007425DE" w:rsidP="007425DE">
            <w:pPr>
              <w:jc w:val="both"/>
              <w:rPr>
                <w:rFonts w:ascii="Calibri" w:hAnsi="Calibri" w:cs="Calibri"/>
                <w:sz w:val="22"/>
                <w:szCs w:val="22"/>
              </w:rPr>
            </w:pPr>
            <w:r w:rsidRPr="00E36CB1">
              <w:rPr>
                <w:rFonts w:ascii="Calibri" w:hAnsi="Calibri" w:cs="Calibri"/>
                <w:sz w:val="22"/>
                <w:szCs w:val="22"/>
              </w:rPr>
              <w:t>ET RÉSOLU À L’UNANIMITÉ :</w:t>
            </w:r>
          </w:p>
          <w:p w14:paraId="1EBE3394" w14:textId="18802489" w:rsidR="007425DE" w:rsidRPr="000D5059" w:rsidRDefault="007425DE" w:rsidP="007425DE">
            <w:pPr>
              <w:pStyle w:val="En-tte"/>
              <w:tabs>
                <w:tab w:val="left" w:pos="748"/>
              </w:tabs>
              <w:jc w:val="both"/>
              <w:rPr>
                <w:rFonts w:ascii="Calibri" w:hAnsi="Calibri" w:cs="Calibri"/>
                <w:bCs/>
                <w:sz w:val="22"/>
                <w:szCs w:val="22"/>
              </w:rPr>
            </w:pPr>
            <w:r>
              <w:rPr>
                <w:rFonts w:ascii="Calibri" w:hAnsi="Calibri" w:cs="Calibri"/>
                <w:bCs/>
                <w:sz w:val="22"/>
                <w:szCs w:val="22"/>
              </w:rPr>
              <w:t>D</w:t>
            </w:r>
            <w:r w:rsidRPr="00E36CB1">
              <w:rPr>
                <w:rFonts w:ascii="Calibri" w:hAnsi="Calibri" w:cs="Calibri"/>
                <w:bCs/>
                <w:sz w:val="22"/>
                <w:szCs w:val="22"/>
              </w:rPr>
              <w:t xml:space="preserve">e tenir le Cocktail de Noël annuel pour les employés et les bénévoles le jeudi </w:t>
            </w:r>
            <w:r>
              <w:rPr>
                <w:rFonts w:ascii="Calibri" w:hAnsi="Calibri" w:cs="Calibri"/>
                <w:bCs/>
                <w:sz w:val="22"/>
                <w:szCs w:val="22"/>
              </w:rPr>
              <w:t>5</w:t>
            </w:r>
            <w:r w:rsidRPr="00E36CB1">
              <w:rPr>
                <w:rFonts w:ascii="Calibri" w:hAnsi="Calibri" w:cs="Calibri"/>
                <w:bCs/>
                <w:sz w:val="22"/>
                <w:szCs w:val="22"/>
              </w:rPr>
              <w:t xml:space="preserve"> décembre 201</w:t>
            </w:r>
            <w:r>
              <w:rPr>
                <w:rFonts w:ascii="Calibri" w:hAnsi="Calibri" w:cs="Calibri"/>
                <w:bCs/>
                <w:sz w:val="22"/>
                <w:szCs w:val="22"/>
              </w:rPr>
              <w:t>9</w:t>
            </w:r>
            <w:r w:rsidRPr="00E36CB1">
              <w:rPr>
                <w:rFonts w:ascii="Calibri" w:hAnsi="Calibri" w:cs="Calibri"/>
                <w:bCs/>
                <w:sz w:val="22"/>
                <w:szCs w:val="22"/>
              </w:rPr>
              <w:t xml:space="preserve"> à 18 h au Centre communautaire Valcartier.</w:t>
            </w:r>
          </w:p>
        </w:tc>
      </w:tr>
      <w:tr w:rsidR="007425DE" w:rsidRPr="00902FB3" w14:paraId="68CE965E" w14:textId="77777777" w:rsidTr="00817A41">
        <w:tc>
          <w:tcPr>
            <w:tcW w:w="2235" w:type="dxa"/>
          </w:tcPr>
          <w:p w14:paraId="29FFCBEC" w14:textId="77777777" w:rsidR="007425DE" w:rsidRPr="0094159E" w:rsidRDefault="007425DE" w:rsidP="007425DE">
            <w:pPr>
              <w:pStyle w:val="En-tte"/>
              <w:tabs>
                <w:tab w:val="clear" w:pos="4320"/>
                <w:tab w:val="clear" w:pos="8640"/>
              </w:tabs>
              <w:spacing w:before="200" w:after="200"/>
              <w:jc w:val="both"/>
              <w:rPr>
                <w:rFonts w:ascii="Calibri" w:hAnsi="Calibri" w:cs="Calibri"/>
                <w:b/>
                <w:sz w:val="20"/>
              </w:rPr>
            </w:pPr>
          </w:p>
        </w:tc>
        <w:tc>
          <w:tcPr>
            <w:tcW w:w="8079" w:type="dxa"/>
            <w:gridSpan w:val="4"/>
          </w:tcPr>
          <w:p w14:paraId="553EE471" w14:textId="77777777" w:rsidR="007425DE" w:rsidRPr="00971563" w:rsidRDefault="007425DE" w:rsidP="007425DE">
            <w:pPr>
              <w:pStyle w:val="En-tte"/>
              <w:pBdr>
                <w:bottom w:val="single" w:sz="8" w:space="1" w:color="auto"/>
              </w:pBdr>
              <w:tabs>
                <w:tab w:val="clear" w:pos="4320"/>
                <w:tab w:val="clear" w:pos="8640"/>
              </w:tabs>
              <w:spacing w:before="200" w:after="200"/>
              <w:jc w:val="both"/>
              <w:rPr>
                <w:rFonts w:ascii="Calibri" w:hAnsi="Calibri" w:cs="Calibri"/>
                <w:b/>
                <w:sz w:val="22"/>
                <w:szCs w:val="22"/>
              </w:rPr>
            </w:pPr>
            <w:r w:rsidRPr="00971563">
              <w:rPr>
                <w:rFonts w:ascii="Calibri" w:hAnsi="Calibri" w:cs="Calibri"/>
                <w:b/>
                <w:sz w:val="22"/>
                <w:szCs w:val="22"/>
              </w:rPr>
              <w:t>8.</w:t>
            </w:r>
            <w:r w:rsidRPr="00971563">
              <w:rPr>
                <w:rFonts w:ascii="Calibri" w:hAnsi="Calibri" w:cs="Calibri"/>
                <w:b/>
                <w:sz w:val="22"/>
                <w:szCs w:val="22"/>
              </w:rPr>
              <w:tab/>
              <w:t>FINANCES</w:t>
            </w:r>
          </w:p>
        </w:tc>
      </w:tr>
      <w:tr w:rsidR="007425DE" w:rsidRPr="002240F1" w14:paraId="4FDBA830" w14:textId="77777777" w:rsidTr="00817A41">
        <w:tc>
          <w:tcPr>
            <w:tcW w:w="2235" w:type="dxa"/>
          </w:tcPr>
          <w:p w14:paraId="586B93C0" w14:textId="26028CA5" w:rsidR="007425DE" w:rsidRPr="0094159E" w:rsidRDefault="007425DE" w:rsidP="007425DE">
            <w:pPr>
              <w:pStyle w:val="En-tte"/>
              <w:tabs>
                <w:tab w:val="clear" w:pos="4320"/>
                <w:tab w:val="clear" w:pos="8640"/>
              </w:tabs>
              <w:jc w:val="both"/>
              <w:rPr>
                <w:rFonts w:ascii="Calibri" w:hAnsi="Calibri" w:cs="Calibri"/>
                <w:sz w:val="20"/>
              </w:rPr>
            </w:pPr>
            <w:r>
              <w:rPr>
                <w:rFonts w:ascii="Calibri" w:hAnsi="Calibri" w:cs="Calibri"/>
                <w:sz w:val="20"/>
              </w:rPr>
              <w:t>0</w:t>
            </w:r>
            <w:r w:rsidR="00E81F39">
              <w:rPr>
                <w:rFonts w:ascii="Calibri" w:hAnsi="Calibri" w:cs="Calibri"/>
                <w:sz w:val="20"/>
              </w:rPr>
              <w:t>7</w:t>
            </w:r>
            <w:r>
              <w:rPr>
                <w:rFonts w:ascii="Calibri" w:hAnsi="Calibri" w:cs="Calibri"/>
                <w:sz w:val="20"/>
              </w:rPr>
              <w:t>-09-</w:t>
            </w:r>
            <w:r w:rsidRPr="0094159E">
              <w:rPr>
                <w:rFonts w:ascii="Calibri" w:hAnsi="Calibri" w:cs="Calibri"/>
                <w:sz w:val="20"/>
              </w:rPr>
              <w:t>19</w:t>
            </w:r>
          </w:p>
        </w:tc>
        <w:tc>
          <w:tcPr>
            <w:tcW w:w="8079" w:type="dxa"/>
            <w:gridSpan w:val="4"/>
          </w:tcPr>
          <w:p w14:paraId="32101367" w14:textId="3FAF39E9" w:rsidR="007425DE" w:rsidRPr="0002126C" w:rsidRDefault="007425DE" w:rsidP="007425DE">
            <w:pPr>
              <w:pStyle w:val="En-tte"/>
              <w:tabs>
                <w:tab w:val="clear" w:pos="4320"/>
                <w:tab w:val="clear" w:pos="8640"/>
              </w:tabs>
              <w:jc w:val="both"/>
              <w:rPr>
                <w:rFonts w:ascii="Calibri" w:hAnsi="Calibri" w:cs="Calibri"/>
                <w:b/>
                <w:sz w:val="22"/>
                <w:szCs w:val="22"/>
              </w:rPr>
            </w:pPr>
            <w:r w:rsidRPr="0002126C">
              <w:rPr>
                <w:rFonts w:ascii="Calibri" w:hAnsi="Calibri" w:cs="Calibri"/>
                <w:b/>
                <w:sz w:val="22"/>
                <w:szCs w:val="22"/>
              </w:rPr>
              <w:t>8.1</w:t>
            </w:r>
            <w:r w:rsidRPr="0002126C">
              <w:rPr>
                <w:rFonts w:ascii="Calibri" w:hAnsi="Calibri" w:cs="Calibri"/>
                <w:b/>
                <w:sz w:val="22"/>
                <w:szCs w:val="22"/>
              </w:rPr>
              <w:tab/>
              <w:t xml:space="preserve">Comptes fournisseurs pour le mois </w:t>
            </w:r>
            <w:r>
              <w:rPr>
                <w:rFonts w:ascii="Calibri" w:hAnsi="Calibri" w:cs="Calibri"/>
                <w:b/>
                <w:sz w:val="22"/>
                <w:szCs w:val="22"/>
              </w:rPr>
              <w:t>d’août</w:t>
            </w:r>
          </w:p>
          <w:p w14:paraId="2DC52A6A" w14:textId="0526C569" w:rsidR="007425DE" w:rsidRDefault="007425DE" w:rsidP="007425DE">
            <w:pPr>
              <w:pStyle w:val="En-tte"/>
              <w:tabs>
                <w:tab w:val="clear" w:pos="4320"/>
                <w:tab w:val="clear" w:pos="8640"/>
              </w:tabs>
              <w:jc w:val="both"/>
              <w:rPr>
                <w:rFonts w:ascii="Calibri" w:hAnsi="Calibri" w:cs="Calibri"/>
                <w:sz w:val="22"/>
                <w:szCs w:val="22"/>
              </w:rPr>
            </w:pPr>
            <w:r>
              <w:rPr>
                <w:rFonts w:ascii="Calibri" w:hAnsi="Calibri" w:cs="Calibri"/>
                <w:sz w:val="22"/>
                <w:szCs w:val="22"/>
              </w:rPr>
              <w:t>ATTENDU QUE la secrétaire-trésorière a déposé, pour approbation par les membres du conseil, la liste des comptes à payer du mois d’août 2019;</w:t>
            </w:r>
          </w:p>
          <w:p w14:paraId="7FF8EFBB" w14:textId="77777777" w:rsidR="007425DE" w:rsidRDefault="007425DE" w:rsidP="007425DE">
            <w:pPr>
              <w:pStyle w:val="En-tte"/>
              <w:tabs>
                <w:tab w:val="clear" w:pos="4320"/>
                <w:tab w:val="clear" w:pos="8640"/>
              </w:tabs>
              <w:jc w:val="both"/>
              <w:rPr>
                <w:rFonts w:ascii="Calibri" w:hAnsi="Calibri" w:cs="Calibri"/>
                <w:sz w:val="22"/>
                <w:szCs w:val="22"/>
              </w:rPr>
            </w:pPr>
            <w:r>
              <w:rPr>
                <w:rFonts w:ascii="Calibri" w:hAnsi="Calibri" w:cs="Calibri"/>
                <w:sz w:val="22"/>
                <w:szCs w:val="22"/>
              </w:rPr>
              <w:t>ATTENDU QUE les élus ont eu l’occasion de poser leurs questions;</w:t>
            </w:r>
          </w:p>
          <w:p w14:paraId="0C11E73A" w14:textId="77777777" w:rsidR="007425DE" w:rsidRDefault="007425DE" w:rsidP="007425DE">
            <w:pPr>
              <w:pStyle w:val="En-tte"/>
              <w:tabs>
                <w:tab w:val="clear" w:pos="4320"/>
                <w:tab w:val="clear" w:pos="8640"/>
              </w:tabs>
              <w:jc w:val="both"/>
              <w:rPr>
                <w:rFonts w:ascii="Calibri" w:hAnsi="Calibri" w:cs="Calibri"/>
                <w:sz w:val="22"/>
                <w:szCs w:val="22"/>
              </w:rPr>
            </w:pPr>
            <w:r>
              <w:rPr>
                <w:rFonts w:ascii="Calibri" w:hAnsi="Calibri" w:cs="Calibri"/>
                <w:sz w:val="22"/>
                <w:szCs w:val="22"/>
              </w:rPr>
              <w:t>ATTENDU QUE les crédits budgétaires nécessaires pour couvrir les dépenses du mois sont disponibles, tel que certifié par la secrétaire-trésorière;</w:t>
            </w:r>
          </w:p>
          <w:p w14:paraId="25E04D26" w14:textId="265D0B10" w:rsidR="007425DE" w:rsidRPr="006A1C25" w:rsidRDefault="007425DE" w:rsidP="007425DE">
            <w:pPr>
              <w:pStyle w:val="En-tte"/>
              <w:tabs>
                <w:tab w:val="clear" w:pos="4320"/>
                <w:tab w:val="clear" w:pos="8640"/>
              </w:tabs>
              <w:jc w:val="both"/>
              <w:rPr>
                <w:rFonts w:ascii="Calibri" w:hAnsi="Calibri" w:cs="Calibri"/>
                <w:sz w:val="22"/>
                <w:szCs w:val="22"/>
              </w:rPr>
            </w:pPr>
            <w:r w:rsidRPr="005C09E0">
              <w:rPr>
                <w:rFonts w:ascii="Calibri" w:hAnsi="Calibri" w:cs="Calibri"/>
                <w:sz w:val="22"/>
                <w:szCs w:val="22"/>
              </w:rPr>
              <w:t xml:space="preserve">IL EST PROPOSÉ </w:t>
            </w:r>
            <w:r w:rsidRPr="006A1C25">
              <w:rPr>
                <w:rFonts w:ascii="Calibri" w:hAnsi="Calibri" w:cs="Calibri"/>
                <w:sz w:val="22"/>
                <w:szCs w:val="22"/>
              </w:rPr>
              <w:t xml:space="preserve">PAR </w:t>
            </w:r>
            <w:r w:rsidR="00AC68FC" w:rsidRPr="006A1C25">
              <w:rPr>
                <w:rFonts w:ascii="Calibri" w:hAnsi="Calibri" w:cs="Calibri"/>
                <w:sz w:val="22"/>
                <w:szCs w:val="22"/>
              </w:rPr>
              <w:t>la conseillère Shelley MacDougall</w:t>
            </w:r>
          </w:p>
          <w:p w14:paraId="28FC83AC" w14:textId="37302BAA" w:rsidR="007425DE" w:rsidRPr="00BF364B" w:rsidRDefault="007425DE" w:rsidP="007425DE">
            <w:pPr>
              <w:pStyle w:val="En-tte"/>
              <w:tabs>
                <w:tab w:val="clear" w:pos="4320"/>
                <w:tab w:val="clear" w:pos="8640"/>
              </w:tabs>
              <w:jc w:val="both"/>
              <w:rPr>
                <w:rFonts w:ascii="Calibri" w:hAnsi="Calibri" w:cs="Calibri"/>
                <w:sz w:val="22"/>
                <w:szCs w:val="22"/>
              </w:rPr>
            </w:pPr>
            <w:r w:rsidRPr="006A1C25">
              <w:rPr>
                <w:rFonts w:ascii="Calibri" w:hAnsi="Calibri" w:cs="Calibri"/>
                <w:sz w:val="22"/>
                <w:szCs w:val="22"/>
              </w:rPr>
              <w:t xml:space="preserve">APPUYÉ PAR la conseillère </w:t>
            </w:r>
            <w:r w:rsidR="00AC68FC" w:rsidRPr="006A1C25">
              <w:rPr>
                <w:rFonts w:ascii="Calibri" w:hAnsi="Calibri" w:cs="Calibri"/>
                <w:sz w:val="22"/>
                <w:szCs w:val="22"/>
              </w:rPr>
              <w:t>Dorothy Noël</w:t>
            </w:r>
          </w:p>
          <w:p w14:paraId="7A54214B" w14:textId="77777777" w:rsidR="007425DE" w:rsidRPr="00BF364B" w:rsidRDefault="007425DE" w:rsidP="007425DE">
            <w:pPr>
              <w:pStyle w:val="En-tte"/>
              <w:tabs>
                <w:tab w:val="clear" w:pos="4320"/>
                <w:tab w:val="clear" w:pos="8640"/>
              </w:tabs>
              <w:jc w:val="both"/>
              <w:rPr>
                <w:rFonts w:ascii="Calibri" w:hAnsi="Calibri" w:cs="Calibri"/>
                <w:sz w:val="22"/>
                <w:szCs w:val="22"/>
              </w:rPr>
            </w:pPr>
            <w:r w:rsidRPr="00BF364B">
              <w:rPr>
                <w:rFonts w:ascii="Calibri" w:hAnsi="Calibri" w:cs="Calibri"/>
                <w:sz w:val="22"/>
                <w:szCs w:val="22"/>
              </w:rPr>
              <w:t>ET RÉSOLU</w:t>
            </w:r>
            <w:r>
              <w:rPr>
                <w:rFonts w:ascii="Calibri" w:hAnsi="Calibri" w:cs="Calibri"/>
                <w:sz w:val="22"/>
                <w:szCs w:val="22"/>
              </w:rPr>
              <w:t xml:space="preserve"> À L’UNANIMITÉ </w:t>
            </w:r>
            <w:r w:rsidRPr="00BF364B">
              <w:rPr>
                <w:rFonts w:ascii="Calibri" w:hAnsi="Calibri" w:cs="Calibri"/>
                <w:sz w:val="22"/>
                <w:szCs w:val="22"/>
              </w:rPr>
              <w:t>:</w:t>
            </w:r>
          </w:p>
          <w:p w14:paraId="088E22DA" w14:textId="08901469" w:rsidR="007425DE" w:rsidRPr="0000728D" w:rsidRDefault="007425DE" w:rsidP="007425DE">
            <w:pPr>
              <w:pStyle w:val="En-tte"/>
              <w:tabs>
                <w:tab w:val="clear" w:pos="4320"/>
                <w:tab w:val="clear" w:pos="8640"/>
              </w:tabs>
              <w:jc w:val="both"/>
              <w:rPr>
                <w:rFonts w:ascii="Calibri" w:hAnsi="Calibri" w:cs="Calibri"/>
                <w:sz w:val="22"/>
                <w:szCs w:val="22"/>
              </w:rPr>
            </w:pPr>
            <w:r w:rsidRPr="00EB2613">
              <w:rPr>
                <w:rFonts w:ascii="Calibri" w:hAnsi="Calibri" w:cs="Calibri"/>
                <w:sz w:val="22"/>
                <w:szCs w:val="22"/>
              </w:rPr>
              <w:t xml:space="preserve">D’adopter la liste des comptes à payer du mois </w:t>
            </w:r>
            <w:r>
              <w:rPr>
                <w:rFonts w:ascii="Calibri" w:hAnsi="Calibri" w:cs="Calibri"/>
                <w:sz w:val="22"/>
                <w:szCs w:val="22"/>
              </w:rPr>
              <w:t>d’août</w:t>
            </w:r>
            <w:r w:rsidRPr="00EB2613">
              <w:rPr>
                <w:rFonts w:ascii="Calibri" w:hAnsi="Calibri" w:cs="Calibri"/>
                <w:sz w:val="22"/>
                <w:szCs w:val="22"/>
              </w:rPr>
              <w:t xml:space="preserve"> 2019 totalisant la somme de </w:t>
            </w:r>
            <w:r>
              <w:rPr>
                <w:rFonts w:ascii="Calibri" w:hAnsi="Calibri" w:cs="Calibri"/>
                <w:sz w:val="22"/>
                <w:szCs w:val="22"/>
              </w:rPr>
              <w:t>170 392,72</w:t>
            </w:r>
            <w:r w:rsidRPr="002A7078">
              <w:rPr>
                <w:rFonts w:ascii="Calibri" w:hAnsi="Calibri" w:cs="Calibri"/>
                <w:sz w:val="22"/>
                <w:szCs w:val="22"/>
              </w:rPr>
              <w:t> $,</w:t>
            </w:r>
            <w:r w:rsidRPr="00EB2613">
              <w:rPr>
                <w:rFonts w:ascii="Calibri" w:hAnsi="Calibri" w:cs="Calibri"/>
                <w:sz w:val="22"/>
                <w:szCs w:val="22"/>
              </w:rPr>
              <w:t xml:space="preserve"> laquelle est annexée à la présente résolution pour en faire partie intégrante.</w:t>
            </w:r>
          </w:p>
        </w:tc>
      </w:tr>
      <w:tr w:rsidR="007425DE" w:rsidRPr="00902FB3" w14:paraId="592D994C" w14:textId="77777777" w:rsidTr="00817A41">
        <w:tc>
          <w:tcPr>
            <w:tcW w:w="2235" w:type="dxa"/>
          </w:tcPr>
          <w:p w14:paraId="607312F0" w14:textId="77777777" w:rsidR="007425DE" w:rsidRPr="008B679A" w:rsidRDefault="007425DE" w:rsidP="007425DE">
            <w:pPr>
              <w:pStyle w:val="En-tte"/>
              <w:tabs>
                <w:tab w:val="clear" w:pos="4320"/>
                <w:tab w:val="clear" w:pos="8640"/>
              </w:tabs>
              <w:spacing w:before="200" w:after="200"/>
              <w:jc w:val="both"/>
              <w:rPr>
                <w:rFonts w:ascii="Calibri" w:hAnsi="Calibri" w:cs="Calibri"/>
                <w:bCs/>
                <w:sz w:val="20"/>
              </w:rPr>
            </w:pPr>
          </w:p>
        </w:tc>
        <w:tc>
          <w:tcPr>
            <w:tcW w:w="8079" w:type="dxa"/>
            <w:gridSpan w:val="4"/>
          </w:tcPr>
          <w:p w14:paraId="39AA6691" w14:textId="77777777" w:rsidR="007425DE" w:rsidRPr="002240F1" w:rsidRDefault="007425DE" w:rsidP="007425DE">
            <w:pPr>
              <w:pStyle w:val="En-tte"/>
              <w:pBdr>
                <w:bottom w:val="single" w:sz="8" w:space="1" w:color="auto"/>
              </w:pBdr>
              <w:tabs>
                <w:tab w:val="clear" w:pos="4320"/>
                <w:tab w:val="clear" w:pos="8640"/>
              </w:tabs>
              <w:spacing w:before="200" w:after="200"/>
              <w:jc w:val="both"/>
              <w:rPr>
                <w:rFonts w:ascii="Calibri" w:hAnsi="Calibri" w:cs="Calibri"/>
                <w:b/>
                <w:sz w:val="22"/>
                <w:szCs w:val="22"/>
              </w:rPr>
            </w:pPr>
            <w:r w:rsidRPr="002240F1">
              <w:rPr>
                <w:rFonts w:ascii="Calibri" w:hAnsi="Calibri" w:cs="Calibri"/>
                <w:b/>
                <w:sz w:val="22"/>
                <w:szCs w:val="22"/>
              </w:rPr>
              <w:t>9.</w:t>
            </w:r>
            <w:r w:rsidRPr="002240F1">
              <w:rPr>
                <w:rFonts w:ascii="Calibri" w:hAnsi="Calibri" w:cs="Calibri"/>
                <w:b/>
                <w:sz w:val="22"/>
                <w:szCs w:val="22"/>
              </w:rPr>
              <w:tab/>
              <w:t>SÉCURITÉ PUBLIQUE</w:t>
            </w:r>
          </w:p>
        </w:tc>
      </w:tr>
      <w:tr w:rsidR="007425DE" w:rsidRPr="002240F1" w14:paraId="014D84A2" w14:textId="77777777" w:rsidTr="00817A41">
        <w:tc>
          <w:tcPr>
            <w:tcW w:w="2235" w:type="dxa"/>
          </w:tcPr>
          <w:p w14:paraId="1606F7C5" w14:textId="77777777" w:rsidR="007425DE" w:rsidRDefault="007425DE" w:rsidP="007425DE">
            <w:pPr>
              <w:pStyle w:val="En-tte"/>
              <w:tabs>
                <w:tab w:val="clear" w:pos="4320"/>
                <w:tab w:val="clear" w:pos="8640"/>
              </w:tabs>
              <w:jc w:val="both"/>
              <w:rPr>
                <w:rFonts w:ascii="Calibri" w:hAnsi="Calibri" w:cs="Calibri"/>
                <w:sz w:val="20"/>
              </w:rPr>
            </w:pPr>
          </w:p>
          <w:p w14:paraId="761E6222" w14:textId="77777777" w:rsidR="007425DE" w:rsidRDefault="007425DE" w:rsidP="007425DE">
            <w:pPr>
              <w:pStyle w:val="En-tte"/>
              <w:tabs>
                <w:tab w:val="clear" w:pos="4320"/>
                <w:tab w:val="clear" w:pos="8640"/>
              </w:tabs>
              <w:jc w:val="both"/>
              <w:rPr>
                <w:rFonts w:ascii="Calibri" w:hAnsi="Calibri" w:cs="Calibri"/>
                <w:sz w:val="20"/>
              </w:rPr>
            </w:pPr>
          </w:p>
          <w:p w14:paraId="66CAEDC0" w14:textId="77777777" w:rsidR="007425DE" w:rsidRDefault="007425DE" w:rsidP="007425DE">
            <w:pPr>
              <w:pStyle w:val="En-tte"/>
              <w:tabs>
                <w:tab w:val="clear" w:pos="4320"/>
                <w:tab w:val="clear" w:pos="8640"/>
              </w:tabs>
              <w:jc w:val="both"/>
              <w:rPr>
                <w:rFonts w:ascii="Calibri" w:hAnsi="Calibri" w:cs="Calibri"/>
                <w:sz w:val="20"/>
              </w:rPr>
            </w:pPr>
          </w:p>
          <w:p w14:paraId="027C4FC3" w14:textId="77777777" w:rsidR="007425DE" w:rsidRDefault="007425DE" w:rsidP="007425DE">
            <w:pPr>
              <w:pStyle w:val="En-tte"/>
              <w:tabs>
                <w:tab w:val="clear" w:pos="4320"/>
                <w:tab w:val="clear" w:pos="8640"/>
              </w:tabs>
              <w:jc w:val="both"/>
              <w:rPr>
                <w:rFonts w:ascii="Calibri" w:hAnsi="Calibri" w:cs="Calibri"/>
                <w:sz w:val="20"/>
              </w:rPr>
            </w:pPr>
          </w:p>
          <w:p w14:paraId="5BDBA886" w14:textId="77777777" w:rsidR="007425DE" w:rsidRDefault="007425DE" w:rsidP="007425DE">
            <w:pPr>
              <w:pStyle w:val="En-tte"/>
              <w:tabs>
                <w:tab w:val="clear" w:pos="4320"/>
                <w:tab w:val="clear" w:pos="8640"/>
              </w:tabs>
              <w:jc w:val="both"/>
              <w:rPr>
                <w:rFonts w:ascii="Calibri" w:hAnsi="Calibri" w:cs="Calibri"/>
                <w:sz w:val="20"/>
              </w:rPr>
            </w:pPr>
          </w:p>
          <w:p w14:paraId="7D3D4EB9" w14:textId="77777777" w:rsidR="007425DE" w:rsidRDefault="007425DE" w:rsidP="007425DE">
            <w:pPr>
              <w:pStyle w:val="En-tte"/>
              <w:tabs>
                <w:tab w:val="clear" w:pos="4320"/>
                <w:tab w:val="clear" w:pos="8640"/>
              </w:tabs>
              <w:jc w:val="both"/>
              <w:rPr>
                <w:rFonts w:ascii="Calibri" w:hAnsi="Calibri" w:cs="Calibri"/>
                <w:sz w:val="20"/>
              </w:rPr>
            </w:pPr>
          </w:p>
          <w:p w14:paraId="4C1EF062" w14:textId="109D1F57" w:rsidR="007425DE" w:rsidRPr="0094159E" w:rsidRDefault="007425DE" w:rsidP="007425DE">
            <w:pPr>
              <w:pStyle w:val="En-tte"/>
              <w:tabs>
                <w:tab w:val="clear" w:pos="4320"/>
                <w:tab w:val="clear" w:pos="8640"/>
              </w:tabs>
              <w:jc w:val="both"/>
              <w:rPr>
                <w:rFonts w:ascii="Calibri" w:hAnsi="Calibri" w:cs="Calibri"/>
                <w:sz w:val="20"/>
              </w:rPr>
            </w:pPr>
          </w:p>
        </w:tc>
        <w:tc>
          <w:tcPr>
            <w:tcW w:w="8079" w:type="dxa"/>
            <w:gridSpan w:val="4"/>
          </w:tcPr>
          <w:p w14:paraId="59F8B086" w14:textId="2F37AFEE" w:rsidR="007425DE" w:rsidRPr="0002126C" w:rsidRDefault="007425DE" w:rsidP="007425DE">
            <w:pPr>
              <w:pStyle w:val="En-tte"/>
              <w:tabs>
                <w:tab w:val="clear" w:pos="4320"/>
                <w:tab w:val="clear" w:pos="8640"/>
              </w:tabs>
              <w:ind w:left="742" w:hanging="742"/>
              <w:jc w:val="both"/>
              <w:rPr>
                <w:rFonts w:ascii="Calibri" w:hAnsi="Calibri" w:cs="Calibri"/>
                <w:b/>
                <w:sz w:val="22"/>
                <w:szCs w:val="22"/>
              </w:rPr>
            </w:pPr>
            <w:r w:rsidRPr="0002126C">
              <w:rPr>
                <w:rFonts w:ascii="Calibri" w:hAnsi="Calibri" w:cs="Calibri"/>
                <w:b/>
                <w:sz w:val="22"/>
                <w:szCs w:val="22"/>
              </w:rPr>
              <w:t>9.1</w:t>
            </w:r>
            <w:r w:rsidRPr="0002126C">
              <w:rPr>
                <w:rFonts w:ascii="Calibri" w:hAnsi="Calibri" w:cs="Calibri"/>
                <w:b/>
                <w:sz w:val="22"/>
                <w:szCs w:val="22"/>
              </w:rPr>
              <w:tab/>
              <w:t xml:space="preserve">Rapport d’activités de la CAUCA pour </w:t>
            </w:r>
            <w:r>
              <w:rPr>
                <w:rFonts w:ascii="Calibri" w:hAnsi="Calibri" w:cs="Calibri"/>
                <w:b/>
                <w:sz w:val="22"/>
                <w:szCs w:val="22"/>
              </w:rPr>
              <w:t>août 2019</w:t>
            </w:r>
          </w:p>
          <w:p w14:paraId="3498E51D" w14:textId="4AC83F66" w:rsidR="007425DE" w:rsidRDefault="007425DE" w:rsidP="007425DE">
            <w:pPr>
              <w:pStyle w:val="En-tte"/>
              <w:spacing w:after="120"/>
              <w:ind w:left="742" w:hanging="742"/>
              <w:jc w:val="both"/>
              <w:rPr>
                <w:rFonts w:ascii="Calibri" w:hAnsi="Calibri" w:cs="Calibri"/>
                <w:sz w:val="22"/>
                <w:szCs w:val="22"/>
              </w:rPr>
            </w:pPr>
            <w:r w:rsidRPr="00D02595">
              <w:rPr>
                <w:rFonts w:ascii="Calibri" w:hAnsi="Calibri" w:cs="Calibri"/>
                <w:sz w:val="22"/>
                <w:szCs w:val="22"/>
              </w:rPr>
              <w:t xml:space="preserve">Un total de </w:t>
            </w:r>
            <w:r w:rsidRPr="00D659D4">
              <w:rPr>
                <w:rFonts w:ascii="Calibri" w:hAnsi="Calibri" w:cs="Calibri"/>
                <w:sz w:val="22"/>
                <w:szCs w:val="22"/>
              </w:rPr>
              <w:t>1</w:t>
            </w:r>
            <w:r>
              <w:rPr>
                <w:rFonts w:ascii="Calibri" w:hAnsi="Calibri" w:cs="Calibri"/>
                <w:sz w:val="22"/>
                <w:szCs w:val="22"/>
              </w:rPr>
              <w:t>5</w:t>
            </w:r>
            <w:r w:rsidRPr="00D02595">
              <w:rPr>
                <w:rFonts w:ascii="Calibri" w:hAnsi="Calibri" w:cs="Calibri"/>
                <w:sz w:val="22"/>
                <w:szCs w:val="22"/>
              </w:rPr>
              <w:t xml:space="preserve"> appels </w:t>
            </w:r>
            <w:proofErr w:type="gramStart"/>
            <w:r w:rsidRPr="00D02595">
              <w:rPr>
                <w:rFonts w:ascii="Calibri" w:hAnsi="Calibri" w:cs="Calibri"/>
                <w:sz w:val="22"/>
                <w:szCs w:val="22"/>
              </w:rPr>
              <w:t>ont</w:t>
            </w:r>
            <w:proofErr w:type="gramEnd"/>
            <w:r w:rsidRPr="00D02595">
              <w:rPr>
                <w:rFonts w:ascii="Calibri" w:hAnsi="Calibri" w:cs="Calibri"/>
                <w:sz w:val="22"/>
                <w:szCs w:val="22"/>
              </w:rPr>
              <w:t xml:space="preserve"> été reçus pendant le mois </w:t>
            </w:r>
            <w:r>
              <w:rPr>
                <w:rFonts w:ascii="Calibri" w:hAnsi="Calibri" w:cs="Calibri"/>
                <w:sz w:val="22"/>
                <w:szCs w:val="22"/>
              </w:rPr>
              <w:t>d’août 2019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6946"/>
            </w:tblGrid>
            <w:tr w:rsidR="007425DE" w:rsidRPr="006C7CC8" w14:paraId="10DC0E0B" w14:textId="77777777" w:rsidTr="006C7CC8">
              <w:tc>
                <w:tcPr>
                  <w:tcW w:w="731" w:type="dxa"/>
                  <w:shd w:val="clear" w:color="auto" w:fill="auto"/>
                </w:tcPr>
                <w:p w14:paraId="689A5A9B" w14:textId="31A5A30D" w:rsidR="007425DE" w:rsidRPr="006C7CC8" w:rsidRDefault="007425DE" w:rsidP="007425DE">
                  <w:pPr>
                    <w:pStyle w:val="En-tte"/>
                    <w:spacing w:before="0"/>
                    <w:jc w:val="both"/>
                    <w:rPr>
                      <w:rFonts w:ascii="Calibri" w:hAnsi="Calibri" w:cs="Calibri"/>
                      <w:sz w:val="22"/>
                      <w:szCs w:val="22"/>
                    </w:rPr>
                  </w:pPr>
                  <w:r>
                    <w:rPr>
                      <w:rFonts w:ascii="Calibri" w:hAnsi="Calibri" w:cs="Calibri"/>
                      <w:sz w:val="22"/>
                      <w:szCs w:val="22"/>
                    </w:rPr>
                    <w:t>6</w:t>
                  </w:r>
                </w:p>
              </w:tc>
              <w:tc>
                <w:tcPr>
                  <w:tcW w:w="6946" w:type="dxa"/>
                  <w:shd w:val="clear" w:color="auto" w:fill="auto"/>
                </w:tcPr>
                <w:p w14:paraId="0492DAAF" w14:textId="77777777" w:rsidR="007425DE" w:rsidRPr="006C7CC8" w:rsidRDefault="007425DE" w:rsidP="007425DE">
                  <w:pPr>
                    <w:pStyle w:val="En-tte"/>
                    <w:spacing w:before="0"/>
                    <w:jc w:val="both"/>
                    <w:rPr>
                      <w:rFonts w:ascii="Calibri" w:hAnsi="Calibri" w:cs="Calibri"/>
                      <w:sz w:val="22"/>
                      <w:szCs w:val="22"/>
                    </w:rPr>
                  </w:pPr>
                  <w:r w:rsidRPr="006C7CC8">
                    <w:rPr>
                      <w:rFonts w:ascii="Calibri" w:hAnsi="Calibri" w:cs="Calibri"/>
                      <w:sz w:val="22"/>
                      <w:szCs w:val="22"/>
                    </w:rPr>
                    <w:t>Médical</w:t>
                  </w:r>
                </w:p>
              </w:tc>
            </w:tr>
            <w:tr w:rsidR="007425DE" w:rsidRPr="006C7CC8" w14:paraId="69C7E0D3" w14:textId="77777777" w:rsidTr="006C7CC8">
              <w:tc>
                <w:tcPr>
                  <w:tcW w:w="731" w:type="dxa"/>
                  <w:shd w:val="clear" w:color="auto" w:fill="auto"/>
                </w:tcPr>
                <w:p w14:paraId="651384C0" w14:textId="0350FB70" w:rsidR="007425DE" w:rsidRPr="006C7CC8" w:rsidRDefault="007425DE" w:rsidP="007425DE">
                  <w:pPr>
                    <w:pStyle w:val="En-tte"/>
                    <w:spacing w:before="0"/>
                    <w:jc w:val="both"/>
                    <w:rPr>
                      <w:rFonts w:ascii="Calibri" w:hAnsi="Calibri" w:cs="Calibri"/>
                      <w:sz w:val="22"/>
                      <w:szCs w:val="22"/>
                    </w:rPr>
                  </w:pPr>
                  <w:r>
                    <w:rPr>
                      <w:rFonts w:ascii="Calibri" w:hAnsi="Calibri" w:cs="Calibri"/>
                      <w:sz w:val="22"/>
                      <w:szCs w:val="22"/>
                    </w:rPr>
                    <w:t>2</w:t>
                  </w:r>
                </w:p>
              </w:tc>
              <w:tc>
                <w:tcPr>
                  <w:tcW w:w="6946" w:type="dxa"/>
                  <w:shd w:val="clear" w:color="auto" w:fill="auto"/>
                </w:tcPr>
                <w:p w14:paraId="38D8A1E7" w14:textId="77777777" w:rsidR="007425DE" w:rsidRPr="006C7CC8" w:rsidRDefault="007425DE" w:rsidP="007425DE">
                  <w:pPr>
                    <w:pStyle w:val="En-tte"/>
                    <w:spacing w:before="0"/>
                    <w:jc w:val="both"/>
                    <w:rPr>
                      <w:rFonts w:ascii="Calibri" w:hAnsi="Calibri" w:cs="Calibri"/>
                      <w:sz w:val="22"/>
                      <w:szCs w:val="22"/>
                    </w:rPr>
                  </w:pPr>
                  <w:r w:rsidRPr="006C7CC8">
                    <w:rPr>
                      <w:rFonts w:ascii="Calibri" w:hAnsi="Calibri" w:cs="Calibri"/>
                      <w:sz w:val="22"/>
                      <w:szCs w:val="22"/>
                    </w:rPr>
                    <w:t>Accident</w:t>
                  </w:r>
                </w:p>
              </w:tc>
            </w:tr>
            <w:tr w:rsidR="007425DE" w:rsidRPr="006C7CC8" w14:paraId="04E73D75" w14:textId="77777777" w:rsidTr="006C7CC8">
              <w:tc>
                <w:tcPr>
                  <w:tcW w:w="731" w:type="dxa"/>
                  <w:shd w:val="clear" w:color="auto" w:fill="auto"/>
                </w:tcPr>
                <w:p w14:paraId="3408EA8D" w14:textId="341E92CE" w:rsidR="007425DE" w:rsidRPr="006C7CC8" w:rsidRDefault="001B63E6" w:rsidP="007425DE">
                  <w:pPr>
                    <w:pStyle w:val="En-tte"/>
                    <w:spacing w:before="0"/>
                    <w:jc w:val="both"/>
                    <w:rPr>
                      <w:rFonts w:ascii="Calibri" w:hAnsi="Calibri" w:cs="Calibri"/>
                      <w:sz w:val="22"/>
                      <w:szCs w:val="22"/>
                    </w:rPr>
                  </w:pPr>
                  <w:r>
                    <w:rPr>
                      <w:rFonts w:ascii="Calibri" w:hAnsi="Calibri" w:cs="Calibri"/>
                      <w:sz w:val="22"/>
                      <w:szCs w:val="22"/>
                    </w:rPr>
                    <w:t>1</w:t>
                  </w:r>
                </w:p>
              </w:tc>
              <w:tc>
                <w:tcPr>
                  <w:tcW w:w="6946" w:type="dxa"/>
                  <w:shd w:val="clear" w:color="auto" w:fill="auto"/>
                </w:tcPr>
                <w:p w14:paraId="551AEC47" w14:textId="43226AB1" w:rsidR="007425DE" w:rsidRPr="006C7CC8" w:rsidRDefault="007425DE" w:rsidP="007425DE">
                  <w:pPr>
                    <w:pStyle w:val="En-tte"/>
                    <w:spacing w:before="0"/>
                    <w:jc w:val="both"/>
                    <w:rPr>
                      <w:rFonts w:ascii="Calibri" w:hAnsi="Calibri" w:cs="Calibri"/>
                      <w:sz w:val="22"/>
                      <w:szCs w:val="22"/>
                    </w:rPr>
                  </w:pPr>
                  <w:r w:rsidRPr="006C7CC8">
                    <w:rPr>
                      <w:rFonts w:ascii="Calibri" w:hAnsi="Calibri" w:cs="Calibri"/>
                      <w:sz w:val="22"/>
                      <w:szCs w:val="22"/>
                    </w:rPr>
                    <w:t>Alarme incendie</w:t>
                  </w:r>
                  <w:r w:rsidR="001B63E6">
                    <w:rPr>
                      <w:rFonts w:ascii="Calibri" w:hAnsi="Calibri" w:cs="Calibri"/>
                      <w:sz w:val="22"/>
                      <w:szCs w:val="22"/>
                    </w:rPr>
                    <w:t xml:space="preserve"> (véhicule)</w:t>
                  </w:r>
                </w:p>
              </w:tc>
            </w:tr>
            <w:tr w:rsidR="007425DE" w:rsidRPr="006C7CC8" w14:paraId="5471E61B" w14:textId="77777777" w:rsidTr="006C7CC8">
              <w:tc>
                <w:tcPr>
                  <w:tcW w:w="731" w:type="dxa"/>
                  <w:shd w:val="clear" w:color="auto" w:fill="auto"/>
                </w:tcPr>
                <w:p w14:paraId="362D66EE" w14:textId="184DA079" w:rsidR="007425DE" w:rsidRPr="006C7CC8" w:rsidRDefault="007425DE" w:rsidP="007425DE">
                  <w:pPr>
                    <w:pStyle w:val="En-tte"/>
                    <w:spacing w:before="0"/>
                    <w:jc w:val="both"/>
                    <w:rPr>
                      <w:rFonts w:ascii="Calibri" w:hAnsi="Calibri" w:cs="Calibri"/>
                      <w:sz w:val="22"/>
                      <w:szCs w:val="22"/>
                    </w:rPr>
                  </w:pPr>
                  <w:r>
                    <w:rPr>
                      <w:rFonts w:ascii="Calibri" w:hAnsi="Calibri" w:cs="Calibri"/>
                      <w:sz w:val="22"/>
                      <w:szCs w:val="22"/>
                    </w:rPr>
                    <w:t>3</w:t>
                  </w:r>
                </w:p>
              </w:tc>
              <w:tc>
                <w:tcPr>
                  <w:tcW w:w="6946" w:type="dxa"/>
                  <w:shd w:val="clear" w:color="auto" w:fill="auto"/>
                </w:tcPr>
                <w:p w14:paraId="06D27F7F" w14:textId="77777777" w:rsidR="007425DE" w:rsidRPr="006C7CC8" w:rsidRDefault="007425DE" w:rsidP="007425DE">
                  <w:pPr>
                    <w:pStyle w:val="En-tte"/>
                    <w:spacing w:before="0"/>
                    <w:jc w:val="both"/>
                    <w:rPr>
                      <w:rFonts w:ascii="Calibri" w:hAnsi="Calibri" w:cs="Calibri"/>
                      <w:sz w:val="22"/>
                      <w:szCs w:val="22"/>
                    </w:rPr>
                  </w:pPr>
                  <w:r w:rsidRPr="006C7CC8">
                    <w:rPr>
                      <w:rFonts w:ascii="Calibri" w:hAnsi="Calibri" w:cs="Calibri"/>
                      <w:sz w:val="22"/>
                      <w:szCs w:val="22"/>
                    </w:rPr>
                    <w:t>Fausse alarme</w:t>
                  </w:r>
                </w:p>
              </w:tc>
            </w:tr>
            <w:tr w:rsidR="007425DE" w:rsidRPr="006C7CC8" w14:paraId="138790F2" w14:textId="77777777" w:rsidTr="006C7CC8">
              <w:tc>
                <w:tcPr>
                  <w:tcW w:w="731" w:type="dxa"/>
                  <w:shd w:val="clear" w:color="auto" w:fill="auto"/>
                </w:tcPr>
                <w:p w14:paraId="309571C7" w14:textId="04A533BA" w:rsidR="007425DE" w:rsidRPr="006C7CC8" w:rsidRDefault="001B63E6" w:rsidP="007425DE">
                  <w:pPr>
                    <w:pStyle w:val="En-tte"/>
                    <w:spacing w:before="0"/>
                    <w:jc w:val="both"/>
                    <w:rPr>
                      <w:rFonts w:ascii="Calibri" w:hAnsi="Calibri" w:cs="Calibri"/>
                      <w:sz w:val="22"/>
                      <w:szCs w:val="22"/>
                    </w:rPr>
                  </w:pPr>
                  <w:r>
                    <w:rPr>
                      <w:rFonts w:ascii="Calibri" w:hAnsi="Calibri" w:cs="Calibri"/>
                      <w:sz w:val="22"/>
                      <w:szCs w:val="22"/>
                    </w:rPr>
                    <w:t>3</w:t>
                  </w:r>
                </w:p>
              </w:tc>
              <w:tc>
                <w:tcPr>
                  <w:tcW w:w="6946" w:type="dxa"/>
                  <w:shd w:val="clear" w:color="auto" w:fill="auto"/>
                </w:tcPr>
                <w:p w14:paraId="703A9C35" w14:textId="77777777" w:rsidR="007425DE" w:rsidRPr="006C7CC8" w:rsidRDefault="007425DE" w:rsidP="007425DE">
                  <w:pPr>
                    <w:pStyle w:val="En-tte"/>
                    <w:spacing w:before="0"/>
                    <w:jc w:val="both"/>
                    <w:rPr>
                      <w:rFonts w:ascii="Calibri" w:hAnsi="Calibri" w:cs="Calibri"/>
                      <w:sz w:val="22"/>
                      <w:szCs w:val="22"/>
                    </w:rPr>
                  </w:pPr>
                  <w:r w:rsidRPr="006C7CC8">
                    <w:rPr>
                      <w:rFonts w:ascii="Calibri" w:hAnsi="Calibri" w:cs="Calibri"/>
                      <w:sz w:val="22"/>
                      <w:szCs w:val="22"/>
                    </w:rPr>
                    <w:t>Divers</w:t>
                  </w:r>
                </w:p>
              </w:tc>
            </w:tr>
            <w:tr w:rsidR="007425DE" w:rsidRPr="006C7CC8" w14:paraId="477D6506" w14:textId="77777777" w:rsidTr="006C7CC8">
              <w:tc>
                <w:tcPr>
                  <w:tcW w:w="731" w:type="dxa"/>
                  <w:shd w:val="clear" w:color="auto" w:fill="auto"/>
                </w:tcPr>
                <w:p w14:paraId="52D058C6" w14:textId="67039CA4" w:rsidR="007425DE" w:rsidRPr="006C7CC8" w:rsidRDefault="007425DE" w:rsidP="007425DE">
                  <w:pPr>
                    <w:pStyle w:val="En-tte"/>
                    <w:spacing w:before="0"/>
                    <w:jc w:val="both"/>
                    <w:rPr>
                      <w:rFonts w:ascii="Calibri" w:hAnsi="Calibri" w:cs="Calibri"/>
                      <w:sz w:val="22"/>
                      <w:szCs w:val="22"/>
                    </w:rPr>
                  </w:pPr>
                  <w:r>
                    <w:rPr>
                      <w:rFonts w:ascii="Calibri" w:hAnsi="Calibri" w:cs="Calibri"/>
                      <w:sz w:val="22"/>
                      <w:szCs w:val="22"/>
                    </w:rPr>
                    <w:t>0</w:t>
                  </w:r>
                </w:p>
              </w:tc>
              <w:tc>
                <w:tcPr>
                  <w:tcW w:w="6946" w:type="dxa"/>
                  <w:shd w:val="clear" w:color="auto" w:fill="auto"/>
                </w:tcPr>
                <w:p w14:paraId="1DEA7B00" w14:textId="77777777" w:rsidR="007425DE" w:rsidRPr="006C7CC8" w:rsidRDefault="007425DE" w:rsidP="007425DE">
                  <w:pPr>
                    <w:pStyle w:val="En-tte"/>
                    <w:spacing w:before="0"/>
                    <w:jc w:val="both"/>
                    <w:rPr>
                      <w:rFonts w:ascii="Calibri" w:hAnsi="Calibri" w:cs="Calibri"/>
                      <w:sz w:val="22"/>
                      <w:szCs w:val="22"/>
                    </w:rPr>
                  </w:pPr>
                  <w:r w:rsidRPr="006C7CC8">
                    <w:rPr>
                      <w:rFonts w:ascii="Calibri" w:hAnsi="Calibri" w:cs="Calibri"/>
                      <w:sz w:val="22"/>
                      <w:szCs w:val="22"/>
                    </w:rPr>
                    <w:t>Travaux publics - urgence</w:t>
                  </w:r>
                </w:p>
              </w:tc>
            </w:tr>
          </w:tbl>
          <w:p w14:paraId="1AE5E9F8" w14:textId="76C80553" w:rsidR="007425DE" w:rsidRPr="002240F1" w:rsidRDefault="007425DE" w:rsidP="007425DE">
            <w:pPr>
              <w:pStyle w:val="En-tte"/>
              <w:tabs>
                <w:tab w:val="clear" w:pos="4320"/>
                <w:tab w:val="clear" w:pos="8640"/>
              </w:tabs>
              <w:jc w:val="both"/>
              <w:rPr>
                <w:rFonts w:ascii="Calibri" w:hAnsi="Calibri" w:cs="Calibri"/>
                <w:sz w:val="22"/>
                <w:szCs w:val="22"/>
              </w:rPr>
            </w:pPr>
          </w:p>
        </w:tc>
      </w:tr>
      <w:tr w:rsidR="007425DE" w:rsidRPr="00902FB3" w14:paraId="7BBB8187" w14:textId="77777777" w:rsidTr="00817A41">
        <w:tc>
          <w:tcPr>
            <w:tcW w:w="2235" w:type="dxa"/>
          </w:tcPr>
          <w:p w14:paraId="15E5F928" w14:textId="77777777" w:rsidR="007425DE" w:rsidRPr="0094159E" w:rsidRDefault="007425DE" w:rsidP="007425DE">
            <w:pPr>
              <w:pStyle w:val="En-tte"/>
              <w:tabs>
                <w:tab w:val="clear" w:pos="4320"/>
                <w:tab w:val="clear" w:pos="8640"/>
              </w:tabs>
              <w:spacing w:before="200" w:after="200"/>
              <w:jc w:val="both"/>
              <w:rPr>
                <w:rFonts w:ascii="Calibri" w:hAnsi="Calibri" w:cs="Calibri"/>
                <w:b/>
                <w:sz w:val="20"/>
              </w:rPr>
            </w:pPr>
          </w:p>
        </w:tc>
        <w:tc>
          <w:tcPr>
            <w:tcW w:w="8079" w:type="dxa"/>
            <w:gridSpan w:val="4"/>
          </w:tcPr>
          <w:p w14:paraId="32943B81" w14:textId="77777777" w:rsidR="007425DE" w:rsidRPr="00BF364B" w:rsidRDefault="007425DE" w:rsidP="007425DE">
            <w:pPr>
              <w:pStyle w:val="En-tte"/>
              <w:pBdr>
                <w:bottom w:val="single" w:sz="8" w:space="1" w:color="auto"/>
              </w:pBdr>
              <w:tabs>
                <w:tab w:val="clear" w:pos="4320"/>
                <w:tab w:val="clear" w:pos="8640"/>
              </w:tabs>
              <w:spacing w:before="200" w:after="200"/>
              <w:jc w:val="both"/>
              <w:rPr>
                <w:rFonts w:ascii="Calibri" w:hAnsi="Calibri" w:cs="Calibri"/>
                <w:b/>
                <w:sz w:val="22"/>
                <w:szCs w:val="22"/>
              </w:rPr>
            </w:pPr>
            <w:r w:rsidRPr="00BF364B">
              <w:rPr>
                <w:rFonts w:ascii="Calibri" w:hAnsi="Calibri" w:cs="Calibri"/>
                <w:b/>
                <w:sz w:val="22"/>
                <w:szCs w:val="22"/>
              </w:rPr>
              <w:t>10.</w:t>
            </w:r>
            <w:r w:rsidRPr="00BF364B">
              <w:rPr>
                <w:rFonts w:ascii="Calibri" w:hAnsi="Calibri" w:cs="Calibri"/>
                <w:b/>
                <w:sz w:val="22"/>
                <w:szCs w:val="22"/>
              </w:rPr>
              <w:tab/>
            </w:r>
            <w:r>
              <w:rPr>
                <w:rFonts w:ascii="Calibri" w:hAnsi="Calibri" w:cs="Calibri"/>
                <w:b/>
                <w:sz w:val="22"/>
                <w:szCs w:val="22"/>
              </w:rPr>
              <w:t>TRAVAUX PUBLICS ET HYGIÈNE DU MILIEU</w:t>
            </w:r>
          </w:p>
        </w:tc>
      </w:tr>
      <w:tr w:rsidR="007425DE" w:rsidRPr="002240F1" w14:paraId="2AC0A6A6" w14:textId="77777777" w:rsidTr="00817A41">
        <w:tc>
          <w:tcPr>
            <w:tcW w:w="2235" w:type="dxa"/>
          </w:tcPr>
          <w:p w14:paraId="636504B0" w14:textId="77777777" w:rsidR="007425DE" w:rsidRPr="0094159E" w:rsidRDefault="007425DE" w:rsidP="007425DE">
            <w:pPr>
              <w:pStyle w:val="En-tte"/>
              <w:tabs>
                <w:tab w:val="clear" w:pos="4320"/>
                <w:tab w:val="clear" w:pos="8640"/>
              </w:tabs>
              <w:jc w:val="both"/>
              <w:rPr>
                <w:rFonts w:ascii="Calibri" w:hAnsi="Calibri" w:cs="Calibri"/>
                <w:sz w:val="20"/>
              </w:rPr>
            </w:pPr>
            <w:bookmarkStart w:id="2" w:name="_Hlk534728113"/>
          </w:p>
        </w:tc>
        <w:tc>
          <w:tcPr>
            <w:tcW w:w="8079" w:type="dxa"/>
            <w:gridSpan w:val="4"/>
          </w:tcPr>
          <w:p w14:paraId="3571BC77" w14:textId="77777777" w:rsidR="007425DE" w:rsidRPr="009B6810" w:rsidRDefault="007425DE" w:rsidP="007425DE">
            <w:pPr>
              <w:pStyle w:val="En-tte"/>
              <w:tabs>
                <w:tab w:val="clear" w:pos="4320"/>
                <w:tab w:val="clear" w:pos="8640"/>
              </w:tabs>
              <w:jc w:val="both"/>
              <w:rPr>
                <w:rFonts w:ascii="Calibri" w:hAnsi="Calibri" w:cs="Calibri"/>
                <w:b/>
                <w:sz w:val="22"/>
                <w:szCs w:val="22"/>
              </w:rPr>
            </w:pPr>
            <w:r w:rsidRPr="009B6810">
              <w:rPr>
                <w:rFonts w:ascii="Calibri" w:hAnsi="Calibri" w:cs="Calibri"/>
                <w:b/>
                <w:sz w:val="22"/>
                <w:szCs w:val="22"/>
              </w:rPr>
              <w:t>10.1</w:t>
            </w:r>
            <w:r w:rsidRPr="009B6810">
              <w:rPr>
                <w:rFonts w:ascii="Calibri" w:hAnsi="Calibri" w:cs="Calibri"/>
                <w:b/>
                <w:sz w:val="22"/>
                <w:szCs w:val="22"/>
              </w:rPr>
              <w:tab/>
              <w:t>Rapport du Responsable du Service des travaux publics – M. Dany Laberge</w:t>
            </w:r>
          </w:p>
          <w:p w14:paraId="20212570" w14:textId="19BE4DB3" w:rsidR="007425DE" w:rsidRPr="009B6810" w:rsidRDefault="007425DE" w:rsidP="007425DE">
            <w:pPr>
              <w:pStyle w:val="En-tte"/>
              <w:tabs>
                <w:tab w:val="clear" w:pos="4320"/>
                <w:tab w:val="clear" w:pos="8640"/>
              </w:tabs>
              <w:jc w:val="both"/>
              <w:rPr>
                <w:rFonts w:ascii="Calibri" w:hAnsi="Calibri" w:cs="Calibri"/>
                <w:bCs/>
                <w:iCs/>
                <w:sz w:val="22"/>
                <w:szCs w:val="22"/>
              </w:rPr>
            </w:pPr>
            <w:r w:rsidRPr="009B6810">
              <w:rPr>
                <w:rFonts w:ascii="Calibri" w:hAnsi="Calibri" w:cs="Calibri"/>
                <w:bCs/>
                <w:iCs/>
                <w:sz w:val="22"/>
                <w:szCs w:val="22"/>
              </w:rPr>
              <w:t>M. Dany Laberge fait un rapport verbal des activités du Service des travaux publics.</w:t>
            </w:r>
            <w:r w:rsidR="00A84218">
              <w:rPr>
                <w:rFonts w:ascii="Calibri" w:hAnsi="Calibri" w:cs="Calibri"/>
                <w:bCs/>
                <w:iCs/>
                <w:sz w:val="22"/>
                <w:szCs w:val="22"/>
              </w:rPr>
              <w:t xml:space="preserve"> En voici les principaux sujets :</w:t>
            </w:r>
          </w:p>
          <w:p w14:paraId="4AA49DA6" w14:textId="1E8C8A7B" w:rsidR="007425DE" w:rsidRPr="00075B11" w:rsidRDefault="00075B11" w:rsidP="007425DE">
            <w:pPr>
              <w:pStyle w:val="En-tte"/>
              <w:tabs>
                <w:tab w:val="clear" w:pos="4320"/>
                <w:tab w:val="clear" w:pos="8640"/>
              </w:tabs>
              <w:jc w:val="both"/>
              <w:rPr>
                <w:rFonts w:ascii="Calibri" w:hAnsi="Calibri" w:cs="Calibri"/>
                <w:b/>
                <w:i/>
                <w:sz w:val="22"/>
                <w:szCs w:val="22"/>
              </w:rPr>
            </w:pPr>
            <w:r w:rsidRPr="009B6810">
              <w:rPr>
                <w:rFonts w:ascii="Calibri" w:hAnsi="Calibri" w:cs="Calibri"/>
                <w:b/>
                <w:i/>
                <w:sz w:val="22"/>
                <w:szCs w:val="22"/>
              </w:rPr>
              <w:t xml:space="preserve">Dommages </w:t>
            </w:r>
            <w:r w:rsidR="00DD383F" w:rsidRPr="009B6810">
              <w:rPr>
                <w:rFonts w:ascii="Calibri" w:hAnsi="Calibri" w:cs="Calibri"/>
                <w:b/>
                <w:i/>
                <w:sz w:val="22"/>
                <w:szCs w:val="22"/>
              </w:rPr>
              <w:t>aux abords des</w:t>
            </w:r>
            <w:r w:rsidRPr="009B6810">
              <w:rPr>
                <w:rFonts w:ascii="Calibri" w:hAnsi="Calibri" w:cs="Calibri"/>
                <w:b/>
                <w:i/>
                <w:sz w:val="22"/>
                <w:szCs w:val="22"/>
              </w:rPr>
              <w:t xml:space="preserve"> routes municipales dus aux fortes pluies :</w:t>
            </w:r>
          </w:p>
          <w:p w14:paraId="65AF7D35" w14:textId="77777777" w:rsidR="00075B11" w:rsidRDefault="00DD383F" w:rsidP="007425DE">
            <w:pPr>
              <w:pStyle w:val="En-tte"/>
              <w:tabs>
                <w:tab w:val="clear" w:pos="4320"/>
                <w:tab w:val="clear" w:pos="8640"/>
              </w:tabs>
              <w:jc w:val="both"/>
              <w:rPr>
                <w:rFonts w:ascii="Calibri" w:hAnsi="Calibri" w:cs="Calibri"/>
                <w:bCs/>
                <w:iCs/>
                <w:sz w:val="22"/>
                <w:szCs w:val="22"/>
              </w:rPr>
            </w:pPr>
            <w:r>
              <w:rPr>
                <w:rFonts w:ascii="Calibri" w:hAnsi="Calibri" w:cs="Calibri"/>
                <w:bCs/>
                <w:iCs/>
                <w:sz w:val="22"/>
                <w:szCs w:val="22"/>
              </w:rPr>
              <w:t>Dus aux fortes pluies, des problèmes d’érosion surviennent en bordure de route et des sédiments se retrouvent sur les voies de circulation. Afin d’éviter ce problème, les membres du conseil acceptent de mandater une firme d’ingénieur pour étudier les secteurs problématiques et faire des recommandations. Des travaux seront réalisés en 2020 pour corriger ces situations.</w:t>
            </w:r>
          </w:p>
          <w:p w14:paraId="52A85D1E" w14:textId="09B27BBA" w:rsidR="00427A2D" w:rsidRPr="003345D9" w:rsidRDefault="00427A2D" w:rsidP="007425DE">
            <w:pPr>
              <w:pStyle w:val="En-tte"/>
              <w:tabs>
                <w:tab w:val="clear" w:pos="4320"/>
                <w:tab w:val="clear" w:pos="8640"/>
              </w:tabs>
              <w:jc w:val="both"/>
              <w:rPr>
                <w:rFonts w:ascii="Calibri" w:hAnsi="Calibri" w:cs="Calibri"/>
                <w:b/>
                <w:i/>
                <w:sz w:val="22"/>
                <w:szCs w:val="22"/>
              </w:rPr>
            </w:pPr>
            <w:r w:rsidRPr="003345D9">
              <w:rPr>
                <w:rFonts w:ascii="Calibri" w:hAnsi="Calibri" w:cs="Calibri"/>
                <w:b/>
                <w:i/>
                <w:sz w:val="22"/>
                <w:szCs w:val="22"/>
              </w:rPr>
              <w:t xml:space="preserve">Programme Connexion compétences du Gouvernement </w:t>
            </w:r>
            <w:r w:rsidR="009B6810">
              <w:rPr>
                <w:rFonts w:ascii="Calibri" w:hAnsi="Calibri" w:cs="Calibri"/>
                <w:b/>
                <w:i/>
                <w:sz w:val="22"/>
                <w:szCs w:val="22"/>
              </w:rPr>
              <w:t>du Canada</w:t>
            </w:r>
            <w:r w:rsidRPr="003345D9">
              <w:rPr>
                <w:rFonts w:ascii="Calibri" w:hAnsi="Calibri" w:cs="Calibri"/>
                <w:b/>
                <w:i/>
                <w:sz w:val="22"/>
                <w:szCs w:val="22"/>
              </w:rPr>
              <w:t xml:space="preserve"> – Vallée Jeunesse :</w:t>
            </w:r>
          </w:p>
          <w:p w14:paraId="770881D8" w14:textId="77777777" w:rsidR="00427A2D" w:rsidRDefault="00427A2D" w:rsidP="00427A2D">
            <w:pPr>
              <w:pStyle w:val="En-tte"/>
              <w:tabs>
                <w:tab w:val="clear" w:pos="4320"/>
                <w:tab w:val="clear" w:pos="8640"/>
              </w:tabs>
              <w:jc w:val="both"/>
              <w:rPr>
                <w:rFonts w:ascii="Calibri" w:hAnsi="Calibri" w:cs="Calibri"/>
                <w:bCs/>
                <w:iCs/>
                <w:sz w:val="22"/>
                <w:szCs w:val="22"/>
              </w:rPr>
            </w:pPr>
            <w:r>
              <w:rPr>
                <w:rFonts w:ascii="Calibri" w:hAnsi="Calibri" w:cs="Calibri"/>
                <w:bCs/>
                <w:iCs/>
                <w:sz w:val="22"/>
                <w:szCs w:val="22"/>
              </w:rPr>
              <w:t>L</w:t>
            </w:r>
            <w:r w:rsidRPr="00427A2D">
              <w:rPr>
                <w:rFonts w:ascii="Calibri" w:hAnsi="Calibri" w:cs="Calibri"/>
                <w:bCs/>
                <w:iCs/>
                <w:sz w:val="22"/>
                <w:szCs w:val="22"/>
              </w:rPr>
              <w:t xml:space="preserve">e programme de Connexion compétences fait partie de la Stratégie emploi jeunesse (SEJ). En offrant un soutien financier aux organismes, le programme Connexion compétences vise à aider les jeunes à surmonter les obstacles à l’emploi et à acquérir un éventail de compétences et de connaissances afin d'intégrer le marché du travail d’aujourd’hui et de demain, ainsi qu’à faire la promotion de l’éducation et des compétences comme des éléments essentiels pour intégrer le marché du travail. </w:t>
            </w:r>
          </w:p>
          <w:p w14:paraId="45F3884C" w14:textId="610BE60C" w:rsidR="00427A2D" w:rsidRPr="005E4EE1" w:rsidRDefault="00427A2D" w:rsidP="00427A2D">
            <w:pPr>
              <w:pStyle w:val="En-tte"/>
              <w:tabs>
                <w:tab w:val="clear" w:pos="4320"/>
                <w:tab w:val="clear" w:pos="8640"/>
              </w:tabs>
              <w:jc w:val="both"/>
              <w:rPr>
                <w:rFonts w:ascii="Calibri" w:hAnsi="Calibri" w:cs="Calibri"/>
                <w:bCs/>
                <w:iCs/>
                <w:sz w:val="22"/>
                <w:szCs w:val="22"/>
              </w:rPr>
            </w:pPr>
            <w:r>
              <w:rPr>
                <w:rFonts w:ascii="Calibri" w:hAnsi="Calibri" w:cs="Calibri"/>
                <w:bCs/>
                <w:iCs/>
                <w:sz w:val="22"/>
                <w:szCs w:val="22"/>
              </w:rPr>
              <w:t xml:space="preserve">Dans le cadre de ce programme, trois jeunes étudiants de Vallée Jeunesse </w:t>
            </w:r>
            <w:r w:rsidR="00124067">
              <w:rPr>
                <w:rFonts w:ascii="Calibri" w:hAnsi="Calibri" w:cs="Calibri"/>
                <w:bCs/>
                <w:iCs/>
                <w:sz w:val="22"/>
                <w:szCs w:val="22"/>
              </w:rPr>
              <w:t>feront</w:t>
            </w:r>
            <w:r w:rsidR="00E071F4">
              <w:rPr>
                <w:rFonts w:ascii="Calibri" w:hAnsi="Calibri" w:cs="Calibri"/>
                <w:bCs/>
                <w:iCs/>
                <w:sz w:val="22"/>
                <w:szCs w:val="22"/>
              </w:rPr>
              <w:t xml:space="preserve"> un stage</w:t>
            </w:r>
            <w:r>
              <w:rPr>
                <w:rFonts w:ascii="Calibri" w:hAnsi="Calibri" w:cs="Calibri"/>
                <w:bCs/>
                <w:iCs/>
                <w:sz w:val="22"/>
                <w:szCs w:val="22"/>
              </w:rPr>
              <w:t xml:space="preserve"> au Service des travaux publics. </w:t>
            </w:r>
            <w:r w:rsidR="001E170D">
              <w:rPr>
                <w:rFonts w:ascii="Calibri" w:hAnsi="Calibri" w:cs="Calibri"/>
                <w:bCs/>
                <w:iCs/>
                <w:sz w:val="22"/>
                <w:szCs w:val="22"/>
              </w:rPr>
              <w:t xml:space="preserve">Les heures de travail seront </w:t>
            </w:r>
            <w:r w:rsidR="00240CD1">
              <w:rPr>
                <w:rFonts w:ascii="Calibri" w:hAnsi="Calibri" w:cs="Calibri"/>
                <w:bCs/>
                <w:iCs/>
                <w:sz w:val="22"/>
                <w:szCs w:val="22"/>
              </w:rPr>
              <w:t xml:space="preserve">de 16 heures par semaine par étudiant </w:t>
            </w:r>
            <w:r w:rsidR="001E170D">
              <w:rPr>
                <w:rFonts w:ascii="Calibri" w:hAnsi="Calibri" w:cs="Calibri"/>
                <w:bCs/>
                <w:iCs/>
                <w:sz w:val="22"/>
                <w:szCs w:val="22"/>
              </w:rPr>
              <w:t>remboursées à 50% pour une durée de 14 semaines.</w:t>
            </w:r>
            <w:r w:rsidR="00240CD1">
              <w:rPr>
                <w:rFonts w:ascii="Calibri" w:hAnsi="Calibri" w:cs="Calibri"/>
                <w:bCs/>
                <w:iCs/>
                <w:sz w:val="22"/>
                <w:szCs w:val="22"/>
              </w:rPr>
              <w:t xml:space="preserve"> Le taux horaire est de 12</w:t>
            </w:r>
            <w:r w:rsidR="00476073">
              <w:rPr>
                <w:rFonts w:ascii="Calibri" w:hAnsi="Calibri" w:cs="Calibri"/>
                <w:bCs/>
                <w:iCs/>
                <w:sz w:val="22"/>
                <w:szCs w:val="22"/>
              </w:rPr>
              <w:t>,50</w:t>
            </w:r>
            <w:r w:rsidR="00240CD1">
              <w:rPr>
                <w:rFonts w:ascii="Calibri" w:hAnsi="Calibri" w:cs="Calibri"/>
                <w:bCs/>
                <w:iCs/>
                <w:sz w:val="22"/>
                <w:szCs w:val="22"/>
              </w:rPr>
              <w:t>$/h.</w:t>
            </w:r>
          </w:p>
        </w:tc>
      </w:tr>
      <w:tr w:rsidR="007425DE" w:rsidRPr="002240F1" w14:paraId="4B3FAD46" w14:textId="77777777" w:rsidTr="00817A41">
        <w:tc>
          <w:tcPr>
            <w:tcW w:w="2235" w:type="dxa"/>
          </w:tcPr>
          <w:p w14:paraId="0F996010" w14:textId="3402D6C0" w:rsidR="007425DE" w:rsidRPr="0094159E" w:rsidRDefault="0011231C" w:rsidP="007425DE">
            <w:pPr>
              <w:pStyle w:val="En-tte"/>
              <w:tabs>
                <w:tab w:val="clear" w:pos="4320"/>
                <w:tab w:val="clear" w:pos="8640"/>
              </w:tabs>
              <w:jc w:val="both"/>
              <w:rPr>
                <w:rFonts w:ascii="Calibri" w:hAnsi="Calibri" w:cs="Calibri"/>
                <w:sz w:val="20"/>
              </w:rPr>
            </w:pPr>
            <w:r>
              <w:rPr>
                <w:rFonts w:ascii="Calibri" w:hAnsi="Calibri" w:cs="Calibri"/>
                <w:sz w:val="20"/>
              </w:rPr>
              <w:t>0</w:t>
            </w:r>
            <w:r w:rsidR="00E81F39">
              <w:rPr>
                <w:rFonts w:ascii="Calibri" w:hAnsi="Calibri" w:cs="Calibri"/>
                <w:sz w:val="20"/>
              </w:rPr>
              <w:t>8</w:t>
            </w:r>
            <w:r>
              <w:rPr>
                <w:rFonts w:ascii="Calibri" w:hAnsi="Calibri" w:cs="Calibri"/>
                <w:sz w:val="20"/>
              </w:rPr>
              <w:t>-09-19</w:t>
            </w:r>
          </w:p>
        </w:tc>
        <w:tc>
          <w:tcPr>
            <w:tcW w:w="8079" w:type="dxa"/>
            <w:gridSpan w:val="4"/>
          </w:tcPr>
          <w:p w14:paraId="14022AAC" w14:textId="77777777" w:rsidR="007425DE" w:rsidRPr="00A203A7" w:rsidRDefault="007425DE" w:rsidP="007425DE">
            <w:pPr>
              <w:spacing w:line="276" w:lineRule="auto"/>
              <w:ind w:left="748" w:hanging="748"/>
              <w:contextualSpacing/>
              <w:jc w:val="both"/>
              <w:rPr>
                <w:rFonts w:ascii="Calibri" w:eastAsia="Calibri" w:hAnsi="Calibri"/>
                <w:sz w:val="22"/>
                <w:szCs w:val="22"/>
                <w:lang w:val="fr-FR"/>
              </w:rPr>
            </w:pPr>
            <w:r>
              <w:rPr>
                <w:rFonts w:ascii="Calibri" w:hAnsi="Calibri" w:cs="Calibri"/>
                <w:b/>
                <w:sz w:val="22"/>
                <w:szCs w:val="22"/>
              </w:rPr>
              <w:t>10.2</w:t>
            </w:r>
            <w:r>
              <w:rPr>
                <w:rFonts w:ascii="Calibri" w:hAnsi="Calibri" w:cs="Calibri"/>
                <w:b/>
                <w:sz w:val="22"/>
                <w:szCs w:val="22"/>
              </w:rPr>
              <w:tab/>
            </w:r>
            <w:r w:rsidRPr="00FA6D00">
              <w:rPr>
                <w:rFonts w:ascii="Calibri" w:eastAsia="Calibri" w:hAnsi="Calibri"/>
                <w:b/>
                <w:bCs/>
                <w:sz w:val="22"/>
                <w:szCs w:val="22"/>
                <w:lang w:val="fr-FR"/>
              </w:rPr>
              <w:t>Octroi du contrat pour le déblaiement et entretien d’hiver des rues, routes et autres chemins – appel d’offres public</w:t>
            </w:r>
          </w:p>
          <w:p w14:paraId="42707EAC" w14:textId="3E69EEDC" w:rsidR="007425DE" w:rsidRDefault="007425DE" w:rsidP="007425DE">
            <w:pPr>
              <w:spacing w:after="120" w:line="276" w:lineRule="auto"/>
              <w:contextualSpacing/>
              <w:jc w:val="both"/>
              <w:rPr>
                <w:rFonts w:ascii="Calibri" w:hAnsi="Calibri" w:cs="Calibri"/>
                <w:bCs/>
                <w:sz w:val="22"/>
                <w:szCs w:val="22"/>
              </w:rPr>
            </w:pPr>
            <w:r w:rsidRPr="00CB7D99">
              <w:rPr>
                <w:rFonts w:ascii="Calibri" w:hAnsi="Calibri" w:cs="Calibri"/>
                <w:bCs/>
                <w:sz w:val="22"/>
                <w:szCs w:val="22"/>
              </w:rPr>
              <w:t xml:space="preserve">Un appel d’offres public pour l’entretien hivernal de routes publiques sur le territoire de la Municipalité a été publié dans le Journal de Québec et le SE@O le </w:t>
            </w:r>
            <w:r>
              <w:rPr>
                <w:rFonts w:ascii="Calibri" w:hAnsi="Calibri" w:cs="Calibri"/>
                <w:bCs/>
                <w:sz w:val="22"/>
                <w:szCs w:val="22"/>
              </w:rPr>
              <w:t>5 août 2019</w:t>
            </w:r>
            <w:r w:rsidRPr="00CB7D99">
              <w:rPr>
                <w:rFonts w:ascii="Calibri" w:hAnsi="Calibri" w:cs="Calibri"/>
                <w:bCs/>
                <w:sz w:val="22"/>
                <w:szCs w:val="22"/>
              </w:rPr>
              <w:t xml:space="preserve">. </w:t>
            </w:r>
            <w:r>
              <w:rPr>
                <w:rFonts w:ascii="Calibri" w:hAnsi="Calibri" w:cs="Calibri"/>
                <w:bCs/>
                <w:sz w:val="22"/>
                <w:szCs w:val="22"/>
              </w:rPr>
              <w:t>Une soumission a été déposée et ouverte le 29 août 2019 à 15 h 05 en présence de la directrice générale Joan Sheehan et Heidi Lafrance</w:t>
            </w:r>
            <w:r w:rsidR="00B553FA">
              <w:rPr>
                <w:rFonts w:ascii="Calibri" w:hAnsi="Calibri" w:cs="Calibri"/>
                <w:bCs/>
                <w:sz w:val="22"/>
                <w:szCs w:val="22"/>
              </w:rPr>
              <w:t>,</w:t>
            </w:r>
            <w:r>
              <w:rPr>
                <w:rFonts w:ascii="Calibri" w:hAnsi="Calibri" w:cs="Calibri"/>
                <w:bCs/>
                <w:sz w:val="22"/>
                <w:szCs w:val="22"/>
              </w:rPr>
              <w:t xml:space="preserve"> directrice générale adjointe. </w:t>
            </w:r>
            <w:r w:rsidRPr="004520AE">
              <w:rPr>
                <w:rFonts w:ascii="Calibri" w:hAnsi="Calibri" w:cs="Calibri"/>
                <w:bCs/>
                <w:sz w:val="22"/>
                <w:szCs w:val="22"/>
              </w:rPr>
              <w:t>La soumission a été analysée et jugée conforme aux documents d’appel d’offres.</w:t>
            </w:r>
          </w:p>
          <w:p w14:paraId="00FD4B96" w14:textId="10496EEB" w:rsidR="006A7FD4" w:rsidRDefault="006A7FD4" w:rsidP="007425DE">
            <w:pPr>
              <w:spacing w:after="120" w:line="276" w:lineRule="auto"/>
              <w:contextualSpacing/>
              <w:jc w:val="both"/>
              <w:rPr>
                <w:rFonts w:ascii="Calibri" w:hAnsi="Calibri" w:cs="Calibri"/>
                <w:bCs/>
                <w:sz w:val="22"/>
                <w:szCs w:val="22"/>
              </w:rPr>
            </w:pPr>
          </w:p>
          <w:p w14:paraId="6C30F467" w14:textId="77777777" w:rsidR="006A7FD4" w:rsidRPr="00CB7D99" w:rsidRDefault="006A7FD4" w:rsidP="007425DE">
            <w:pPr>
              <w:spacing w:after="120" w:line="276" w:lineRule="auto"/>
              <w:contextualSpacing/>
              <w:jc w:val="both"/>
              <w:rPr>
                <w:rFonts w:ascii="Calibri" w:hAnsi="Calibri" w:cs="Calibri"/>
                <w:bCs/>
                <w:sz w:val="22"/>
                <w:szCs w:val="22"/>
              </w:rPr>
            </w:pPr>
          </w:p>
          <w:tbl>
            <w:tblPr>
              <w:tblW w:w="7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9"/>
              <w:gridCol w:w="1323"/>
              <w:gridCol w:w="1559"/>
              <w:gridCol w:w="1418"/>
              <w:gridCol w:w="1361"/>
            </w:tblGrid>
            <w:tr w:rsidR="007425DE" w:rsidRPr="00CB7D99" w14:paraId="0F348048" w14:textId="77777777" w:rsidTr="001D7BA1">
              <w:trPr>
                <w:cantSplit/>
                <w:trHeight w:val="803"/>
              </w:trPr>
              <w:tc>
                <w:tcPr>
                  <w:tcW w:w="2249" w:type="dxa"/>
                  <w:shd w:val="clear" w:color="auto" w:fill="auto"/>
                </w:tcPr>
                <w:p w14:paraId="70B859CF" w14:textId="5EF5BE2A" w:rsidR="007425DE" w:rsidRPr="001D1AE8" w:rsidRDefault="001D1AE8" w:rsidP="001D0ED3">
                  <w:pPr>
                    <w:spacing w:before="0"/>
                    <w:contextualSpacing/>
                    <w:jc w:val="both"/>
                    <w:rPr>
                      <w:rFonts w:ascii="Calibri" w:hAnsi="Calibri" w:cs="Calibri"/>
                      <w:b/>
                      <w:sz w:val="22"/>
                      <w:szCs w:val="22"/>
                    </w:rPr>
                  </w:pPr>
                  <w:r>
                    <w:rPr>
                      <w:rFonts w:ascii="Calibri" w:hAnsi="Calibri" w:cs="Calibri"/>
                      <w:b/>
                      <w:sz w:val="22"/>
                      <w:szCs w:val="22"/>
                    </w:rPr>
                    <w:t>Entrepreneur</w:t>
                  </w:r>
                </w:p>
              </w:tc>
              <w:tc>
                <w:tcPr>
                  <w:tcW w:w="1323" w:type="dxa"/>
                  <w:shd w:val="clear" w:color="auto" w:fill="auto"/>
                </w:tcPr>
                <w:p w14:paraId="6B5A456B" w14:textId="31F4AAF9" w:rsidR="007425DE" w:rsidRPr="00CB7D99" w:rsidRDefault="007425DE" w:rsidP="001D0ED3">
                  <w:pPr>
                    <w:spacing w:before="0"/>
                    <w:contextualSpacing/>
                    <w:jc w:val="both"/>
                    <w:rPr>
                      <w:rFonts w:ascii="Calibri" w:hAnsi="Calibri" w:cs="Calibri"/>
                      <w:b/>
                      <w:bCs/>
                      <w:sz w:val="22"/>
                      <w:szCs w:val="22"/>
                    </w:rPr>
                  </w:pPr>
                  <w:r w:rsidRPr="00CB7D99">
                    <w:rPr>
                      <w:rFonts w:ascii="Calibri" w:hAnsi="Calibri" w:cs="Calibri"/>
                      <w:b/>
                      <w:bCs/>
                      <w:sz w:val="22"/>
                      <w:szCs w:val="22"/>
                    </w:rPr>
                    <w:t>Saison hivernale </w:t>
                  </w:r>
                  <w:r w:rsidRPr="00CB7D99">
                    <w:rPr>
                      <w:rFonts w:ascii="Calibri" w:hAnsi="Calibri" w:cs="Calibri"/>
                      <w:b/>
                      <w:bCs/>
                      <w:sz w:val="22"/>
                      <w:szCs w:val="22"/>
                    </w:rPr>
                    <w:br/>
                    <w:t>201</w:t>
                  </w:r>
                  <w:r>
                    <w:rPr>
                      <w:rFonts w:ascii="Calibri" w:hAnsi="Calibri" w:cs="Calibri"/>
                      <w:b/>
                      <w:bCs/>
                      <w:sz w:val="22"/>
                      <w:szCs w:val="22"/>
                    </w:rPr>
                    <w:t>9</w:t>
                  </w:r>
                  <w:r w:rsidRPr="00CB7D99">
                    <w:rPr>
                      <w:rFonts w:ascii="Calibri" w:hAnsi="Calibri" w:cs="Calibri"/>
                      <w:b/>
                      <w:bCs/>
                      <w:sz w:val="22"/>
                      <w:szCs w:val="22"/>
                    </w:rPr>
                    <w:t>-20</w:t>
                  </w:r>
                  <w:r>
                    <w:rPr>
                      <w:rFonts w:ascii="Calibri" w:hAnsi="Calibri" w:cs="Calibri"/>
                      <w:b/>
                      <w:bCs/>
                      <w:sz w:val="22"/>
                      <w:szCs w:val="22"/>
                    </w:rPr>
                    <w:t>20</w:t>
                  </w:r>
                </w:p>
              </w:tc>
              <w:tc>
                <w:tcPr>
                  <w:tcW w:w="1559" w:type="dxa"/>
                  <w:shd w:val="clear" w:color="auto" w:fill="auto"/>
                </w:tcPr>
                <w:p w14:paraId="01261761" w14:textId="1A4D2C68" w:rsidR="007425DE" w:rsidRPr="00CB7D99" w:rsidRDefault="007425DE" w:rsidP="001D0ED3">
                  <w:pPr>
                    <w:spacing w:before="0"/>
                    <w:contextualSpacing/>
                    <w:jc w:val="both"/>
                    <w:rPr>
                      <w:rFonts w:ascii="Calibri" w:hAnsi="Calibri" w:cs="Calibri"/>
                      <w:b/>
                      <w:bCs/>
                      <w:sz w:val="22"/>
                      <w:szCs w:val="22"/>
                    </w:rPr>
                  </w:pPr>
                  <w:r w:rsidRPr="00CB7D99">
                    <w:rPr>
                      <w:rFonts w:ascii="Calibri" w:hAnsi="Calibri" w:cs="Calibri"/>
                      <w:b/>
                      <w:bCs/>
                      <w:sz w:val="22"/>
                      <w:szCs w:val="22"/>
                    </w:rPr>
                    <w:t>Saison hivernale </w:t>
                  </w:r>
                  <w:r w:rsidRPr="00CB7D99">
                    <w:rPr>
                      <w:rFonts w:ascii="Calibri" w:hAnsi="Calibri" w:cs="Calibri"/>
                      <w:b/>
                      <w:bCs/>
                      <w:sz w:val="22"/>
                      <w:szCs w:val="22"/>
                    </w:rPr>
                    <w:br/>
                    <w:t>20</w:t>
                  </w:r>
                  <w:r>
                    <w:rPr>
                      <w:rFonts w:ascii="Calibri" w:hAnsi="Calibri" w:cs="Calibri"/>
                      <w:b/>
                      <w:bCs/>
                      <w:sz w:val="22"/>
                      <w:szCs w:val="22"/>
                    </w:rPr>
                    <w:t>20</w:t>
                  </w:r>
                  <w:r w:rsidRPr="00CB7D99">
                    <w:rPr>
                      <w:rFonts w:ascii="Calibri" w:hAnsi="Calibri" w:cs="Calibri"/>
                      <w:b/>
                      <w:bCs/>
                      <w:sz w:val="22"/>
                      <w:szCs w:val="22"/>
                    </w:rPr>
                    <w:t>-20</w:t>
                  </w:r>
                  <w:r>
                    <w:rPr>
                      <w:rFonts w:ascii="Calibri" w:hAnsi="Calibri" w:cs="Calibri"/>
                      <w:b/>
                      <w:bCs/>
                      <w:sz w:val="22"/>
                      <w:szCs w:val="22"/>
                    </w:rPr>
                    <w:t>21</w:t>
                  </w:r>
                </w:p>
              </w:tc>
              <w:tc>
                <w:tcPr>
                  <w:tcW w:w="1418" w:type="dxa"/>
                  <w:shd w:val="clear" w:color="auto" w:fill="auto"/>
                </w:tcPr>
                <w:p w14:paraId="2D5BA14E" w14:textId="62A40E8A" w:rsidR="007425DE" w:rsidRPr="00CB7D99" w:rsidRDefault="007425DE" w:rsidP="001D0ED3">
                  <w:pPr>
                    <w:spacing w:before="0"/>
                    <w:contextualSpacing/>
                    <w:jc w:val="both"/>
                    <w:rPr>
                      <w:rFonts w:ascii="Calibri" w:hAnsi="Calibri" w:cs="Calibri"/>
                      <w:b/>
                      <w:bCs/>
                      <w:sz w:val="22"/>
                      <w:szCs w:val="22"/>
                    </w:rPr>
                  </w:pPr>
                  <w:r w:rsidRPr="00CB7D99">
                    <w:rPr>
                      <w:rFonts w:ascii="Calibri" w:hAnsi="Calibri" w:cs="Calibri"/>
                      <w:b/>
                      <w:bCs/>
                      <w:sz w:val="22"/>
                      <w:szCs w:val="22"/>
                    </w:rPr>
                    <w:t>Saison hivernale </w:t>
                  </w:r>
                  <w:r w:rsidRPr="00CB7D99">
                    <w:rPr>
                      <w:rFonts w:ascii="Calibri" w:hAnsi="Calibri" w:cs="Calibri"/>
                      <w:b/>
                      <w:bCs/>
                      <w:sz w:val="22"/>
                      <w:szCs w:val="22"/>
                    </w:rPr>
                    <w:br/>
                    <w:t>20</w:t>
                  </w:r>
                  <w:r>
                    <w:rPr>
                      <w:rFonts w:ascii="Calibri" w:hAnsi="Calibri" w:cs="Calibri"/>
                      <w:b/>
                      <w:bCs/>
                      <w:sz w:val="22"/>
                      <w:szCs w:val="22"/>
                    </w:rPr>
                    <w:t>21</w:t>
                  </w:r>
                  <w:r w:rsidRPr="00CB7D99">
                    <w:rPr>
                      <w:rFonts w:ascii="Calibri" w:hAnsi="Calibri" w:cs="Calibri"/>
                      <w:b/>
                      <w:bCs/>
                      <w:sz w:val="22"/>
                      <w:szCs w:val="22"/>
                    </w:rPr>
                    <w:t>-20</w:t>
                  </w:r>
                  <w:r>
                    <w:rPr>
                      <w:rFonts w:ascii="Calibri" w:hAnsi="Calibri" w:cs="Calibri"/>
                      <w:b/>
                      <w:bCs/>
                      <w:sz w:val="22"/>
                      <w:szCs w:val="22"/>
                    </w:rPr>
                    <w:t>22</w:t>
                  </w:r>
                </w:p>
              </w:tc>
              <w:tc>
                <w:tcPr>
                  <w:tcW w:w="1361" w:type="dxa"/>
                  <w:vAlign w:val="center"/>
                </w:tcPr>
                <w:p w14:paraId="2F48089A" w14:textId="77777777" w:rsidR="007425DE" w:rsidRPr="00CB7D99" w:rsidRDefault="007425DE" w:rsidP="001D0ED3">
                  <w:pPr>
                    <w:spacing w:before="0"/>
                    <w:contextualSpacing/>
                    <w:jc w:val="both"/>
                    <w:rPr>
                      <w:rFonts w:ascii="Calibri" w:hAnsi="Calibri" w:cs="Calibri"/>
                      <w:b/>
                      <w:bCs/>
                      <w:sz w:val="22"/>
                      <w:szCs w:val="22"/>
                    </w:rPr>
                  </w:pPr>
                  <w:r w:rsidRPr="00CB7D99">
                    <w:rPr>
                      <w:rFonts w:ascii="Calibri" w:hAnsi="Calibri" w:cs="Calibri"/>
                      <w:b/>
                      <w:bCs/>
                      <w:sz w:val="22"/>
                      <w:szCs w:val="22"/>
                    </w:rPr>
                    <w:t>Total</w:t>
                  </w:r>
                </w:p>
                <w:p w14:paraId="797EC410" w14:textId="77777777" w:rsidR="007425DE" w:rsidRPr="00CB7D99" w:rsidRDefault="007425DE" w:rsidP="001D0ED3">
                  <w:pPr>
                    <w:spacing w:before="0"/>
                    <w:contextualSpacing/>
                    <w:jc w:val="both"/>
                    <w:rPr>
                      <w:rFonts w:ascii="Calibri" w:hAnsi="Calibri" w:cs="Calibri"/>
                      <w:b/>
                      <w:bCs/>
                      <w:sz w:val="22"/>
                      <w:szCs w:val="22"/>
                    </w:rPr>
                  </w:pPr>
                  <w:r w:rsidRPr="00CB7D99">
                    <w:rPr>
                      <w:rFonts w:ascii="Calibri" w:hAnsi="Calibri" w:cs="Calibri"/>
                      <w:b/>
                      <w:bCs/>
                      <w:sz w:val="22"/>
                      <w:szCs w:val="22"/>
                    </w:rPr>
                    <w:t>(</w:t>
                  </w:r>
                  <w:proofErr w:type="gramStart"/>
                  <w:r w:rsidRPr="00CB7D99">
                    <w:rPr>
                      <w:rFonts w:ascii="Calibri" w:hAnsi="Calibri" w:cs="Calibri"/>
                      <w:b/>
                      <w:bCs/>
                      <w:sz w:val="22"/>
                      <w:szCs w:val="22"/>
                    </w:rPr>
                    <w:t>excluant</w:t>
                  </w:r>
                  <w:proofErr w:type="gramEnd"/>
                  <w:r w:rsidRPr="00CB7D99">
                    <w:rPr>
                      <w:rFonts w:ascii="Calibri" w:hAnsi="Calibri" w:cs="Calibri"/>
                      <w:b/>
                      <w:bCs/>
                      <w:sz w:val="22"/>
                      <w:szCs w:val="22"/>
                    </w:rPr>
                    <w:t xml:space="preserve"> les taxes)</w:t>
                  </w:r>
                </w:p>
              </w:tc>
            </w:tr>
            <w:tr w:rsidR="007425DE" w:rsidRPr="00CB7D99" w14:paraId="17089F09" w14:textId="77777777" w:rsidTr="001D7BA1">
              <w:tc>
                <w:tcPr>
                  <w:tcW w:w="2249" w:type="dxa"/>
                  <w:shd w:val="clear" w:color="auto" w:fill="auto"/>
                </w:tcPr>
                <w:p w14:paraId="6C29F995" w14:textId="77777777" w:rsidR="007425DE" w:rsidRPr="00CB7D99" w:rsidRDefault="007425DE" w:rsidP="007425DE">
                  <w:pPr>
                    <w:spacing w:line="276" w:lineRule="auto"/>
                    <w:contextualSpacing/>
                    <w:rPr>
                      <w:rFonts w:ascii="Calibri" w:hAnsi="Calibri" w:cs="Calibri"/>
                      <w:bCs/>
                      <w:sz w:val="22"/>
                      <w:szCs w:val="22"/>
                    </w:rPr>
                  </w:pPr>
                  <w:r w:rsidRPr="00CB7D99">
                    <w:rPr>
                      <w:rFonts w:ascii="Calibri" w:hAnsi="Calibri" w:cs="Calibri"/>
                      <w:bCs/>
                      <w:sz w:val="22"/>
                      <w:szCs w:val="22"/>
                    </w:rPr>
                    <w:t>Transport Eric Monaghan Inc.</w:t>
                  </w:r>
                </w:p>
              </w:tc>
              <w:tc>
                <w:tcPr>
                  <w:tcW w:w="1323" w:type="dxa"/>
                  <w:shd w:val="clear" w:color="auto" w:fill="auto"/>
                </w:tcPr>
                <w:p w14:paraId="2158C882" w14:textId="554F44CA" w:rsidR="007425DE" w:rsidRPr="00CB7D99" w:rsidRDefault="007425DE" w:rsidP="007425DE">
                  <w:pPr>
                    <w:spacing w:line="276" w:lineRule="auto"/>
                    <w:contextualSpacing/>
                    <w:jc w:val="both"/>
                    <w:rPr>
                      <w:rFonts w:ascii="Calibri" w:hAnsi="Calibri" w:cs="Calibri"/>
                      <w:bCs/>
                      <w:sz w:val="22"/>
                      <w:szCs w:val="22"/>
                    </w:rPr>
                  </w:pPr>
                  <w:r>
                    <w:rPr>
                      <w:rFonts w:ascii="Calibri" w:hAnsi="Calibri" w:cs="Calibri"/>
                      <w:bCs/>
                      <w:sz w:val="22"/>
                      <w:szCs w:val="22"/>
                    </w:rPr>
                    <w:t>219 026,40</w:t>
                  </w:r>
                </w:p>
              </w:tc>
              <w:tc>
                <w:tcPr>
                  <w:tcW w:w="1559" w:type="dxa"/>
                  <w:shd w:val="clear" w:color="auto" w:fill="auto"/>
                </w:tcPr>
                <w:p w14:paraId="6610F4F9" w14:textId="3AB37C68" w:rsidR="007425DE" w:rsidRPr="00CB7D99" w:rsidRDefault="007425DE" w:rsidP="007425DE">
                  <w:pPr>
                    <w:spacing w:line="276" w:lineRule="auto"/>
                    <w:contextualSpacing/>
                    <w:jc w:val="both"/>
                    <w:rPr>
                      <w:rFonts w:ascii="Calibri" w:hAnsi="Calibri" w:cs="Calibri"/>
                      <w:bCs/>
                      <w:sz w:val="22"/>
                      <w:szCs w:val="22"/>
                    </w:rPr>
                  </w:pPr>
                  <w:r>
                    <w:rPr>
                      <w:rFonts w:ascii="Calibri" w:hAnsi="Calibri" w:cs="Calibri"/>
                      <w:bCs/>
                      <w:sz w:val="22"/>
                      <w:szCs w:val="22"/>
                    </w:rPr>
                    <w:t>233 184,00</w:t>
                  </w:r>
                </w:p>
              </w:tc>
              <w:tc>
                <w:tcPr>
                  <w:tcW w:w="1418" w:type="dxa"/>
                  <w:shd w:val="clear" w:color="auto" w:fill="auto"/>
                </w:tcPr>
                <w:p w14:paraId="3392D4D1" w14:textId="0F4D33D6" w:rsidR="007425DE" w:rsidRPr="00CB7D99" w:rsidRDefault="007425DE" w:rsidP="007425DE">
                  <w:pPr>
                    <w:spacing w:line="276" w:lineRule="auto"/>
                    <w:contextualSpacing/>
                    <w:jc w:val="both"/>
                    <w:rPr>
                      <w:rFonts w:ascii="Calibri" w:hAnsi="Calibri" w:cs="Calibri"/>
                      <w:bCs/>
                      <w:sz w:val="22"/>
                      <w:szCs w:val="22"/>
                    </w:rPr>
                  </w:pPr>
                  <w:r>
                    <w:rPr>
                      <w:rFonts w:ascii="Calibri" w:hAnsi="Calibri" w:cs="Calibri"/>
                      <w:bCs/>
                      <w:sz w:val="22"/>
                      <w:szCs w:val="22"/>
                    </w:rPr>
                    <w:t>241 512,00</w:t>
                  </w:r>
                </w:p>
              </w:tc>
              <w:tc>
                <w:tcPr>
                  <w:tcW w:w="1361" w:type="dxa"/>
                </w:tcPr>
                <w:p w14:paraId="22FB2008" w14:textId="26A09398" w:rsidR="007425DE" w:rsidRPr="00CB7D99" w:rsidRDefault="007425DE" w:rsidP="007425DE">
                  <w:pPr>
                    <w:spacing w:line="276" w:lineRule="auto"/>
                    <w:contextualSpacing/>
                    <w:jc w:val="both"/>
                    <w:rPr>
                      <w:rFonts w:ascii="Calibri" w:hAnsi="Calibri" w:cs="Calibri"/>
                      <w:bCs/>
                      <w:sz w:val="22"/>
                      <w:szCs w:val="22"/>
                    </w:rPr>
                  </w:pPr>
                  <w:r>
                    <w:rPr>
                      <w:rFonts w:ascii="Calibri" w:hAnsi="Calibri" w:cs="Calibri"/>
                      <w:bCs/>
                      <w:sz w:val="22"/>
                      <w:szCs w:val="22"/>
                    </w:rPr>
                    <w:t>693 722,40</w:t>
                  </w:r>
                </w:p>
              </w:tc>
            </w:tr>
          </w:tbl>
          <w:p w14:paraId="4CBF4D1D" w14:textId="37894305" w:rsidR="007425DE" w:rsidRPr="00262E53" w:rsidRDefault="007425DE" w:rsidP="007425DE">
            <w:pPr>
              <w:jc w:val="both"/>
              <w:rPr>
                <w:rFonts w:ascii="Calibri" w:hAnsi="Calibri" w:cs="Calibri"/>
                <w:sz w:val="22"/>
                <w:szCs w:val="22"/>
              </w:rPr>
            </w:pPr>
            <w:r w:rsidRPr="00262E53">
              <w:rPr>
                <w:rFonts w:ascii="Calibri" w:hAnsi="Calibri" w:cs="Calibri"/>
                <w:sz w:val="22"/>
                <w:szCs w:val="22"/>
              </w:rPr>
              <w:t xml:space="preserve">IL EST PROPOSÉ PAR </w:t>
            </w:r>
            <w:r w:rsidR="00262E53" w:rsidRPr="00262E53">
              <w:rPr>
                <w:rFonts w:ascii="Calibri" w:hAnsi="Calibri" w:cs="Calibri"/>
                <w:sz w:val="22"/>
                <w:szCs w:val="22"/>
              </w:rPr>
              <w:t>la conseillère Shelley MacDougall</w:t>
            </w:r>
          </w:p>
          <w:p w14:paraId="61FE3F74" w14:textId="4CBECAA3" w:rsidR="007425DE" w:rsidRPr="00E16A0F" w:rsidRDefault="007425DE" w:rsidP="007425DE">
            <w:pPr>
              <w:jc w:val="both"/>
              <w:rPr>
                <w:rFonts w:ascii="Calibri" w:hAnsi="Calibri" w:cs="Calibri"/>
                <w:sz w:val="22"/>
                <w:szCs w:val="22"/>
              </w:rPr>
            </w:pPr>
            <w:r w:rsidRPr="00262E53">
              <w:rPr>
                <w:rFonts w:ascii="Calibri" w:hAnsi="Calibri" w:cs="Calibri"/>
                <w:sz w:val="22"/>
                <w:szCs w:val="22"/>
              </w:rPr>
              <w:t xml:space="preserve">APPUYÉ PAR la conseillère </w:t>
            </w:r>
            <w:r w:rsidR="00262E53" w:rsidRPr="00262E53">
              <w:rPr>
                <w:rFonts w:ascii="Calibri" w:hAnsi="Calibri" w:cs="Calibri"/>
                <w:sz w:val="22"/>
                <w:szCs w:val="22"/>
              </w:rPr>
              <w:t>Dorothy Noël</w:t>
            </w:r>
          </w:p>
          <w:p w14:paraId="71D530E3" w14:textId="77777777" w:rsidR="007425DE" w:rsidRPr="00E16A0F" w:rsidRDefault="007425DE" w:rsidP="007425DE">
            <w:pPr>
              <w:jc w:val="both"/>
              <w:rPr>
                <w:rFonts w:ascii="Calibri" w:hAnsi="Calibri" w:cs="Calibri"/>
                <w:sz w:val="22"/>
                <w:szCs w:val="22"/>
              </w:rPr>
            </w:pPr>
            <w:r w:rsidRPr="00E16A0F">
              <w:rPr>
                <w:rFonts w:ascii="Calibri" w:hAnsi="Calibri" w:cs="Calibri"/>
                <w:sz w:val="22"/>
                <w:szCs w:val="22"/>
              </w:rPr>
              <w:t>ET RÉSOLU À L’UNANIMITÉ :</w:t>
            </w:r>
          </w:p>
          <w:p w14:paraId="0A070B0D" w14:textId="592CEFAF" w:rsidR="007425DE" w:rsidRPr="00FA6D00" w:rsidRDefault="007425DE" w:rsidP="007425DE">
            <w:pPr>
              <w:spacing w:line="276" w:lineRule="auto"/>
              <w:contextualSpacing/>
              <w:jc w:val="both"/>
              <w:rPr>
                <w:rFonts w:ascii="Calibri" w:hAnsi="Calibri" w:cs="Calibri"/>
                <w:bCs/>
                <w:sz w:val="22"/>
                <w:szCs w:val="22"/>
                <w:lang w:val="fr-FR"/>
              </w:rPr>
            </w:pPr>
            <w:r>
              <w:rPr>
                <w:rFonts w:ascii="Calibri" w:hAnsi="Calibri" w:cs="Calibri"/>
                <w:bCs/>
                <w:sz w:val="22"/>
                <w:szCs w:val="22"/>
              </w:rPr>
              <w:t>D’octroyer</w:t>
            </w:r>
            <w:r w:rsidRPr="00CB7D99">
              <w:rPr>
                <w:rFonts w:ascii="Calibri" w:hAnsi="Calibri" w:cs="Calibri"/>
                <w:bCs/>
                <w:sz w:val="22"/>
                <w:szCs w:val="22"/>
              </w:rPr>
              <w:t xml:space="preserve"> un contrat de trois (3) ans à Transport Eric Monaghan Inc. pour les saisons hivernales de 201</w:t>
            </w:r>
            <w:r>
              <w:rPr>
                <w:rFonts w:ascii="Calibri" w:hAnsi="Calibri" w:cs="Calibri"/>
                <w:bCs/>
                <w:sz w:val="22"/>
                <w:szCs w:val="22"/>
              </w:rPr>
              <w:t>9</w:t>
            </w:r>
            <w:r w:rsidRPr="00CB7D99">
              <w:rPr>
                <w:rFonts w:ascii="Calibri" w:hAnsi="Calibri" w:cs="Calibri"/>
                <w:bCs/>
                <w:sz w:val="22"/>
                <w:szCs w:val="22"/>
              </w:rPr>
              <w:t>-20</w:t>
            </w:r>
            <w:r>
              <w:rPr>
                <w:rFonts w:ascii="Calibri" w:hAnsi="Calibri" w:cs="Calibri"/>
                <w:bCs/>
                <w:sz w:val="22"/>
                <w:szCs w:val="22"/>
              </w:rPr>
              <w:t>20</w:t>
            </w:r>
            <w:r w:rsidRPr="00CB7D99">
              <w:rPr>
                <w:rFonts w:ascii="Calibri" w:hAnsi="Calibri" w:cs="Calibri"/>
                <w:bCs/>
                <w:sz w:val="22"/>
                <w:szCs w:val="22"/>
              </w:rPr>
              <w:t>; 20</w:t>
            </w:r>
            <w:r>
              <w:rPr>
                <w:rFonts w:ascii="Calibri" w:hAnsi="Calibri" w:cs="Calibri"/>
                <w:bCs/>
                <w:sz w:val="22"/>
                <w:szCs w:val="22"/>
              </w:rPr>
              <w:t>20</w:t>
            </w:r>
            <w:r w:rsidRPr="00CB7D99">
              <w:rPr>
                <w:rFonts w:ascii="Calibri" w:hAnsi="Calibri" w:cs="Calibri"/>
                <w:bCs/>
                <w:sz w:val="22"/>
                <w:szCs w:val="22"/>
              </w:rPr>
              <w:t>-20</w:t>
            </w:r>
            <w:r>
              <w:rPr>
                <w:rFonts w:ascii="Calibri" w:hAnsi="Calibri" w:cs="Calibri"/>
                <w:bCs/>
                <w:sz w:val="22"/>
                <w:szCs w:val="22"/>
              </w:rPr>
              <w:t>21</w:t>
            </w:r>
            <w:r w:rsidRPr="00CB7D99">
              <w:rPr>
                <w:rFonts w:ascii="Calibri" w:hAnsi="Calibri" w:cs="Calibri"/>
                <w:bCs/>
                <w:sz w:val="22"/>
                <w:szCs w:val="22"/>
              </w:rPr>
              <w:t>; 20</w:t>
            </w:r>
            <w:r>
              <w:rPr>
                <w:rFonts w:ascii="Calibri" w:hAnsi="Calibri" w:cs="Calibri"/>
                <w:bCs/>
                <w:sz w:val="22"/>
                <w:szCs w:val="22"/>
              </w:rPr>
              <w:t>21</w:t>
            </w:r>
            <w:r w:rsidRPr="00CB7D99">
              <w:rPr>
                <w:rFonts w:ascii="Calibri" w:hAnsi="Calibri" w:cs="Calibri"/>
                <w:bCs/>
                <w:sz w:val="22"/>
                <w:szCs w:val="22"/>
              </w:rPr>
              <w:t>-20</w:t>
            </w:r>
            <w:r>
              <w:rPr>
                <w:rFonts w:ascii="Calibri" w:hAnsi="Calibri" w:cs="Calibri"/>
                <w:bCs/>
                <w:sz w:val="22"/>
                <w:szCs w:val="22"/>
              </w:rPr>
              <w:t>22</w:t>
            </w:r>
            <w:r w:rsidRPr="00CB7D99">
              <w:rPr>
                <w:rFonts w:ascii="Calibri" w:hAnsi="Calibri" w:cs="Calibri"/>
                <w:bCs/>
                <w:sz w:val="22"/>
                <w:szCs w:val="22"/>
              </w:rPr>
              <w:t xml:space="preserve">, et ce pour le prix et la somme de </w:t>
            </w:r>
            <w:r>
              <w:rPr>
                <w:rFonts w:ascii="Calibri" w:hAnsi="Calibri" w:cs="Calibri"/>
                <w:bCs/>
                <w:sz w:val="22"/>
                <w:szCs w:val="22"/>
              </w:rPr>
              <w:t>693 722,40</w:t>
            </w:r>
            <w:r w:rsidRPr="00CB7D99">
              <w:rPr>
                <w:rFonts w:ascii="Calibri" w:hAnsi="Calibri" w:cs="Calibri"/>
                <w:bCs/>
                <w:sz w:val="22"/>
                <w:szCs w:val="22"/>
              </w:rPr>
              <w:t> $ taxes en sus. Le Maire et la Secrétaire-trésorière sont dûment autorisés à signer le contrat au nom de la Municipalité.</w:t>
            </w:r>
          </w:p>
        </w:tc>
      </w:tr>
      <w:tr w:rsidR="007425DE" w:rsidRPr="002240F1" w14:paraId="5A211670" w14:textId="77777777" w:rsidTr="00817A41">
        <w:tc>
          <w:tcPr>
            <w:tcW w:w="2235" w:type="dxa"/>
          </w:tcPr>
          <w:p w14:paraId="57E3C769" w14:textId="444046B4" w:rsidR="007425DE" w:rsidRPr="0094159E" w:rsidRDefault="00E81F39" w:rsidP="007425DE">
            <w:pPr>
              <w:pStyle w:val="En-tte"/>
              <w:tabs>
                <w:tab w:val="clear" w:pos="4320"/>
                <w:tab w:val="clear" w:pos="8640"/>
              </w:tabs>
              <w:jc w:val="both"/>
              <w:rPr>
                <w:rFonts w:ascii="Calibri" w:hAnsi="Calibri" w:cs="Calibri"/>
                <w:sz w:val="20"/>
              </w:rPr>
            </w:pPr>
            <w:r>
              <w:rPr>
                <w:rFonts w:ascii="Calibri" w:hAnsi="Calibri" w:cs="Calibri"/>
                <w:sz w:val="20"/>
              </w:rPr>
              <w:t>09</w:t>
            </w:r>
            <w:r w:rsidR="0011231C">
              <w:rPr>
                <w:rFonts w:ascii="Calibri" w:hAnsi="Calibri" w:cs="Calibri"/>
                <w:sz w:val="20"/>
              </w:rPr>
              <w:t>-09-19</w:t>
            </w:r>
          </w:p>
        </w:tc>
        <w:tc>
          <w:tcPr>
            <w:tcW w:w="8079" w:type="dxa"/>
            <w:gridSpan w:val="4"/>
          </w:tcPr>
          <w:p w14:paraId="422367CA" w14:textId="77777777" w:rsidR="007425DE" w:rsidRPr="004520AE" w:rsidRDefault="007425DE" w:rsidP="007425DE">
            <w:pPr>
              <w:spacing w:line="276" w:lineRule="auto"/>
              <w:ind w:left="748" w:hanging="748"/>
              <w:contextualSpacing/>
              <w:jc w:val="both"/>
              <w:rPr>
                <w:rFonts w:asciiTheme="minorHAnsi" w:eastAsia="Calibri" w:hAnsiTheme="minorHAnsi" w:cstheme="minorHAnsi"/>
                <w:sz w:val="22"/>
                <w:szCs w:val="22"/>
                <w:lang w:val="fr-FR"/>
              </w:rPr>
            </w:pPr>
            <w:r w:rsidRPr="004520AE">
              <w:rPr>
                <w:rFonts w:asciiTheme="minorHAnsi" w:hAnsiTheme="minorHAnsi" w:cstheme="minorHAnsi"/>
                <w:b/>
                <w:sz w:val="22"/>
                <w:szCs w:val="22"/>
              </w:rPr>
              <w:t>10.3</w:t>
            </w:r>
            <w:r w:rsidRPr="004520AE">
              <w:rPr>
                <w:rFonts w:asciiTheme="minorHAnsi" w:hAnsiTheme="minorHAnsi" w:cstheme="minorHAnsi"/>
                <w:b/>
                <w:sz w:val="22"/>
                <w:szCs w:val="22"/>
              </w:rPr>
              <w:tab/>
            </w:r>
            <w:r w:rsidRPr="004520AE">
              <w:rPr>
                <w:rFonts w:asciiTheme="minorHAnsi" w:eastAsia="Calibri" w:hAnsiTheme="minorHAnsi" w:cstheme="minorHAnsi"/>
                <w:b/>
                <w:bCs/>
                <w:sz w:val="22"/>
                <w:szCs w:val="22"/>
                <w:lang w:val="fr-FR"/>
              </w:rPr>
              <w:t>Octroi du contrat pour le déblaiement et l’entretien d’hiver de certaines rues municipales et privées – appel d’offres par invitation</w:t>
            </w:r>
          </w:p>
          <w:p w14:paraId="1220B822" w14:textId="77777777" w:rsidR="007425DE" w:rsidRPr="004520AE" w:rsidRDefault="007425DE" w:rsidP="007425DE">
            <w:pPr>
              <w:jc w:val="both"/>
              <w:rPr>
                <w:rFonts w:asciiTheme="minorHAnsi" w:hAnsiTheme="minorHAnsi" w:cstheme="minorHAnsi"/>
                <w:sz w:val="22"/>
                <w:szCs w:val="22"/>
              </w:rPr>
            </w:pPr>
            <w:r w:rsidRPr="004520AE">
              <w:rPr>
                <w:rFonts w:asciiTheme="minorHAnsi" w:hAnsiTheme="minorHAnsi" w:cstheme="minorHAnsi"/>
                <w:sz w:val="22"/>
                <w:szCs w:val="22"/>
              </w:rPr>
              <w:t>Un appel d’offres par invitation pour l’entretien hivernal de certaines rues incluant:</w:t>
            </w:r>
          </w:p>
          <w:p w14:paraId="0C449CDD" w14:textId="77777777" w:rsidR="007425DE" w:rsidRPr="004520AE" w:rsidRDefault="007425DE" w:rsidP="007425DE">
            <w:pPr>
              <w:numPr>
                <w:ilvl w:val="0"/>
                <w:numId w:val="40"/>
              </w:numPr>
              <w:jc w:val="both"/>
              <w:rPr>
                <w:rFonts w:asciiTheme="minorHAnsi" w:hAnsiTheme="minorHAnsi" w:cstheme="minorHAnsi"/>
                <w:sz w:val="22"/>
                <w:szCs w:val="22"/>
                <w:lang w:val="en-CA"/>
              </w:rPr>
            </w:pPr>
            <w:r w:rsidRPr="004520AE">
              <w:rPr>
                <w:rFonts w:asciiTheme="minorHAnsi" w:hAnsiTheme="minorHAnsi" w:cstheme="minorHAnsi"/>
                <w:sz w:val="22"/>
                <w:szCs w:val="22"/>
                <w:lang w:val="en-CA"/>
              </w:rPr>
              <w:t>Rue Charles</w:t>
            </w:r>
          </w:p>
          <w:p w14:paraId="3F4279B7" w14:textId="77777777" w:rsidR="007425DE" w:rsidRPr="004520AE" w:rsidRDefault="007425DE" w:rsidP="007425DE">
            <w:pPr>
              <w:numPr>
                <w:ilvl w:val="0"/>
                <w:numId w:val="40"/>
              </w:numPr>
              <w:spacing w:before="0"/>
              <w:ind w:left="714" w:hanging="357"/>
              <w:jc w:val="both"/>
              <w:rPr>
                <w:rFonts w:asciiTheme="minorHAnsi" w:hAnsiTheme="minorHAnsi" w:cstheme="minorHAnsi"/>
                <w:sz w:val="22"/>
                <w:szCs w:val="22"/>
                <w:lang w:val="en-CA"/>
              </w:rPr>
            </w:pPr>
            <w:r w:rsidRPr="004520AE">
              <w:rPr>
                <w:rFonts w:asciiTheme="minorHAnsi" w:hAnsiTheme="minorHAnsi" w:cstheme="minorHAnsi"/>
                <w:sz w:val="22"/>
                <w:szCs w:val="22"/>
                <w:lang w:val="en-CA"/>
              </w:rPr>
              <w:t>Rue Julie</w:t>
            </w:r>
          </w:p>
          <w:p w14:paraId="74443A7E" w14:textId="77777777" w:rsidR="007425DE" w:rsidRPr="004520AE" w:rsidRDefault="007425DE" w:rsidP="007425DE">
            <w:pPr>
              <w:numPr>
                <w:ilvl w:val="0"/>
                <w:numId w:val="40"/>
              </w:numPr>
              <w:spacing w:before="0"/>
              <w:ind w:left="714" w:hanging="357"/>
              <w:jc w:val="both"/>
              <w:rPr>
                <w:rFonts w:asciiTheme="minorHAnsi" w:hAnsiTheme="minorHAnsi" w:cstheme="minorHAnsi"/>
                <w:sz w:val="22"/>
                <w:szCs w:val="22"/>
                <w:lang w:val="en-CA"/>
              </w:rPr>
            </w:pPr>
            <w:r w:rsidRPr="004520AE">
              <w:rPr>
                <w:rFonts w:asciiTheme="minorHAnsi" w:hAnsiTheme="minorHAnsi" w:cstheme="minorHAnsi"/>
                <w:sz w:val="22"/>
                <w:szCs w:val="22"/>
                <w:lang w:val="en-CA"/>
              </w:rPr>
              <w:t xml:space="preserve">Rue des </w:t>
            </w:r>
            <w:proofErr w:type="spellStart"/>
            <w:r w:rsidRPr="004520AE">
              <w:rPr>
                <w:rFonts w:asciiTheme="minorHAnsi" w:hAnsiTheme="minorHAnsi" w:cstheme="minorHAnsi"/>
                <w:sz w:val="22"/>
                <w:szCs w:val="22"/>
                <w:lang w:val="en-CA"/>
              </w:rPr>
              <w:t>Merisiers</w:t>
            </w:r>
            <w:proofErr w:type="spellEnd"/>
          </w:p>
          <w:p w14:paraId="7884EBE1" w14:textId="77777777" w:rsidR="007425DE" w:rsidRPr="004520AE" w:rsidRDefault="007425DE" w:rsidP="007425DE">
            <w:pPr>
              <w:numPr>
                <w:ilvl w:val="0"/>
                <w:numId w:val="40"/>
              </w:numPr>
              <w:spacing w:before="0"/>
              <w:ind w:left="714" w:hanging="357"/>
              <w:jc w:val="both"/>
              <w:rPr>
                <w:rFonts w:asciiTheme="minorHAnsi" w:hAnsiTheme="minorHAnsi" w:cstheme="minorHAnsi"/>
                <w:sz w:val="22"/>
                <w:szCs w:val="22"/>
                <w:lang w:val="en-CA"/>
              </w:rPr>
            </w:pPr>
            <w:r w:rsidRPr="004520AE">
              <w:rPr>
                <w:rFonts w:asciiTheme="minorHAnsi" w:hAnsiTheme="minorHAnsi" w:cstheme="minorHAnsi"/>
                <w:sz w:val="22"/>
                <w:szCs w:val="22"/>
                <w:lang w:val="en-CA"/>
              </w:rPr>
              <w:t xml:space="preserve">Rue des </w:t>
            </w:r>
            <w:proofErr w:type="spellStart"/>
            <w:r w:rsidRPr="004520AE">
              <w:rPr>
                <w:rFonts w:asciiTheme="minorHAnsi" w:hAnsiTheme="minorHAnsi" w:cstheme="minorHAnsi"/>
                <w:sz w:val="22"/>
                <w:szCs w:val="22"/>
                <w:lang w:val="en-CA"/>
              </w:rPr>
              <w:t>Bouleaux</w:t>
            </w:r>
            <w:proofErr w:type="spellEnd"/>
          </w:p>
          <w:p w14:paraId="1E5A1D89" w14:textId="77777777" w:rsidR="007425DE" w:rsidRPr="004520AE" w:rsidRDefault="007425DE" w:rsidP="007425DE">
            <w:pPr>
              <w:numPr>
                <w:ilvl w:val="0"/>
                <w:numId w:val="40"/>
              </w:numPr>
              <w:spacing w:before="0"/>
              <w:ind w:left="714" w:hanging="357"/>
              <w:jc w:val="both"/>
              <w:rPr>
                <w:rFonts w:asciiTheme="minorHAnsi" w:hAnsiTheme="minorHAnsi" w:cstheme="minorHAnsi"/>
                <w:sz w:val="22"/>
                <w:szCs w:val="22"/>
                <w:lang w:val="en-CA"/>
              </w:rPr>
            </w:pPr>
            <w:r w:rsidRPr="004520AE">
              <w:rPr>
                <w:rFonts w:asciiTheme="minorHAnsi" w:hAnsiTheme="minorHAnsi" w:cstheme="minorHAnsi"/>
                <w:sz w:val="22"/>
                <w:szCs w:val="22"/>
                <w:lang w:val="en-CA"/>
              </w:rPr>
              <w:t>Rue des Sources</w:t>
            </w:r>
          </w:p>
          <w:p w14:paraId="022BE1EC" w14:textId="77777777" w:rsidR="007425DE" w:rsidRPr="004520AE" w:rsidRDefault="007425DE" w:rsidP="007425DE">
            <w:pPr>
              <w:numPr>
                <w:ilvl w:val="0"/>
                <w:numId w:val="40"/>
              </w:numPr>
              <w:spacing w:before="0"/>
              <w:ind w:left="714" w:hanging="357"/>
              <w:jc w:val="both"/>
              <w:rPr>
                <w:rFonts w:asciiTheme="minorHAnsi" w:hAnsiTheme="minorHAnsi" w:cstheme="minorHAnsi"/>
                <w:sz w:val="22"/>
                <w:szCs w:val="22"/>
                <w:lang w:val="en-CA"/>
              </w:rPr>
            </w:pPr>
            <w:r w:rsidRPr="004520AE">
              <w:rPr>
                <w:rFonts w:asciiTheme="minorHAnsi" w:hAnsiTheme="minorHAnsi" w:cstheme="minorHAnsi"/>
                <w:sz w:val="22"/>
                <w:szCs w:val="22"/>
                <w:lang w:val="en-CA"/>
              </w:rPr>
              <w:t>Rue du Parc</w:t>
            </w:r>
          </w:p>
          <w:p w14:paraId="6886C358" w14:textId="77777777" w:rsidR="007425DE" w:rsidRPr="004520AE" w:rsidRDefault="007425DE" w:rsidP="007425DE">
            <w:pPr>
              <w:numPr>
                <w:ilvl w:val="0"/>
                <w:numId w:val="40"/>
              </w:numPr>
              <w:spacing w:before="0"/>
              <w:ind w:left="714" w:hanging="357"/>
              <w:jc w:val="both"/>
              <w:rPr>
                <w:rFonts w:asciiTheme="minorHAnsi" w:hAnsiTheme="minorHAnsi" w:cstheme="minorHAnsi"/>
                <w:sz w:val="22"/>
                <w:szCs w:val="22"/>
                <w:lang w:val="en-CA"/>
              </w:rPr>
            </w:pPr>
            <w:r w:rsidRPr="004520AE">
              <w:rPr>
                <w:rFonts w:asciiTheme="minorHAnsi" w:hAnsiTheme="minorHAnsi" w:cstheme="minorHAnsi"/>
                <w:sz w:val="22"/>
                <w:szCs w:val="22"/>
                <w:lang w:val="en-CA"/>
              </w:rPr>
              <w:t>Rue des Pins</w:t>
            </w:r>
          </w:p>
          <w:p w14:paraId="1500F20C" w14:textId="77777777" w:rsidR="007425DE" w:rsidRPr="004520AE" w:rsidRDefault="007425DE" w:rsidP="007425DE">
            <w:pPr>
              <w:numPr>
                <w:ilvl w:val="0"/>
                <w:numId w:val="40"/>
              </w:numPr>
              <w:spacing w:before="0"/>
              <w:ind w:left="714" w:hanging="357"/>
              <w:jc w:val="both"/>
              <w:rPr>
                <w:rFonts w:asciiTheme="minorHAnsi" w:hAnsiTheme="minorHAnsi" w:cstheme="minorHAnsi"/>
                <w:sz w:val="22"/>
                <w:szCs w:val="22"/>
                <w:lang w:val="en-CA"/>
              </w:rPr>
            </w:pPr>
            <w:r w:rsidRPr="004520AE">
              <w:rPr>
                <w:rFonts w:asciiTheme="minorHAnsi" w:hAnsiTheme="minorHAnsi" w:cstheme="minorHAnsi"/>
                <w:sz w:val="22"/>
                <w:szCs w:val="22"/>
                <w:lang w:val="en-CA"/>
              </w:rPr>
              <w:t>Rue Brown</w:t>
            </w:r>
          </w:p>
          <w:p w14:paraId="60527021" w14:textId="77777777" w:rsidR="007425DE" w:rsidRPr="004520AE" w:rsidRDefault="007425DE" w:rsidP="007425DE">
            <w:pPr>
              <w:numPr>
                <w:ilvl w:val="0"/>
                <w:numId w:val="40"/>
              </w:numPr>
              <w:spacing w:before="0"/>
              <w:ind w:left="714" w:hanging="357"/>
              <w:jc w:val="both"/>
              <w:rPr>
                <w:rFonts w:asciiTheme="minorHAnsi" w:hAnsiTheme="minorHAnsi" w:cstheme="minorHAnsi"/>
                <w:sz w:val="22"/>
                <w:szCs w:val="22"/>
              </w:rPr>
            </w:pPr>
            <w:r w:rsidRPr="004520AE">
              <w:rPr>
                <w:rFonts w:asciiTheme="minorHAnsi" w:hAnsiTheme="minorHAnsi" w:cstheme="minorHAnsi"/>
                <w:sz w:val="22"/>
                <w:szCs w:val="22"/>
              </w:rPr>
              <w:t xml:space="preserve">Rue River </w:t>
            </w:r>
            <w:proofErr w:type="spellStart"/>
            <w:r w:rsidRPr="004520AE">
              <w:rPr>
                <w:rFonts w:asciiTheme="minorHAnsi" w:hAnsiTheme="minorHAnsi" w:cstheme="minorHAnsi"/>
                <w:sz w:val="22"/>
                <w:szCs w:val="22"/>
              </w:rPr>
              <w:t>View</w:t>
            </w:r>
            <w:proofErr w:type="spellEnd"/>
          </w:p>
          <w:p w14:paraId="55A47D8D" w14:textId="346E4B2C" w:rsidR="007425DE" w:rsidRPr="004520AE" w:rsidRDefault="007425DE" w:rsidP="007425DE">
            <w:pPr>
              <w:jc w:val="both"/>
              <w:rPr>
                <w:rFonts w:asciiTheme="minorHAnsi" w:hAnsiTheme="minorHAnsi" w:cstheme="minorHAnsi"/>
                <w:sz w:val="22"/>
                <w:szCs w:val="22"/>
              </w:rPr>
            </w:pPr>
            <w:proofErr w:type="gramStart"/>
            <w:r w:rsidRPr="004520AE">
              <w:rPr>
                <w:rFonts w:asciiTheme="minorHAnsi" w:hAnsiTheme="minorHAnsi" w:cstheme="minorHAnsi"/>
                <w:sz w:val="22"/>
                <w:szCs w:val="22"/>
              </w:rPr>
              <w:t>a</w:t>
            </w:r>
            <w:proofErr w:type="gramEnd"/>
            <w:r w:rsidRPr="004520AE">
              <w:rPr>
                <w:rFonts w:asciiTheme="minorHAnsi" w:hAnsiTheme="minorHAnsi" w:cstheme="minorHAnsi"/>
                <w:sz w:val="22"/>
                <w:szCs w:val="22"/>
              </w:rPr>
              <w:t xml:space="preserve"> été envoyé</w:t>
            </w:r>
            <w:r>
              <w:rPr>
                <w:rFonts w:asciiTheme="minorHAnsi" w:hAnsiTheme="minorHAnsi" w:cstheme="minorHAnsi"/>
                <w:sz w:val="22"/>
                <w:szCs w:val="22"/>
              </w:rPr>
              <w:t xml:space="preserve"> par courrier et courrier électronique</w:t>
            </w:r>
            <w:r w:rsidRPr="004520AE">
              <w:rPr>
                <w:rFonts w:asciiTheme="minorHAnsi" w:hAnsiTheme="minorHAnsi" w:cstheme="minorHAnsi"/>
                <w:sz w:val="22"/>
                <w:szCs w:val="22"/>
              </w:rPr>
              <w:t xml:space="preserve"> le 5 août 2019 à Transport </w:t>
            </w:r>
            <w:proofErr w:type="spellStart"/>
            <w:r w:rsidRPr="004520AE">
              <w:rPr>
                <w:rFonts w:asciiTheme="minorHAnsi" w:hAnsiTheme="minorHAnsi" w:cstheme="minorHAnsi"/>
                <w:sz w:val="22"/>
                <w:szCs w:val="22"/>
              </w:rPr>
              <w:t>Eric</w:t>
            </w:r>
            <w:proofErr w:type="spellEnd"/>
            <w:r w:rsidRPr="004520AE">
              <w:rPr>
                <w:rFonts w:asciiTheme="minorHAnsi" w:hAnsiTheme="minorHAnsi" w:cstheme="minorHAnsi"/>
                <w:sz w:val="22"/>
                <w:szCs w:val="22"/>
              </w:rPr>
              <w:t xml:space="preserve"> Monaghan </w:t>
            </w:r>
            <w:proofErr w:type="spellStart"/>
            <w:r w:rsidRPr="004520AE">
              <w:rPr>
                <w:rFonts w:asciiTheme="minorHAnsi" w:hAnsiTheme="minorHAnsi" w:cstheme="minorHAnsi"/>
                <w:sz w:val="22"/>
                <w:szCs w:val="22"/>
              </w:rPr>
              <w:t>inc.</w:t>
            </w:r>
            <w:proofErr w:type="spellEnd"/>
            <w:r w:rsidRPr="004520AE">
              <w:rPr>
                <w:rFonts w:asciiTheme="minorHAnsi" w:hAnsiTheme="minorHAnsi" w:cstheme="minorHAnsi"/>
                <w:sz w:val="22"/>
                <w:szCs w:val="22"/>
              </w:rPr>
              <w:t xml:space="preserve">, Excavation Yves Bergeron, Déneigement Clay Boyd, Transport LMA Lapointe et Transport Ronald Murphy </w:t>
            </w:r>
            <w:proofErr w:type="spellStart"/>
            <w:r w:rsidRPr="004520AE">
              <w:rPr>
                <w:rFonts w:asciiTheme="minorHAnsi" w:hAnsiTheme="minorHAnsi" w:cstheme="minorHAnsi"/>
                <w:sz w:val="22"/>
                <w:szCs w:val="22"/>
              </w:rPr>
              <w:t>inc.</w:t>
            </w:r>
            <w:proofErr w:type="spellEnd"/>
          </w:p>
          <w:p w14:paraId="227162B7" w14:textId="528AE21C" w:rsidR="007425DE" w:rsidRDefault="007425DE" w:rsidP="007425DE">
            <w:pPr>
              <w:spacing w:after="120"/>
              <w:jc w:val="both"/>
              <w:rPr>
                <w:rFonts w:asciiTheme="minorHAnsi" w:hAnsiTheme="minorHAnsi" w:cstheme="minorHAnsi"/>
                <w:sz w:val="22"/>
                <w:szCs w:val="22"/>
              </w:rPr>
            </w:pPr>
            <w:r w:rsidRPr="004520AE">
              <w:rPr>
                <w:rFonts w:asciiTheme="minorHAnsi" w:hAnsiTheme="minorHAnsi" w:cstheme="minorHAnsi"/>
                <w:sz w:val="22"/>
                <w:szCs w:val="22"/>
              </w:rPr>
              <w:t xml:space="preserve">Une soumission a été déposée par Transport </w:t>
            </w:r>
            <w:proofErr w:type="spellStart"/>
            <w:r w:rsidRPr="004520AE">
              <w:rPr>
                <w:rFonts w:asciiTheme="minorHAnsi" w:hAnsiTheme="minorHAnsi" w:cstheme="minorHAnsi"/>
                <w:sz w:val="22"/>
                <w:szCs w:val="22"/>
              </w:rPr>
              <w:t>Eric</w:t>
            </w:r>
            <w:proofErr w:type="spellEnd"/>
            <w:r w:rsidRPr="004520AE">
              <w:rPr>
                <w:rFonts w:asciiTheme="minorHAnsi" w:hAnsiTheme="minorHAnsi" w:cstheme="minorHAnsi"/>
                <w:sz w:val="22"/>
                <w:szCs w:val="22"/>
              </w:rPr>
              <w:t xml:space="preserve"> Monaghan </w:t>
            </w:r>
            <w:proofErr w:type="spellStart"/>
            <w:r w:rsidRPr="004520AE">
              <w:rPr>
                <w:rFonts w:asciiTheme="minorHAnsi" w:hAnsiTheme="minorHAnsi" w:cstheme="minorHAnsi"/>
                <w:sz w:val="22"/>
                <w:szCs w:val="22"/>
              </w:rPr>
              <w:t>inc.</w:t>
            </w:r>
            <w:proofErr w:type="spellEnd"/>
            <w:r w:rsidRPr="004520AE">
              <w:rPr>
                <w:rFonts w:asciiTheme="minorHAnsi" w:hAnsiTheme="minorHAnsi" w:cstheme="minorHAnsi"/>
                <w:sz w:val="22"/>
                <w:szCs w:val="22"/>
              </w:rPr>
              <w:t xml:space="preserve"> et ouverte le 29 août</w:t>
            </w:r>
            <w:r w:rsidR="00B553FA">
              <w:rPr>
                <w:rFonts w:asciiTheme="minorHAnsi" w:hAnsiTheme="minorHAnsi" w:cstheme="minorHAnsi"/>
                <w:sz w:val="22"/>
                <w:szCs w:val="22"/>
              </w:rPr>
              <w:t xml:space="preserve"> 2019</w:t>
            </w:r>
            <w:r w:rsidRPr="004520AE">
              <w:rPr>
                <w:rFonts w:asciiTheme="minorHAnsi" w:hAnsiTheme="minorHAnsi" w:cstheme="minorHAnsi"/>
                <w:sz w:val="22"/>
                <w:szCs w:val="22"/>
              </w:rPr>
              <w:t xml:space="preserve"> à 11 h 05</w:t>
            </w:r>
            <w:r>
              <w:rPr>
                <w:rFonts w:ascii="Calibri" w:hAnsi="Calibri" w:cs="Calibri"/>
                <w:bCs/>
                <w:sz w:val="22"/>
                <w:szCs w:val="22"/>
              </w:rPr>
              <w:t xml:space="preserve"> en présence de la directrice générale Joan Sheehan, Heidi Lafrance</w:t>
            </w:r>
            <w:r w:rsidR="00B553FA">
              <w:rPr>
                <w:rFonts w:ascii="Calibri" w:hAnsi="Calibri" w:cs="Calibri"/>
                <w:bCs/>
                <w:sz w:val="22"/>
                <w:szCs w:val="22"/>
              </w:rPr>
              <w:t>,</w:t>
            </w:r>
            <w:r>
              <w:rPr>
                <w:rFonts w:ascii="Calibri" w:hAnsi="Calibri" w:cs="Calibri"/>
                <w:bCs/>
                <w:sz w:val="22"/>
                <w:szCs w:val="22"/>
              </w:rPr>
              <w:t xml:space="preserve"> directrice générale adjointe</w:t>
            </w:r>
            <w:r w:rsidR="00B553FA">
              <w:rPr>
                <w:rFonts w:ascii="Calibri" w:hAnsi="Calibri" w:cs="Calibri"/>
                <w:bCs/>
                <w:sz w:val="22"/>
                <w:szCs w:val="22"/>
              </w:rPr>
              <w:t>,</w:t>
            </w:r>
            <w:r>
              <w:rPr>
                <w:rFonts w:ascii="Calibri" w:hAnsi="Calibri" w:cs="Calibri"/>
                <w:bCs/>
                <w:sz w:val="22"/>
                <w:szCs w:val="22"/>
              </w:rPr>
              <w:t xml:space="preserve"> et Eric Monaghan, représentant pour Transport </w:t>
            </w:r>
            <w:proofErr w:type="spellStart"/>
            <w:r>
              <w:rPr>
                <w:rFonts w:ascii="Calibri" w:hAnsi="Calibri" w:cs="Calibri"/>
                <w:bCs/>
                <w:sz w:val="22"/>
                <w:szCs w:val="22"/>
              </w:rPr>
              <w:t>Eric</w:t>
            </w:r>
            <w:proofErr w:type="spellEnd"/>
            <w:r>
              <w:rPr>
                <w:rFonts w:ascii="Calibri" w:hAnsi="Calibri" w:cs="Calibri"/>
                <w:bCs/>
                <w:sz w:val="22"/>
                <w:szCs w:val="22"/>
              </w:rPr>
              <w:t xml:space="preserve"> Monaghan </w:t>
            </w:r>
            <w:proofErr w:type="spellStart"/>
            <w:r>
              <w:rPr>
                <w:rFonts w:ascii="Calibri" w:hAnsi="Calibri" w:cs="Calibri"/>
                <w:bCs/>
                <w:sz w:val="22"/>
                <w:szCs w:val="22"/>
              </w:rPr>
              <w:t>inc.</w:t>
            </w:r>
            <w:proofErr w:type="spellEnd"/>
            <w:r w:rsidRPr="004520AE">
              <w:rPr>
                <w:rFonts w:asciiTheme="minorHAnsi" w:hAnsiTheme="minorHAnsi" w:cstheme="minorHAnsi"/>
                <w:sz w:val="22"/>
                <w:szCs w:val="22"/>
              </w:rPr>
              <w:t xml:space="preserve"> La soumission a été analysée et jugée conforme aux documents d’appel d’offres.</w:t>
            </w:r>
          </w:p>
          <w:tbl>
            <w:tblPr>
              <w:tblW w:w="7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9"/>
              <w:gridCol w:w="1323"/>
              <w:gridCol w:w="1559"/>
              <w:gridCol w:w="1418"/>
              <w:gridCol w:w="1361"/>
            </w:tblGrid>
            <w:tr w:rsidR="007425DE" w:rsidRPr="00CB7D99" w14:paraId="37DAABD6" w14:textId="77777777" w:rsidTr="001D7BA1">
              <w:trPr>
                <w:cantSplit/>
                <w:trHeight w:val="803"/>
              </w:trPr>
              <w:tc>
                <w:tcPr>
                  <w:tcW w:w="2249" w:type="dxa"/>
                  <w:shd w:val="clear" w:color="auto" w:fill="auto"/>
                </w:tcPr>
                <w:p w14:paraId="46EC2CDC" w14:textId="7BEF3F6A" w:rsidR="007425DE" w:rsidRPr="00065CEC" w:rsidRDefault="007425DE" w:rsidP="001D1AE8">
                  <w:pPr>
                    <w:spacing w:before="0"/>
                    <w:contextualSpacing/>
                    <w:jc w:val="both"/>
                    <w:rPr>
                      <w:rFonts w:ascii="Calibri" w:hAnsi="Calibri" w:cs="Calibri"/>
                      <w:b/>
                      <w:sz w:val="22"/>
                      <w:szCs w:val="22"/>
                    </w:rPr>
                  </w:pPr>
                  <w:r w:rsidRPr="00065CEC">
                    <w:rPr>
                      <w:rFonts w:ascii="Calibri" w:hAnsi="Calibri" w:cs="Calibri"/>
                      <w:b/>
                      <w:sz w:val="22"/>
                      <w:szCs w:val="22"/>
                    </w:rPr>
                    <w:t>Entrepreneur</w:t>
                  </w:r>
                </w:p>
              </w:tc>
              <w:tc>
                <w:tcPr>
                  <w:tcW w:w="1323" w:type="dxa"/>
                  <w:shd w:val="clear" w:color="auto" w:fill="auto"/>
                </w:tcPr>
                <w:p w14:paraId="6D81DE64" w14:textId="77777777" w:rsidR="007425DE" w:rsidRPr="00CB7D99" w:rsidRDefault="007425DE" w:rsidP="001D1AE8">
                  <w:pPr>
                    <w:spacing w:before="0"/>
                    <w:contextualSpacing/>
                    <w:jc w:val="both"/>
                    <w:rPr>
                      <w:rFonts w:ascii="Calibri" w:hAnsi="Calibri" w:cs="Calibri"/>
                      <w:b/>
                      <w:bCs/>
                      <w:sz w:val="22"/>
                      <w:szCs w:val="22"/>
                    </w:rPr>
                  </w:pPr>
                  <w:r w:rsidRPr="00CB7D99">
                    <w:rPr>
                      <w:rFonts w:ascii="Calibri" w:hAnsi="Calibri" w:cs="Calibri"/>
                      <w:b/>
                      <w:bCs/>
                      <w:sz w:val="22"/>
                      <w:szCs w:val="22"/>
                    </w:rPr>
                    <w:t>Saison hivernale </w:t>
                  </w:r>
                  <w:r w:rsidRPr="00CB7D99">
                    <w:rPr>
                      <w:rFonts w:ascii="Calibri" w:hAnsi="Calibri" w:cs="Calibri"/>
                      <w:b/>
                      <w:bCs/>
                      <w:sz w:val="22"/>
                      <w:szCs w:val="22"/>
                    </w:rPr>
                    <w:br/>
                    <w:t>201</w:t>
                  </w:r>
                  <w:r>
                    <w:rPr>
                      <w:rFonts w:ascii="Calibri" w:hAnsi="Calibri" w:cs="Calibri"/>
                      <w:b/>
                      <w:bCs/>
                      <w:sz w:val="22"/>
                      <w:szCs w:val="22"/>
                    </w:rPr>
                    <w:t>9</w:t>
                  </w:r>
                  <w:r w:rsidRPr="00CB7D99">
                    <w:rPr>
                      <w:rFonts w:ascii="Calibri" w:hAnsi="Calibri" w:cs="Calibri"/>
                      <w:b/>
                      <w:bCs/>
                      <w:sz w:val="22"/>
                      <w:szCs w:val="22"/>
                    </w:rPr>
                    <w:t>-20</w:t>
                  </w:r>
                  <w:r>
                    <w:rPr>
                      <w:rFonts w:ascii="Calibri" w:hAnsi="Calibri" w:cs="Calibri"/>
                      <w:b/>
                      <w:bCs/>
                      <w:sz w:val="22"/>
                      <w:szCs w:val="22"/>
                    </w:rPr>
                    <w:t>20</w:t>
                  </w:r>
                </w:p>
              </w:tc>
              <w:tc>
                <w:tcPr>
                  <w:tcW w:w="1559" w:type="dxa"/>
                  <w:shd w:val="clear" w:color="auto" w:fill="auto"/>
                </w:tcPr>
                <w:p w14:paraId="2A3DA6CE" w14:textId="77777777" w:rsidR="007425DE" w:rsidRPr="00CB7D99" w:rsidRDefault="007425DE" w:rsidP="001D1AE8">
                  <w:pPr>
                    <w:spacing w:before="0"/>
                    <w:contextualSpacing/>
                    <w:jc w:val="both"/>
                    <w:rPr>
                      <w:rFonts w:ascii="Calibri" w:hAnsi="Calibri" w:cs="Calibri"/>
                      <w:b/>
                      <w:bCs/>
                      <w:sz w:val="22"/>
                      <w:szCs w:val="22"/>
                    </w:rPr>
                  </w:pPr>
                  <w:r w:rsidRPr="00CB7D99">
                    <w:rPr>
                      <w:rFonts w:ascii="Calibri" w:hAnsi="Calibri" w:cs="Calibri"/>
                      <w:b/>
                      <w:bCs/>
                      <w:sz w:val="22"/>
                      <w:szCs w:val="22"/>
                    </w:rPr>
                    <w:t>Saison hivernale </w:t>
                  </w:r>
                  <w:r w:rsidRPr="00CB7D99">
                    <w:rPr>
                      <w:rFonts w:ascii="Calibri" w:hAnsi="Calibri" w:cs="Calibri"/>
                      <w:b/>
                      <w:bCs/>
                      <w:sz w:val="22"/>
                      <w:szCs w:val="22"/>
                    </w:rPr>
                    <w:br/>
                    <w:t>20</w:t>
                  </w:r>
                  <w:r>
                    <w:rPr>
                      <w:rFonts w:ascii="Calibri" w:hAnsi="Calibri" w:cs="Calibri"/>
                      <w:b/>
                      <w:bCs/>
                      <w:sz w:val="22"/>
                      <w:szCs w:val="22"/>
                    </w:rPr>
                    <w:t>20</w:t>
                  </w:r>
                  <w:r w:rsidRPr="00CB7D99">
                    <w:rPr>
                      <w:rFonts w:ascii="Calibri" w:hAnsi="Calibri" w:cs="Calibri"/>
                      <w:b/>
                      <w:bCs/>
                      <w:sz w:val="22"/>
                      <w:szCs w:val="22"/>
                    </w:rPr>
                    <w:t>-20</w:t>
                  </w:r>
                  <w:r>
                    <w:rPr>
                      <w:rFonts w:ascii="Calibri" w:hAnsi="Calibri" w:cs="Calibri"/>
                      <w:b/>
                      <w:bCs/>
                      <w:sz w:val="22"/>
                      <w:szCs w:val="22"/>
                    </w:rPr>
                    <w:t>21</w:t>
                  </w:r>
                </w:p>
              </w:tc>
              <w:tc>
                <w:tcPr>
                  <w:tcW w:w="1418" w:type="dxa"/>
                  <w:shd w:val="clear" w:color="auto" w:fill="auto"/>
                </w:tcPr>
                <w:p w14:paraId="1A34E5B6" w14:textId="77777777" w:rsidR="007425DE" w:rsidRPr="00CB7D99" w:rsidRDefault="007425DE" w:rsidP="001D1AE8">
                  <w:pPr>
                    <w:spacing w:before="0"/>
                    <w:contextualSpacing/>
                    <w:jc w:val="both"/>
                    <w:rPr>
                      <w:rFonts w:ascii="Calibri" w:hAnsi="Calibri" w:cs="Calibri"/>
                      <w:b/>
                      <w:bCs/>
                      <w:sz w:val="22"/>
                      <w:szCs w:val="22"/>
                    </w:rPr>
                  </w:pPr>
                  <w:r w:rsidRPr="00CB7D99">
                    <w:rPr>
                      <w:rFonts w:ascii="Calibri" w:hAnsi="Calibri" w:cs="Calibri"/>
                      <w:b/>
                      <w:bCs/>
                      <w:sz w:val="22"/>
                      <w:szCs w:val="22"/>
                    </w:rPr>
                    <w:t>Saison hivernale </w:t>
                  </w:r>
                  <w:r w:rsidRPr="00CB7D99">
                    <w:rPr>
                      <w:rFonts w:ascii="Calibri" w:hAnsi="Calibri" w:cs="Calibri"/>
                      <w:b/>
                      <w:bCs/>
                      <w:sz w:val="22"/>
                      <w:szCs w:val="22"/>
                    </w:rPr>
                    <w:br/>
                    <w:t>20</w:t>
                  </w:r>
                  <w:r>
                    <w:rPr>
                      <w:rFonts w:ascii="Calibri" w:hAnsi="Calibri" w:cs="Calibri"/>
                      <w:b/>
                      <w:bCs/>
                      <w:sz w:val="22"/>
                      <w:szCs w:val="22"/>
                    </w:rPr>
                    <w:t>21</w:t>
                  </w:r>
                  <w:r w:rsidRPr="00CB7D99">
                    <w:rPr>
                      <w:rFonts w:ascii="Calibri" w:hAnsi="Calibri" w:cs="Calibri"/>
                      <w:b/>
                      <w:bCs/>
                      <w:sz w:val="22"/>
                      <w:szCs w:val="22"/>
                    </w:rPr>
                    <w:t>-20</w:t>
                  </w:r>
                  <w:r>
                    <w:rPr>
                      <w:rFonts w:ascii="Calibri" w:hAnsi="Calibri" w:cs="Calibri"/>
                      <w:b/>
                      <w:bCs/>
                      <w:sz w:val="22"/>
                      <w:szCs w:val="22"/>
                    </w:rPr>
                    <w:t>22</w:t>
                  </w:r>
                </w:p>
              </w:tc>
              <w:tc>
                <w:tcPr>
                  <w:tcW w:w="1361" w:type="dxa"/>
                  <w:vAlign w:val="center"/>
                </w:tcPr>
                <w:p w14:paraId="7A5D256B" w14:textId="77777777" w:rsidR="007425DE" w:rsidRPr="00CB7D99" w:rsidRDefault="007425DE" w:rsidP="001D1AE8">
                  <w:pPr>
                    <w:spacing w:before="0"/>
                    <w:contextualSpacing/>
                    <w:jc w:val="both"/>
                    <w:rPr>
                      <w:rFonts w:ascii="Calibri" w:hAnsi="Calibri" w:cs="Calibri"/>
                      <w:b/>
                      <w:bCs/>
                      <w:sz w:val="22"/>
                      <w:szCs w:val="22"/>
                    </w:rPr>
                  </w:pPr>
                  <w:r w:rsidRPr="00CB7D99">
                    <w:rPr>
                      <w:rFonts w:ascii="Calibri" w:hAnsi="Calibri" w:cs="Calibri"/>
                      <w:b/>
                      <w:bCs/>
                      <w:sz w:val="22"/>
                      <w:szCs w:val="22"/>
                    </w:rPr>
                    <w:t>Total</w:t>
                  </w:r>
                </w:p>
                <w:p w14:paraId="627183D0" w14:textId="77777777" w:rsidR="007425DE" w:rsidRPr="00CB7D99" w:rsidRDefault="007425DE" w:rsidP="001D1AE8">
                  <w:pPr>
                    <w:spacing w:before="0"/>
                    <w:contextualSpacing/>
                    <w:jc w:val="both"/>
                    <w:rPr>
                      <w:rFonts w:ascii="Calibri" w:hAnsi="Calibri" w:cs="Calibri"/>
                      <w:b/>
                      <w:bCs/>
                      <w:sz w:val="22"/>
                      <w:szCs w:val="22"/>
                    </w:rPr>
                  </w:pPr>
                  <w:r w:rsidRPr="00CB7D99">
                    <w:rPr>
                      <w:rFonts w:ascii="Calibri" w:hAnsi="Calibri" w:cs="Calibri"/>
                      <w:b/>
                      <w:bCs/>
                      <w:sz w:val="22"/>
                      <w:szCs w:val="22"/>
                    </w:rPr>
                    <w:t>(</w:t>
                  </w:r>
                  <w:proofErr w:type="gramStart"/>
                  <w:r w:rsidRPr="00CB7D99">
                    <w:rPr>
                      <w:rFonts w:ascii="Calibri" w:hAnsi="Calibri" w:cs="Calibri"/>
                      <w:b/>
                      <w:bCs/>
                      <w:sz w:val="22"/>
                      <w:szCs w:val="22"/>
                    </w:rPr>
                    <w:t>excluant</w:t>
                  </w:r>
                  <w:proofErr w:type="gramEnd"/>
                  <w:r w:rsidRPr="00CB7D99">
                    <w:rPr>
                      <w:rFonts w:ascii="Calibri" w:hAnsi="Calibri" w:cs="Calibri"/>
                      <w:b/>
                      <w:bCs/>
                      <w:sz w:val="22"/>
                      <w:szCs w:val="22"/>
                    </w:rPr>
                    <w:t xml:space="preserve"> les taxes)</w:t>
                  </w:r>
                </w:p>
              </w:tc>
            </w:tr>
            <w:tr w:rsidR="007425DE" w:rsidRPr="00CB7D99" w14:paraId="1F759E20" w14:textId="77777777" w:rsidTr="001D7BA1">
              <w:tc>
                <w:tcPr>
                  <w:tcW w:w="2249" w:type="dxa"/>
                  <w:shd w:val="clear" w:color="auto" w:fill="auto"/>
                </w:tcPr>
                <w:p w14:paraId="5AFF1273" w14:textId="77777777" w:rsidR="007425DE" w:rsidRPr="00CB7D99" w:rsidRDefault="007425DE" w:rsidP="007425DE">
                  <w:pPr>
                    <w:spacing w:line="276" w:lineRule="auto"/>
                    <w:contextualSpacing/>
                    <w:rPr>
                      <w:rFonts w:ascii="Calibri" w:hAnsi="Calibri" w:cs="Calibri"/>
                      <w:bCs/>
                      <w:sz w:val="22"/>
                      <w:szCs w:val="22"/>
                    </w:rPr>
                  </w:pPr>
                  <w:r w:rsidRPr="00CB7D99">
                    <w:rPr>
                      <w:rFonts w:ascii="Calibri" w:hAnsi="Calibri" w:cs="Calibri"/>
                      <w:bCs/>
                      <w:sz w:val="22"/>
                      <w:szCs w:val="22"/>
                    </w:rPr>
                    <w:t>Transport Eric Monaghan Inc.</w:t>
                  </w:r>
                </w:p>
              </w:tc>
              <w:tc>
                <w:tcPr>
                  <w:tcW w:w="1323" w:type="dxa"/>
                  <w:shd w:val="clear" w:color="auto" w:fill="auto"/>
                </w:tcPr>
                <w:p w14:paraId="06739A3A" w14:textId="2E35BEB8" w:rsidR="007425DE" w:rsidRPr="00CB7D99" w:rsidRDefault="007425DE" w:rsidP="007425DE">
                  <w:pPr>
                    <w:spacing w:line="276" w:lineRule="auto"/>
                    <w:contextualSpacing/>
                    <w:jc w:val="both"/>
                    <w:rPr>
                      <w:rFonts w:ascii="Calibri" w:hAnsi="Calibri" w:cs="Calibri"/>
                      <w:bCs/>
                      <w:sz w:val="22"/>
                      <w:szCs w:val="22"/>
                    </w:rPr>
                  </w:pPr>
                  <w:r>
                    <w:rPr>
                      <w:rFonts w:ascii="Calibri" w:hAnsi="Calibri" w:cs="Calibri"/>
                      <w:bCs/>
                      <w:sz w:val="22"/>
                      <w:szCs w:val="22"/>
                    </w:rPr>
                    <w:t>19 873,43</w:t>
                  </w:r>
                </w:p>
              </w:tc>
              <w:tc>
                <w:tcPr>
                  <w:tcW w:w="1559" w:type="dxa"/>
                  <w:shd w:val="clear" w:color="auto" w:fill="auto"/>
                </w:tcPr>
                <w:p w14:paraId="1BF04B62" w14:textId="309E0880" w:rsidR="007425DE" w:rsidRPr="00CB7D99" w:rsidRDefault="007425DE" w:rsidP="007425DE">
                  <w:pPr>
                    <w:spacing w:line="276" w:lineRule="auto"/>
                    <w:contextualSpacing/>
                    <w:jc w:val="both"/>
                    <w:rPr>
                      <w:rFonts w:ascii="Calibri" w:hAnsi="Calibri" w:cs="Calibri"/>
                      <w:bCs/>
                      <w:sz w:val="22"/>
                      <w:szCs w:val="22"/>
                    </w:rPr>
                  </w:pPr>
                  <w:r>
                    <w:rPr>
                      <w:rFonts w:ascii="Calibri" w:hAnsi="Calibri" w:cs="Calibri"/>
                      <w:bCs/>
                      <w:sz w:val="22"/>
                      <w:szCs w:val="22"/>
                    </w:rPr>
                    <w:t>21 547,50</w:t>
                  </w:r>
                </w:p>
              </w:tc>
              <w:tc>
                <w:tcPr>
                  <w:tcW w:w="1418" w:type="dxa"/>
                  <w:shd w:val="clear" w:color="auto" w:fill="auto"/>
                </w:tcPr>
                <w:p w14:paraId="6C88BDCC" w14:textId="5FBF5850" w:rsidR="007425DE" w:rsidRPr="00CB7D99" w:rsidRDefault="007425DE" w:rsidP="007425DE">
                  <w:pPr>
                    <w:spacing w:line="276" w:lineRule="auto"/>
                    <w:contextualSpacing/>
                    <w:jc w:val="both"/>
                    <w:rPr>
                      <w:rFonts w:ascii="Calibri" w:hAnsi="Calibri" w:cs="Calibri"/>
                      <w:bCs/>
                      <w:sz w:val="22"/>
                      <w:szCs w:val="22"/>
                    </w:rPr>
                  </w:pPr>
                  <w:r>
                    <w:rPr>
                      <w:rFonts w:ascii="Calibri" w:hAnsi="Calibri" w:cs="Calibri"/>
                      <w:bCs/>
                      <w:sz w:val="22"/>
                      <w:szCs w:val="22"/>
                    </w:rPr>
                    <w:t>23 205,00</w:t>
                  </w:r>
                </w:p>
              </w:tc>
              <w:tc>
                <w:tcPr>
                  <w:tcW w:w="1361" w:type="dxa"/>
                </w:tcPr>
                <w:p w14:paraId="54E63B16" w14:textId="4BCAD6EC" w:rsidR="007425DE" w:rsidRPr="00CB7D99" w:rsidRDefault="007425DE" w:rsidP="007425DE">
                  <w:pPr>
                    <w:spacing w:line="276" w:lineRule="auto"/>
                    <w:contextualSpacing/>
                    <w:jc w:val="both"/>
                    <w:rPr>
                      <w:rFonts w:ascii="Calibri" w:hAnsi="Calibri" w:cs="Calibri"/>
                      <w:bCs/>
                      <w:sz w:val="22"/>
                      <w:szCs w:val="22"/>
                    </w:rPr>
                  </w:pPr>
                  <w:r>
                    <w:rPr>
                      <w:rFonts w:ascii="Calibri" w:hAnsi="Calibri" w:cs="Calibri"/>
                      <w:bCs/>
                      <w:sz w:val="22"/>
                      <w:szCs w:val="22"/>
                    </w:rPr>
                    <w:t>64 625,93</w:t>
                  </w:r>
                </w:p>
              </w:tc>
            </w:tr>
          </w:tbl>
          <w:p w14:paraId="1A01CC19" w14:textId="4AF19AD5" w:rsidR="007425DE" w:rsidRPr="00262E53" w:rsidRDefault="007425DE" w:rsidP="007425DE">
            <w:pPr>
              <w:jc w:val="both"/>
              <w:rPr>
                <w:rFonts w:ascii="Calibri" w:hAnsi="Calibri" w:cs="Calibri"/>
                <w:sz w:val="22"/>
                <w:szCs w:val="22"/>
              </w:rPr>
            </w:pPr>
            <w:r w:rsidRPr="00262E53">
              <w:rPr>
                <w:rFonts w:ascii="Calibri" w:hAnsi="Calibri" w:cs="Calibri"/>
                <w:sz w:val="22"/>
                <w:szCs w:val="22"/>
              </w:rPr>
              <w:t xml:space="preserve">IL EST PROPOSÉ PAR </w:t>
            </w:r>
            <w:r w:rsidR="00262E53" w:rsidRPr="00262E53">
              <w:rPr>
                <w:rFonts w:ascii="Calibri" w:hAnsi="Calibri" w:cs="Calibri"/>
                <w:sz w:val="22"/>
                <w:szCs w:val="22"/>
              </w:rPr>
              <w:t>la conseillère Dorothy Noël</w:t>
            </w:r>
          </w:p>
          <w:p w14:paraId="51FFA363" w14:textId="770EDC23" w:rsidR="007425DE" w:rsidRPr="00E16A0F" w:rsidRDefault="007425DE" w:rsidP="007425DE">
            <w:pPr>
              <w:jc w:val="both"/>
              <w:rPr>
                <w:rFonts w:ascii="Calibri" w:hAnsi="Calibri" w:cs="Calibri"/>
                <w:sz w:val="22"/>
                <w:szCs w:val="22"/>
              </w:rPr>
            </w:pPr>
            <w:r w:rsidRPr="00262E53">
              <w:rPr>
                <w:rFonts w:ascii="Calibri" w:hAnsi="Calibri" w:cs="Calibri"/>
                <w:sz w:val="22"/>
                <w:szCs w:val="22"/>
              </w:rPr>
              <w:t xml:space="preserve">APPUYÉ PAR la conseillère </w:t>
            </w:r>
            <w:r w:rsidR="00262E53" w:rsidRPr="00262E53">
              <w:rPr>
                <w:rFonts w:ascii="Calibri" w:hAnsi="Calibri" w:cs="Calibri"/>
                <w:sz w:val="22"/>
                <w:szCs w:val="22"/>
              </w:rPr>
              <w:t>Shelley MacDougall</w:t>
            </w:r>
          </w:p>
          <w:p w14:paraId="572BF1AB" w14:textId="77777777" w:rsidR="007425DE" w:rsidRPr="00E16A0F" w:rsidRDefault="007425DE" w:rsidP="007425DE">
            <w:pPr>
              <w:jc w:val="both"/>
              <w:rPr>
                <w:rFonts w:ascii="Calibri" w:hAnsi="Calibri" w:cs="Calibri"/>
                <w:sz w:val="22"/>
                <w:szCs w:val="22"/>
              </w:rPr>
            </w:pPr>
            <w:r w:rsidRPr="00E16A0F">
              <w:rPr>
                <w:rFonts w:ascii="Calibri" w:hAnsi="Calibri" w:cs="Calibri"/>
                <w:sz w:val="22"/>
                <w:szCs w:val="22"/>
              </w:rPr>
              <w:t>ET RÉSOLU À L’UNANIMITÉ :</w:t>
            </w:r>
          </w:p>
          <w:p w14:paraId="434A34CB" w14:textId="07C12F46" w:rsidR="007425DE" w:rsidRPr="004520AE" w:rsidRDefault="007425DE" w:rsidP="007425DE">
            <w:pPr>
              <w:jc w:val="both"/>
              <w:rPr>
                <w:rFonts w:ascii="Calibri" w:hAnsi="Calibri" w:cs="Calibri"/>
                <w:sz w:val="22"/>
                <w:szCs w:val="22"/>
              </w:rPr>
            </w:pPr>
            <w:r>
              <w:rPr>
                <w:rFonts w:ascii="Calibri" w:hAnsi="Calibri" w:cs="Calibri"/>
                <w:bCs/>
                <w:sz w:val="22"/>
                <w:szCs w:val="22"/>
              </w:rPr>
              <w:t xml:space="preserve">D’octroyer </w:t>
            </w:r>
            <w:r w:rsidRPr="004520AE">
              <w:rPr>
                <w:rFonts w:ascii="Calibri" w:hAnsi="Calibri" w:cs="Calibri"/>
                <w:sz w:val="22"/>
                <w:szCs w:val="22"/>
              </w:rPr>
              <w:t>un contrat de trois (3) ans pour les saisons hivernales 201</w:t>
            </w:r>
            <w:r>
              <w:rPr>
                <w:rFonts w:ascii="Calibri" w:hAnsi="Calibri" w:cs="Calibri"/>
                <w:sz w:val="22"/>
                <w:szCs w:val="22"/>
              </w:rPr>
              <w:t>9</w:t>
            </w:r>
            <w:r w:rsidRPr="004520AE">
              <w:rPr>
                <w:rFonts w:ascii="Calibri" w:hAnsi="Calibri" w:cs="Calibri"/>
                <w:sz w:val="22"/>
                <w:szCs w:val="22"/>
              </w:rPr>
              <w:t>-20</w:t>
            </w:r>
            <w:r>
              <w:rPr>
                <w:rFonts w:ascii="Calibri" w:hAnsi="Calibri" w:cs="Calibri"/>
                <w:sz w:val="22"/>
                <w:szCs w:val="22"/>
              </w:rPr>
              <w:t>20</w:t>
            </w:r>
            <w:r w:rsidRPr="004520AE">
              <w:rPr>
                <w:rFonts w:ascii="Calibri" w:hAnsi="Calibri" w:cs="Calibri"/>
                <w:sz w:val="22"/>
                <w:szCs w:val="22"/>
              </w:rPr>
              <w:t>; 20</w:t>
            </w:r>
            <w:r>
              <w:rPr>
                <w:rFonts w:ascii="Calibri" w:hAnsi="Calibri" w:cs="Calibri"/>
                <w:sz w:val="22"/>
                <w:szCs w:val="22"/>
              </w:rPr>
              <w:t>20</w:t>
            </w:r>
            <w:r w:rsidRPr="004520AE">
              <w:rPr>
                <w:rFonts w:ascii="Calibri" w:hAnsi="Calibri" w:cs="Calibri"/>
                <w:sz w:val="22"/>
                <w:szCs w:val="22"/>
              </w:rPr>
              <w:t>-20</w:t>
            </w:r>
            <w:r>
              <w:rPr>
                <w:rFonts w:ascii="Calibri" w:hAnsi="Calibri" w:cs="Calibri"/>
                <w:sz w:val="22"/>
                <w:szCs w:val="22"/>
              </w:rPr>
              <w:t>21</w:t>
            </w:r>
            <w:r w:rsidRPr="004520AE">
              <w:rPr>
                <w:rFonts w:ascii="Calibri" w:hAnsi="Calibri" w:cs="Calibri"/>
                <w:sz w:val="22"/>
                <w:szCs w:val="22"/>
              </w:rPr>
              <w:t>; 20</w:t>
            </w:r>
            <w:r>
              <w:rPr>
                <w:rFonts w:ascii="Calibri" w:hAnsi="Calibri" w:cs="Calibri"/>
                <w:sz w:val="22"/>
                <w:szCs w:val="22"/>
              </w:rPr>
              <w:t>21</w:t>
            </w:r>
            <w:r w:rsidRPr="004520AE">
              <w:rPr>
                <w:rFonts w:ascii="Calibri" w:hAnsi="Calibri" w:cs="Calibri"/>
                <w:sz w:val="22"/>
                <w:szCs w:val="22"/>
              </w:rPr>
              <w:t>-20</w:t>
            </w:r>
            <w:r>
              <w:rPr>
                <w:rFonts w:ascii="Calibri" w:hAnsi="Calibri" w:cs="Calibri"/>
                <w:sz w:val="22"/>
                <w:szCs w:val="22"/>
              </w:rPr>
              <w:t>22</w:t>
            </w:r>
            <w:r w:rsidRPr="004520AE">
              <w:rPr>
                <w:rFonts w:ascii="Calibri" w:hAnsi="Calibri" w:cs="Calibri"/>
                <w:sz w:val="22"/>
                <w:szCs w:val="22"/>
              </w:rPr>
              <w:t xml:space="preserve"> à Transport </w:t>
            </w:r>
            <w:proofErr w:type="spellStart"/>
            <w:r w:rsidRPr="004520AE">
              <w:rPr>
                <w:rFonts w:ascii="Calibri" w:hAnsi="Calibri" w:cs="Calibri"/>
                <w:sz w:val="22"/>
                <w:szCs w:val="22"/>
              </w:rPr>
              <w:t>Eric</w:t>
            </w:r>
            <w:proofErr w:type="spellEnd"/>
            <w:r w:rsidRPr="004520AE">
              <w:rPr>
                <w:rFonts w:ascii="Calibri" w:hAnsi="Calibri" w:cs="Calibri"/>
                <w:sz w:val="22"/>
                <w:szCs w:val="22"/>
              </w:rPr>
              <w:t xml:space="preserve"> Monaghan </w:t>
            </w:r>
            <w:proofErr w:type="spellStart"/>
            <w:r w:rsidRPr="004520AE">
              <w:rPr>
                <w:rFonts w:ascii="Calibri" w:hAnsi="Calibri" w:cs="Calibri"/>
                <w:sz w:val="22"/>
                <w:szCs w:val="22"/>
              </w:rPr>
              <w:t>inc.</w:t>
            </w:r>
            <w:proofErr w:type="spellEnd"/>
            <w:r w:rsidRPr="004520AE">
              <w:rPr>
                <w:rFonts w:ascii="Calibri" w:hAnsi="Calibri" w:cs="Calibri"/>
                <w:sz w:val="22"/>
                <w:szCs w:val="22"/>
              </w:rPr>
              <w:t xml:space="preserve"> pour le prix et la somme de </w:t>
            </w:r>
            <w:r>
              <w:rPr>
                <w:rFonts w:ascii="Calibri" w:hAnsi="Calibri" w:cs="Calibri"/>
                <w:sz w:val="22"/>
                <w:szCs w:val="22"/>
              </w:rPr>
              <w:t>64 625,93 $</w:t>
            </w:r>
            <w:r w:rsidRPr="004520AE">
              <w:rPr>
                <w:rFonts w:ascii="Calibri" w:hAnsi="Calibri" w:cs="Calibri"/>
                <w:sz w:val="22"/>
                <w:szCs w:val="22"/>
              </w:rPr>
              <w:t>, taxes en sus. Le Maire et la secrétaire-trésorière sont dûment autorisés à signer le contrat au nom de la Municipalité.</w:t>
            </w:r>
          </w:p>
          <w:p w14:paraId="5865F2D1" w14:textId="193F4E53" w:rsidR="007425DE" w:rsidRPr="004520AE" w:rsidRDefault="007425DE" w:rsidP="007425DE">
            <w:pPr>
              <w:jc w:val="both"/>
              <w:rPr>
                <w:rFonts w:asciiTheme="minorHAnsi" w:hAnsiTheme="minorHAnsi" w:cstheme="minorHAnsi"/>
                <w:sz w:val="22"/>
                <w:szCs w:val="22"/>
              </w:rPr>
            </w:pPr>
            <w:r w:rsidRPr="004520AE">
              <w:rPr>
                <w:rFonts w:ascii="Calibri" w:hAnsi="Calibri" w:cs="Calibri"/>
                <w:sz w:val="22"/>
                <w:szCs w:val="22"/>
              </w:rPr>
              <w:t>Le conseiller David Hogan a déclaré être propriétaire et résident sur la rue des Merisiers et s’est abstenu de toute discussion concernant ledit contrat de service.</w:t>
            </w:r>
          </w:p>
        </w:tc>
      </w:tr>
      <w:tr w:rsidR="007425DE" w:rsidRPr="002240F1" w14:paraId="34CC457D" w14:textId="77777777" w:rsidTr="00817A41">
        <w:tc>
          <w:tcPr>
            <w:tcW w:w="2235" w:type="dxa"/>
          </w:tcPr>
          <w:p w14:paraId="300E9A41" w14:textId="232A26F5" w:rsidR="007425DE" w:rsidRPr="0094159E" w:rsidRDefault="0011231C" w:rsidP="007425DE">
            <w:pPr>
              <w:pStyle w:val="En-tte"/>
              <w:tabs>
                <w:tab w:val="clear" w:pos="4320"/>
                <w:tab w:val="clear" w:pos="8640"/>
              </w:tabs>
              <w:jc w:val="both"/>
              <w:rPr>
                <w:rFonts w:ascii="Calibri" w:hAnsi="Calibri" w:cs="Calibri"/>
                <w:sz w:val="20"/>
              </w:rPr>
            </w:pPr>
            <w:r>
              <w:rPr>
                <w:rFonts w:ascii="Calibri" w:hAnsi="Calibri" w:cs="Calibri"/>
                <w:sz w:val="20"/>
              </w:rPr>
              <w:t>1</w:t>
            </w:r>
            <w:r w:rsidR="00E81F39">
              <w:rPr>
                <w:rFonts w:ascii="Calibri" w:hAnsi="Calibri" w:cs="Calibri"/>
                <w:sz w:val="20"/>
              </w:rPr>
              <w:t>0</w:t>
            </w:r>
            <w:r>
              <w:rPr>
                <w:rFonts w:ascii="Calibri" w:hAnsi="Calibri" w:cs="Calibri"/>
                <w:sz w:val="20"/>
              </w:rPr>
              <w:t>-09-19</w:t>
            </w:r>
          </w:p>
        </w:tc>
        <w:tc>
          <w:tcPr>
            <w:tcW w:w="8079" w:type="dxa"/>
            <w:gridSpan w:val="4"/>
          </w:tcPr>
          <w:p w14:paraId="2350BF12" w14:textId="77777777" w:rsidR="007425DE" w:rsidRPr="00A203A7" w:rsidRDefault="007425DE" w:rsidP="007425DE">
            <w:pPr>
              <w:spacing w:line="276" w:lineRule="auto"/>
              <w:contextualSpacing/>
              <w:jc w:val="both"/>
              <w:rPr>
                <w:rFonts w:ascii="Calibri" w:eastAsia="Calibri" w:hAnsi="Calibri"/>
                <w:sz w:val="22"/>
                <w:szCs w:val="22"/>
                <w:lang w:val="fr-FR"/>
              </w:rPr>
            </w:pPr>
            <w:r>
              <w:rPr>
                <w:rFonts w:ascii="Calibri" w:hAnsi="Calibri" w:cs="Calibri"/>
                <w:b/>
                <w:sz w:val="22"/>
                <w:szCs w:val="22"/>
              </w:rPr>
              <w:t>10.4</w:t>
            </w:r>
            <w:r w:rsidRPr="00FA6D00">
              <w:rPr>
                <w:rFonts w:ascii="Calibri" w:hAnsi="Calibri" w:cs="Calibri"/>
                <w:b/>
                <w:bCs/>
                <w:sz w:val="22"/>
                <w:szCs w:val="22"/>
              </w:rPr>
              <w:tab/>
            </w:r>
            <w:r w:rsidRPr="00FA6D00">
              <w:rPr>
                <w:rFonts w:ascii="Calibri" w:eastAsia="Calibri" w:hAnsi="Calibri"/>
                <w:b/>
                <w:bCs/>
                <w:sz w:val="22"/>
                <w:szCs w:val="22"/>
                <w:lang w:val="fr-FR"/>
              </w:rPr>
              <w:t>Octroi du contrat pour le remplacement du ponceau de la rue Caroline</w:t>
            </w:r>
          </w:p>
          <w:p w14:paraId="6F37B953" w14:textId="23483C75" w:rsidR="007425DE" w:rsidRPr="00CB7D99" w:rsidRDefault="007425DE" w:rsidP="007425DE">
            <w:pPr>
              <w:spacing w:after="120" w:line="276" w:lineRule="auto"/>
              <w:contextualSpacing/>
              <w:jc w:val="both"/>
              <w:rPr>
                <w:rFonts w:ascii="Calibri" w:hAnsi="Calibri" w:cs="Calibri"/>
                <w:bCs/>
                <w:sz w:val="22"/>
                <w:szCs w:val="22"/>
              </w:rPr>
            </w:pPr>
            <w:r w:rsidRPr="00CB7D99">
              <w:rPr>
                <w:rFonts w:ascii="Calibri" w:hAnsi="Calibri" w:cs="Calibri"/>
                <w:bCs/>
                <w:sz w:val="22"/>
                <w:szCs w:val="22"/>
              </w:rPr>
              <w:t>Un appel d’offres public pour</w:t>
            </w:r>
            <w:r>
              <w:rPr>
                <w:rFonts w:ascii="Calibri" w:hAnsi="Calibri" w:cs="Calibri"/>
                <w:bCs/>
                <w:sz w:val="22"/>
                <w:szCs w:val="22"/>
              </w:rPr>
              <w:t xml:space="preserve"> le remplacement du ponceau de la rue Caroline</w:t>
            </w:r>
            <w:r w:rsidRPr="00CB7D99">
              <w:rPr>
                <w:rFonts w:ascii="Calibri" w:hAnsi="Calibri" w:cs="Calibri"/>
                <w:bCs/>
                <w:sz w:val="22"/>
                <w:szCs w:val="22"/>
              </w:rPr>
              <w:t xml:space="preserve"> sur le territoire de la Municipalité a été publié dans le Journal de Québec et le SE@O </w:t>
            </w:r>
            <w:r>
              <w:rPr>
                <w:rFonts w:ascii="Calibri" w:hAnsi="Calibri" w:cs="Calibri"/>
                <w:bCs/>
                <w:sz w:val="22"/>
                <w:szCs w:val="22"/>
              </w:rPr>
              <w:t>le 18 juillet 2019</w:t>
            </w:r>
            <w:r w:rsidRPr="00CB7D99">
              <w:rPr>
                <w:rFonts w:ascii="Calibri" w:hAnsi="Calibri" w:cs="Calibri"/>
                <w:bCs/>
                <w:sz w:val="22"/>
                <w:szCs w:val="22"/>
              </w:rPr>
              <w:t xml:space="preserve">. </w:t>
            </w:r>
            <w:r>
              <w:rPr>
                <w:rFonts w:ascii="Calibri" w:hAnsi="Calibri" w:cs="Calibri"/>
                <w:bCs/>
                <w:sz w:val="22"/>
                <w:szCs w:val="22"/>
              </w:rPr>
              <w:t>Huit soumissions ont été déposées et ouverte</w:t>
            </w:r>
            <w:r w:rsidR="00231F3C">
              <w:rPr>
                <w:rFonts w:ascii="Calibri" w:hAnsi="Calibri" w:cs="Calibri"/>
                <w:bCs/>
                <w:sz w:val="22"/>
                <w:szCs w:val="22"/>
              </w:rPr>
              <w:t>s</w:t>
            </w:r>
            <w:r>
              <w:rPr>
                <w:rFonts w:ascii="Calibri" w:hAnsi="Calibri" w:cs="Calibri"/>
                <w:bCs/>
                <w:sz w:val="22"/>
                <w:szCs w:val="22"/>
              </w:rPr>
              <w:t xml:space="preserve"> le 26 août 2019 à 15 h 05 en présence de Joan Sheehan, directrice générale, Heidi Lafrance, directrice générale adjointe, Carolyn McCarthy, adjointe administrative et six représentants des différentes compagnies ayant déposées des soumissions.</w:t>
            </w:r>
          </w:p>
          <w:tbl>
            <w:tblPr>
              <w:tblStyle w:val="Grilledutableau"/>
              <w:tblW w:w="7597" w:type="dxa"/>
              <w:tblLayout w:type="fixed"/>
              <w:tblLook w:val="04A0" w:firstRow="1" w:lastRow="0" w:firstColumn="1" w:lastColumn="0" w:noHBand="0" w:noVBand="1"/>
            </w:tblPr>
            <w:tblGrid>
              <w:gridCol w:w="3401"/>
              <w:gridCol w:w="2098"/>
              <w:gridCol w:w="2098"/>
            </w:tblGrid>
            <w:tr w:rsidR="007425DE" w:rsidRPr="00932C5E" w14:paraId="45B7C2D9" w14:textId="77777777" w:rsidTr="00C41FC4">
              <w:tc>
                <w:tcPr>
                  <w:tcW w:w="3401" w:type="dxa"/>
                </w:tcPr>
                <w:p w14:paraId="0D7E61E4" w14:textId="77777777" w:rsidR="007425DE" w:rsidRPr="00932C5E" w:rsidRDefault="007425DE" w:rsidP="007425DE">
                  <w:pPr>
                    <w:spacing w:after="120"/>
                    <w:jc w:val="center"/>
                    <w:rPr>
                      <w:rFonts w:ascii="Calibri" w:hAnsi="Calibri"/>
                      <w:b/>
                      <w:sz w:val="22"/>
                      <w:szCs w:val="22"/>
                      <w:lang w:val="fr-FR"/>
                    </w:rPr>
                  </w:pPr>
                  <w:r w:rsidRPr="00932C5E">
                    <w:rPr>
                      <w:rFonts w:ascii="Calibri" w:hAnsi="Calibri"/>
                      <w:b/>
                      <w:sz w:val="22"/>
                      <w:szCs w:val="22"/>
                      <w:lang w:val="fr-FR"/>
                    </w:rPr>
                    <w:t>ENTREPRENEUR</w:t>
                  </w:r>
                </w:p>
              </w:tc>
              <w:tc>
                <w:tcPr>
                  <w:tcW w:w="2098" w:type="dxa"/>
                </w:tcPr>
                <w:p w14:paraId="447E14A3" w14:textId="77777777" w:rsidR="007425DE" w:rsidRPr="00932C5E" w:rsidRDefault="007425DE" w:rsidP="007425DE">
                  <w:pPr>
                    <w:spacing w:after="120"/>
                    <w:jc w:val="center"/>
                    <w:rPr>
                      <w:rFonts w:ascii="Calibri" w:hAnsi="Calibri"/>
                      <w:b/>
                      <w:sz w:val="22"/>
                      <w:szCs w:val="22"/>
                      <w:lang w:val="fr-FR"/>
                    </w:rPr>
                  </w:pPr>
                  <w:r w:rsidRPr="00932C5E">
                    <w:rPr>
                      <w:rFonts w:ascii="Calibri" w:hAnsi="Calibri"/>
                      <w:b/>
                      <w:sz w:val="22"/>
                      <w:szCs w:val="22"/>
                      <w:lang w:val="fr-FR"/>
                    </w:rPr>
                    <w:t>Taxes exclues</w:t>
                  </w:r>
                </w:p>
              </w:tc>
              <w:tc>
                <w:tcPr>
                  <w:tcW w:w="2098" w:type="dxa"/>
                </w:tcPr>
                <w:p w14:paraId="33EA7C85" w14:textId="77777777" w:rsidR="007425DE" w:rsidRPr="00932C5E" w:rsidRDefault="007425DE" w:rsidP="007425DE">
                  <w:pPr>
                    <w:spacing w:after="120"/>
                    <w:jc w:val="center"/>
                    <w:rPr>
                      <w:rFonts w:ascii="Calibri" w:hAnsi="Calibri"/>
                      <w:b/>
                      <w:sz w:val="22"/>
                      <w:szCs w:val="22"/>
                      <w:lang w:val="fr-FR"/>
                    </w:rPr>
                  </w:pPr>
                  <w:r w:rsidRPr="00932C5E">
                    <w:rPr>
                      <w:rFonts w:ascii="Calibri" w:hAnsi="Calibri"/>
                      <w:b/>
                      <w:sz w:val="22"/>
                      <w:szCs w:val="22"/>
                      <w:lang w:val="fr-FR"/>
                    </w:rPr>
                    <w:t>Taxes incluses</w:t>
                  </w:r>
                </w:p>
              </w:tc>
            </w:tr>
            <w:tr w:rsidR="007425DE" w:rsidRPr="00932C5E" w14:paraId="5FA2451D" w14:textId="77777777" w:rsidTr="00C41FC4">
              <w:tc>
                <w:tcPr>
                  <w:tcW w:w="3401" w:type="dxa"/>
                </w:tcPr>
                <w:p w14:paraId="35BAD214" w14:textId="77777777" w:rsidR="007425DE" w:rsidRPr="00932C5E" w:rsidRDefault="007425DE" w:rsidP="007425DE">
                  <w:pPr>
                    <w:rPr>
                      <w:rFonts w:ascii="Calibri" w:hAnsi="Calibri"/>
                      <w:sz w:val="22"/>
                      <w:szCs w:val="22"/>
                      <w:lang w:val="fr-FR"/>
                    </w:rPr>
                  </w:pPr>
                  <w:r w:rsidRPr="00932C5E">
                    <w:rPr>
                      <w:rFonts w:ascii="Calibri" w:hAnsi="Calibri"/>
                      <w:sz w:val="22"/>
                      <w:szCs w:val="22"/>
                      <w:lang w:val="fr-FR"/>
                    </w:rPr>
                    <w:t>Construction Pavage Portneuf</w:t>
                  </w:r>
                </w:p>
              </w:tc>
              <w:tc>
                <w:tcPr>
                  <w:tcW w:w="2098" w:type="dxa"/>
                </w:tcPr>
                <w:p w14:paraId="5B1A1B89" w14:textId="77777777" w:rsidR="007425DE" w:rsidRPr="00932C5E" w:rsidRDefault="007425DE" w:rsidP="007425DE">
                  <w:pPr>
                    <w:spacing w:line="480" w:lineRule="auto"/>
                    <w:jc w:val="center"/>
                    <w:rPr>
                      <w:rFonts w:ascii="Calibri" w:hAnsi="Calibri"/>
                      <w:sz w:val="22"/>
                      <w:szCs w:val="22"/>
                      <w:lang w:val="fr-FR"/>
                    </w:rPr>
                  </w:pPr>
                  <w:r w:rsidRPr="00932C5E">
                    <w:rPr>
                      <w:rFonts w:ascii="Calibri" w:hAnsi="Calibri"/>
                      <w:sz w:val="22"/>
                      <w:szCs w:val="22"/>
                      <w:lang w:val="fr-FR"/>
                    </w:rPr>
                    <w:t>329 044,73</w:t>
                  </w:r>
                </w:p>
              </w:tc>
              <w:tc>
                <w:tcPr>
                  <w:tcW w:w="2098" w:type="dxa"/>
                </w:tcPr>
                <w:p w14:paraId="139F418C" w14:textId="77777777" w:rsidR="007425DE" w:rsidRPr="00932C5E" w:rsidRDefault="007425DE" w:rsidP="007425DE">
                  <w:pPr>
                    <w:spacing w:line="480" w:lineRule="auto"/>
                    <w:jc w:val="center"/>
                    <w:rPr>
                      <w:rFonts w:ascii="Calibri" w:hAnsi="Calibri"/>
                      <w:b/>
                      <w:sz w:val="22"/>
                      <w:szCs w:val="22"/>
                      <w:lang w:val="fr-FR"/>
                    </w:rPr>
                  </w:pPr>
                  <w:r w:rsidRPr="00932C5E">
                    <w:rPr>
                      <w:rFonts w:ascii="Calibri" w:hAnsi="Calibri"/>
                      <w:b/>
                      <w:sz w:val="22"/>
                      <w:szCs w:val="22"/>
                      <w:lang w:val="fr-FR"/>
                    </w:rPr>
                    <w:t>378 319,18</w:t>
                  </w:r>
                </w:p>
              </w:tc>
            </w:tr>
            <w:tr w:rsidR="007425DE" w:rsidRPr="00932C5E" w14:paraId="7FC35605" w14:textId="77777777" w:rsidTr="00C41FC4">
              <w:tc>
                <w:tcPr>
                  <w:tcW w:w="3401" w:type="dxa"/>
                </w:tcPr>
                <w:p w14:paraId="6F425EA5" w14:textId="77777777" w:rsidR="007425DE" w:rsidRPr="00932C5E" w:rsidRDefault="007425DE" w:rsidP="007425DE">
                  <w:pPr>
                    <w:rPr>
                      <w:rFonts w:ascii="Calibri" w:hAnsi="Calibri"/>
                      <w:sz w:val="22"/>
                      <w:szCs w:val="22"/>
                      <w:lang w:val="fr-FR"/>
                    </w:rPr>
                  </w:pPr>
                  <w:r w:rsidRPr="00932C5E">
                    <w:rPr>
                      <w:rFonts w:ascii="Calibri" w:hAnsi="Calibri"/>
                      <w:sz w:val="22"/>
                      <w:szCs w:val="22"/>
                      <w:lang w:val="fr-FR"/>
                    </w:rPr>
                    <w:t>Gilles Audet Excavation</w:t>
                  </w:r>
                </w:p>
              </w:tc>
              <w:tc>
                <w:tcPr>
                  <w:tcW w:w="2098" w:type="dxa"/>
                </w:tcPr>
                <w:p w14:paraId="6035DC78" w14:textId="77777777" w:rsidR="007425DE" w:rsidRPr="00932C5E" w:rsidRDefault="007425DE" w:rsidP="007425DE">
                  <w:pPr>
                    <w:spacing w:line="480" w:lineRule="auto"/>
                    <w:jc w:val="center"/>
                    <w:rPr>
                      <w:rFonts w:ascii="Calibri" w:hAnsi="Calibri"/>
                      <w:sz w:val="22"/>
                      <w:szCs w:val="22"/>
                      <w:lang w:val="fr-FR"/>
                    </w:rPr>
                  </w:pPr>
                  <w:r w:rsidRPr="00932C5E">
                    <w:rPr>
                      <w:rFonts w:ascii="Calibri" w:hAnsi="Calibri"/>
                      <w:sz w:val="22"/>
                      <w:szCs w:val="22"/>
                      <w:lang w:val="fr-FR"/>
                    </w:rPr>
                    <w:t>368 724,00</w:t>
                  </w:r>
                </w:p>
              </w:tc>
              <w:tc>
                <w:tcPr>
                  <w:tcW w:w="2098" w:type="dxa"/>
                </w:tcPr>
                <w:p w14:paraId="0D57E39A" w14:textId="77777777" w:rsidR="007425DE" w:rsidRPr="00932C5E" w:rsidRDefault="007425DE" w:rsidP="007425DE">
                  <w:pPr>
                    <w:spacing w:line="480" w:lineRule="auto"/>
                    <w:jc w:val="center"/>
                    <w:rPr>
                      <w:rFonts w:ascii="Calibri" w:hAnsi="Calibri"/>
                      <w:b/>
                      <w:sz w:val="22"/>
                      <w:szCs w:val="22"/>
                      <w:lang w:val="fr-FR"/>
                    </w:rPr>
                  </w:pPr>
                  <w:r w:rsidRPr="00932C5E">
                    <w:rPr>
                      <w:rFonts w:ascii="Calibri" w:hAnsi="Calibri"/>
                      <w:b/>
                      <w:sz w:val="22"/>
                      <w:szCs w:val="22"/>
                      <w:lang w:val="fr-FR"/>
                    </w:rPr>
                    <w:t>423 940,42</w:t>
                  </w:r>
                </w:p>
              </w:tc>
            </w:tr>
            <w:tr w:rsidR="007425DE" w:rsidRPr="00932C5E" w14:paraId="368723FF" w14:textId="77777777" w:rsidTr="00C41FC4">
              <w:tc>
                <w:tcPr>
                  <w:tcW w:w="3401" w:type="dxa"/>
                </w:tcPr>
                <w:p w14:paraId="03C7FE2C" w14:textId="77777777" w:rsidR="007425DE" w:rsidRPr="00932C5E" w:rsidRDefault="007425DE" w:rsidP="007425DE">
                  <w:pPr>
                    <w:rPr>
                      <w:rFonts w:ascii="Calibri" w:hAnsi="Calibri"/>
                      <w:sz w:val="22"/>
                      <w:szCs w:val="22"/>
                      <w:lang w:val="fr-FR"/>
                    </w:rPr>
                  </w:pPr>
                  <w:r w:rsidRPr="00932C5E">
                    <w:rPr>
                      <w:rFonts w:ascii="Calibri" w:hAnsi="Calibri"/>
                      <w:sz w:val="22"/>
                      <w:szCs w:val="22"/>
                      <w:lang w:val="fr-FR"/>
                    </w:rPr>
                    <w:t>Transport L&amp;R Martel</w:t>
                  </w:r>
                </w:p>
              </w:tc>
              <w:tc>
                <w:tcPr>
                  <w:tcW w:w="2098" w:type="dxa"/>
                </w:tcPr>
                <w:p w14:paraId="2A6E974E" w14:textId="77777777" w:rsidR="007425DE" w:rsidRPr="00932C5E" w:rsidRDefault="007425DE" w:rsidP="007425DE">
                  <w:pPr>
                    <w:spacing w:line="480" w:lineRule="auto"/>
                    <w:jc w:val="center"/>
                    <w:rPr>
                      <w:rFonts w:ascii="Calibri" w:hAnsi="Calibri"/>
                      <w:sz w:val="22"/>
                      <w:szCs w:val="22"/>
                      <w:lang w:val="fr-FR"/>
                    </w:rPr>
                  </w:pPr>
                  <w:r w:rsidRPr="00932C5E">
                    <w:rPr>
                      <w:rFonts w:ascii="Calibri" w:hAnsi="Calibri"/>
                      <w:sz w:val="22"/>
                      <w:szCs w:val="22"/>
                      <w:lang w:val="fr-FR"/>
                    </w:rPr>
                    <w:t>264 000,00</w:t>
                  </w:r>
                </w:p>
              </w:tc>
              <w:tc>
                <w:tcPr>
                  <w:tcW w:w="2098" w:type="dxa"/>
                </w:tcPr>
                <w:p w14:paraId="6FAF6373" w14:textId="77777777" w:rsidR="007425DE" w:rsidRPr="00932C5E" w:rsidRDefault="007425DE" w:rsidP="007425DE">
                  <w:pPr>
                    <w:spacing w:line="480" w:lineRule="auto"/>
                    <w:jc w:val="center"/>
                    <w:rPr>
                      <w:rFonts w:ascii="Calibri" w:hAnsi="Calibri"/>
                      <w:b/>
                      <w:sz w:val="22"/>
                      <w:szCs w:val="22"/>
                      <w:lang w:val="fr-FR"/>
                    </w:rPr>
                  </w:pPr>
                  <w:r w:rsidRPr="00932C5E">
                    <w:rPr>
                      <w:rFonts w:ascii="Calibri" w:hAnsi="Calibri"/>
                      <w:b/>
                      <w:sz w:val="22"/>
                      <w:szCs w:val="22"/>
                      <w:lang w:val="fr-FR"/>
                    </w:rPr>
                    <w:t>303 534,00</w:t>
                  </w:r>
                </w:p>
              </w:tc>
            </w:tr>
            <w:tr w:rsidR="007425DE" w:rsidRPr="00932C5E" w14:paraId="44C1B8C3" w14:textId="77777777" w:rsidTr="00C41FC4">
              <w:tc>
                <w:tcPr>
                  <w:tcW w:w="3401" w:type="dxa"/>
                </w:tcPr>
                <w:p w14:paraId="797CB2CB" w14:textId="77777777" w:rsidR="007425DE" w:rsidRPr="00932C5E" w:rsidRDefault="007425DE" w:rsidP="007425DE">
                  <w:pPr>
                    <w:rPr>
                      <w:rFonts w:ascii="Calibri" w:hAnsi="Calibri"/>
                      <w:sz w:val="22"/>
                      <w:szCs w:val="22"/>
                      <w:lang w:val="fr-FR"/>
                    </w:rPr>
                  </w:pPr>
                  <w:r w:rsidRPr="00932C5E">
                    <w:rPr>
                      <w:rFonts w:ascii="Calibri" w:hAnsi="Calibri"/>
                      <w:sz w:val="22"/>
                      <w:szCs w:val="22"/>
                      <w:lang w:val="fr-FR"/>
                    </w:rPr>
                    <w:t xml:space="preserve">Terrassement Latulippe </w:t>
                  </w:r>
                  <w:proofErr w:type="spellStart"/>
                  <w:r w:rsidRPr="00932C5E">
                    <w:rPr>
                      <w:rFonts w:ascii="Calibri" w:hAnsi="Calibri"/>
                      <w:sz w:val="22"/>
                      <w:szCs w:val="22"/>
                      <w:lang w:val="fr-FR"/>
                    </w:rPr>
                    <w:t>inc.</w:t>
                  </w:r>
                  <w:proofErr w:type="spellEnd"/>
                </w:p>
              </w:tc>
              <w:tc>
                <w:tcPr>
                  <w:tcW w:w="2098" w:type="dxa"/>
                </w:tcPr>
                <w:p w14:paraId="3FE408B0" w14:textId="77777777" w:rsidR="007425DE" w:rsidRPr="00932C5E" w:rsidRDefault="007425DE" w:rsidP="007425DE">
                  <w:pPr>
                    <w:spacing w:line="480" w:lineRule="auto"/>
                    <w:jc w:val="center"/>
                    <w:rPr>
                      <w:rFonts w:ascii="Calibri" w:hAnsi="Calibri"/>
                      <w:sz w:val="22"/>
                      <w:szCs w:val="22"/>
                      <w:lang w:val="fr-FR"/>
                    </w:rPr>
                  </w:pPr>
                  <w:r w:rsidRPr="00932C5E">
                    <w:rPr>
                      <w:rFonts w:ascii="Calibri" w:hAnsi="Calibri"/>
                      <w:sz w:val="22"/>
                      <w:szCs w:val="22"/>
                      <w:lang w:val="fr-FR"/>
                    </w:rPr>
                    <w:t>395 613,60</w:t>
                  </w:r>
                </w:p>
              </w:tc>
              <w:tc>
                <w:tcPr>
                  <w:tcW w:w="2098" w:type="dxa"/>
                </w:tcPr>
                <w:p w14:paraId="2A2E13FE" w14:textId="77777777" w:rsidR="007425DE" w:rsidRPr="00932C5E" w:rsidRDefault="007425DE" w:rsidP="007425DE">
                  <w:pPr>
                    <w:spacing w:line="480" w:lineRule="auto"/>
                    <w:jc w:val="center"/>
                    <w:rPr>
                      <w:rFonts w:ascii="Calibri" w:hAnsi="Calibri"/>
                      <w:b/>
                      <w:sz w:val="22"/>
                      <w:szCs w:val="22"/>
                      <w:lang w:val="fr-FR"/>
                    </w:rPr>
                  </w:pPr>
                  <w:r w:rsidRPr="00932C5E">
                    <w:rPr>
                      <w:rFonts w:ascii="Calibri" w:hAnsi="Calibri"/>
                      <w:b/>
                      <w:sz w:val="22"/>
                      <w:szCs w:val="22"/>
                      <w:lang w:val="fr-FR"/>
                    </w:rPr>
                    <w:t>454 856,74</w:t>
                  </w:r>
                </w:p>
              </w:tc>
            </w:tr>
            <w:tr w:rsidR="007425DE" w:rsidRPr="00932C5E" w14:paraId="3DA14787" w14:textId="77777777" w:rsidTr="00C41FC4">
              <w:tc>
                <w:tcPr>
                  <w:tcW w:w="3401" w:type="dxa"/>
                </w:tcPr>
                <w:p w14:paraId="56D9E13D" w14:textId="77777777" w:rsidR="007425DE" w:rsidRPr="00D16EEF" w:rsidRDefault="007425DE" w:rsidP="007425DE">
                  <w:pPr>
                    <w:rPr>
                      <w:rFonts w:ascii="Calibri" w:hAnsi="Calibri"/>
                      <w:sz w:val="22"/>
                      <w:szCs w:val="22"/>
                      <w:lang w:val="fr-FR"/>
                    </w:rPr>
                  </w:pPr>
                  <w:r w:rsidRPr="00D16EEF">
                    <w:rPr>
                      <w:rFonts w:ascii="Calibri" w:hAnsi="Calibri"/>
                      <w:sz w:val="22"/>
                      <w:szCs w:val="22"/>
                      <w:lang w:val="fr-FR"/>
                    </w:rPr>
                    <w:t>Inter-Cité Construction</w:t>
                  </w:r>
                </w:p>
              </w:tc>
              <w:tc>
                <w:tcPr>
                  <w:tcW w:w="2098" w:type="dxa"/>
                </w:tcPr>
                <w:p w14:paraId="7FA2B72D" w14:textId="77777777" w:rsidR="007425DE" w:rsidRPr="00D16EEF" w:rsidRDefault="007425DE" w:rsidP="007425DE">
                  <w:pPr>
                    <w:spacing w:line="480" w:lineRule="auto"/>
                    <w:jc w:val="center"/>
                    <w:rPr>
                      <w:rFonts w:ascii="Calibri" w:hAnsi="Calibri"/>
                      <w:sz w:val="22"/>
                      <w:szCs w:val="22"/>
                      <w:lang w:val="fr-FR"/>
                    </w:rPr>
                  </w:pPr>
                  <w:r w:rsidRPr="00D16EEF">
                    <w:rPr>
                      <w:rFonts w:ascii="Calibri" w:hAnsi="Calibri"/>
                      <w:sz w:val="22"/>
                      <w:szCs w:val="22"/>
                      <w:lang w:val="fr-FR"/>
                    </w:rPr>
                    <w:t>261 553,41</w:t>
                  </w:r>
                </w:p>
              </w:tc>
              <w:tc>
                <w:tcPr>
                  <w:tcW w:w="2098" w:type="dxa"/>
                </w:tcPr>
                <w:p w14:paraId="205A2745" w14:textId="77777777" w:rsidR="007425DE" w:rsidRPr="00932C5E" w:rsidRDefault="007425DE" w:rsidP="007425DE">
                  <w:pPr>
                    <w:spacing w:line="480" w:lineRule="auto"/>
                    <w:jc w:val="center"/>
                    <w:rPr>
                      <w:rFonts w:ascii="Calibri" w:hAnsi="Calibri"/>
                      <w:b/>
                      <w:sz w:val="22"/>
                      <w:szCs w:val="22"/>
                      <w:lang w:val="fr-FR"/>
                    </w:rPr>
                  </w:pPr>
                  <w:r w:rsidRPr="00D16EEF">
                    <w:rPr>
                      <w:rFonts w:ascii="Calibri" w:hAnsi="Calibri"/>
                      <w:b/>
                      <w:sz w:val="22"/>
                      <w:szCs w:val="22"/>
                      <w:lang w:val="fr-FR"/>
                    </w:rPr>
                    <w:t>300 721,03</w:t>
                  </w:r>
                </w:p>
              </w:tc>
            </w:tr>
            <w:tr w:rsidR="007425DE" w:rsidRPr="00932C5E" w14:paraId="0328BA9D" w14:textId="77777777" w:rsidTr="00C41FC4">
              <w:tc>
                <w:tcPr>
                  <w:tcW w:w="3401" w:type="dxa"/>
                </w:tcPr>
                <w:p w14:paraId="6F41C821" w14:textId="77777777" w:rsidR="007425DE" w:rsidRPr="00932C5E" w:rsidRDefault="007425DE" w:rsidP="007425DE">
                  <w:pPr>
                    <w:rPr>
                      <w:rFonts w:ascii="Calibri" w:hAnsi="Calibri"/>
                      <w:sz w:val="22"/>
                      <w:szCs w:val="22"/>
                      <w:lang w:val="fr-FR"/>
                    </w:rPr>
                  </w:pPr>
                  <w:r w:rsidRPr="00932C5E">
                    <w:rPr>
                      <w:rFonts w:ascii="Calibri" w:hAnsi="Calibri"/>
                      <w:sz w:val="22"/>
                      <w:szCs w:val="22"/>
                      <w:lang w:val="fr-FR"/>
                    </w:rPr>
                    <w:t>Entreprises PEB</w:t>
                  </w:r>
                </w:p>
              </w:tc>
              <w:tc>
                <w:tcPr>
                  <w:tcW w:w="2098" w:type="dxa"/>
                </w:tcPr>
                <w:p w14:paraId="49A77BC5" w14:textId="77777777" w:rsidR="007425DE" w:rsidRPr="00932C5E" w:rsidRDefault="007425DE" w:rsidP="007425DE">
                  <w:pPr>
                    <w:spacing w:line="480" w:lineRule="auto"/>
                    <w:jc w:val="center"/>
                    <w:rPr>
                      <w:rFonts w:ascii="Calibri" w:hAnsi="Calibri"/>
                      <w:sz w:val="22"/>
                      <w:szCs w:val="22"/>
                      <w:lang w:val="fr-FR"/>
                    </w:rPr>
                  </w:pPr>
                  <w:r w:rsidRPr="00932C5E">
                    <w:rPr>
                      <w:rFonts w:ascii="Calibri" w:hAnsi="Calibri"/>
                      <w:sz w:val="22"/>
                      <w:szCs w:val="22"/>
                      <w:lang w:val="fr-FR"/>
                    </w:rPr>
                    <w:t>316 867,80</w:t>
                  </w:r>
                </w:p>
              </w:tc>
              <w:tc>
                <w:tcPr>
                  <w:tcW w:w="2098" w:type="dxa"/>
                </w:tcPr>
                <w:p w14:paraId="3944100E" w14:textId="77777777" w:rsidR="007425DE" w:rsidRPr="00932C5E" w:rsidRDefault="007425DE" w:rsidP="007425DE">
                  <w:pPr>
                    <w:spacing w:line="480" w:lineRule="auto"/>
                    <w:jc w:val="center"/>
                    <w:rPr>
                      <w:rFonts w:ascii="Calibri" w:hAnsi="Calibri"/>
                      <w:b/>
                      <w:sz w:val="22"/>
                      <w:szCs w:val="22"/>
                      <w:lang w:val="fr-FR"/>
                    </w:rPr>
                  </w:pPr>
                  <w:r w:rsidRPr="00932C5E">
                    <w:rPr>
                      <w:rFonts w:ascii="Calibri" w:hAnsi="Calibri"/>
                      <w:b/>
                      <w:sz w:val="22"/>
                      <w:szCs w:val="22"/>
                      <w:lang w:val="fr-FR"/>
                    </w:rPr>
                    <w:t>364 318,75</w:t>
                  </w:r>
                </w:p>
              </w:tc>
            </w:tr>
            <w:tr w:rsidR="007425DE" w:rsidRPr="00932C5E" w14:paraId="4ADDE386" w14:textId="77777777" w:rsidTr="00C41FC4">
              <w:tc>
                <w:tcPr>
                  <w:tcW w:w="3401" w:type="dxa"/>
                </w:tcPr>
                <w:p w14:paraId="4C8BBE20" w14:textId="77777777" w:rsidR="007425DE" w:rsidRPr="00932C5E" w:rsidRDefault="007425DE" w:rsidP="007425DE">
                  <w:pPr>
                    <w:rPr>
                      <w:rFonts w:ascii="Calibri" w:hAnsi="Calibri"/>
                      <w:sz w:val="22"/>
                      <w:szCs w:val="22"/>
                      <w:lang w:val="fr-FR"/>
                    </w:rPr>
                  </w:pPr>
                  <w:r w:rsidRPr="00932C5E">
                    <w:rPr>
                      <w:rFonts w:ascii="Calibri" w:hAnsi="Calibri"/>
                      <w:sz w:val="22"/>
                      <w:szCs w:val="22"/>
                      <w:lang w:val="fr-FR"/>
                    </w:rPr>
                    <w:t>Lafontaine</w:t>
                  </w:r>
                </w:p>
              </w:tc>
              <w:tc>
                <w:tcPr>
                  <w:tcW w:w="2098" w:type="dxa"/>
                </w:tcPr>
                <w:p w14:paraId="2809A819" w14:textId="77777777" w:rsidR="007425DE" w:rsidRPr="00932C5E" w:rsidRDefault="007425DE" w:rsidP="007425DE">
                  <w:pPr>
                    <w:spacing w:line="480" w:lineRule="auto"/>
                    <w:jc w:val="center"/>
                    <w:rPr>
                      <w:rFonts w:ascii="Calibri" w:hAnsi="Calibri"/>
                      <w:sz w:val="22"/>
                      <w:szCs w:val="22"/>
                      <w:lang w:val="fr-FR"/>
                    </w:rPr>
                  </w:pPr>
                  <w:r w:rsidRPr="00932C5E">
                    <w:rPr>
                      <w:rFonts w:ascii="Calibri" w:hAnsi="Calibri"/>
                      <w:sz w:val="22"/>
                      <w:szCs w:val="22"/>
                      <w:lang w:val="fr-FR"/>
                    </w:rPr>
                    <w:t>297 633,00</w:t>
                  </w:r>
                </w:p>
              </w:tc>
              <w:tc>
                <w:tcPr>
                  <w:tcW w:w="2098" w:type="dxa"/>
                </w:tcPr>
                <w:p w14:paraId="158282BA" w14:textId="77777777" w:rsidR="007425DE" w:rsidRPr="00932C5E" w:rsidRDefault="007425DE" w:rsidP="007425DE">
                  <w:pPr>
                    <w:spacing w:line="480" w:lineRule="auto"/>
                    <w:jc w:val="center"/>
                    <w:rPr>
                      <w:rFonts w:ascii="Calibri" w:hAnsi="Calibri"/>
                      <w:b/>
                      <w:sz w:val="22"/>
                      <w:szCs w:val="22"/>
                      <w:lang w:val="fr-FR"/>
                    </w:rPr>
                  </w:pPr>
                  <w:r w:rsidRPr="00932C5E">
                    <w:rPr>
                      <w:rFonts w:ascii="Calibri" w:hAnsi="Calibri"/>
                      <w:b/>
                      <w:sz w:val="22"/>
                      <w:szCs w:val="22"/>
                      <w:lang w:val="fr-FR"/>
                    </w:rPr>
                    <w:t>372 203,54</w:t>
                  </w:r>
                </w:p>
              </w:tc>
            </w:tr>
            <w:tr w:rsidR="007425DE" w:rsidRPr="00932C5E" w14:paraId="08E4EC32" w14:textId="77777777" w:rsidTr="00C41FC4">
              <w:tc>
                <w:tcPr>
                  <w:tcW w:w="3401" w:type="dxa"/>
                </w:tcPr>
                <w:p w14:paraId="3D6E703C" w14:textId="77777777" w:rsidR="007425DE" w:rsidRPr="00932C5E" w:rsidRDefault="007425DE" w:rsidP="007425DE">
                  <w:pPr>
                    <w:rPr>
                      <w:rFonts w:ascii="Calibri" w:hAnsi="Calibri"/>
                      <w:sz w:val="22"/>
                      <w:szCs w:val="22"/>
                      <w:lang w:val="fr-FR"/>
                    </w:rPr>
                  </w:pPr>
                  <w:r w:rsidRPr="00932C5E">
                    <w:rPr>
                      <w:rFonts w:ascii="Calibri" w:hAnsi="Calibri"/>
                      <w:sz w:val="22"/>
                      <w:szCs w:val="22"/>
                      <w:lang w:val="fr-FR"/>
                    </w:rPr>
                    <w:t>Rochette Excavation</w:t>
                  </w:r>
                </w:p>
              </w:tc>
              <w:tc>
                <w:tcPr>
                  <w:tcW w:w="2098" w:type="dxa"/>
                </w:tcPr>
                <w:p w14:paraId="50D47E7E" w14:textId="77777777" w:rsidR="007425DE" w:rsidRPr="00932C5E" w:rsidRDefault="007425DE" w:rsidP="007425DE">
                  <w:pPr>
                    <w:spacing w:line="480" w:lineRule="auto"/>
                    <w:jc w:val="center"/>
                    <w:rPr>
                      <w:rFonts w:ascii="Calibri" w:hAnsi="Calibri"/>
                      <w:sz w:val="22"/>
                      <w:szCs w:val="22"/>
                      <w:lang w:val="fr-FR"/>
                    </w:rPr>
                  </w:pPr>
                  <w:r w:rsidRPr="00932C5E">
                    <w:rPr>
                      <w:rFonts w:ascii="Calibri" w:hAnsi="Calibri"/>
                      <w:sz w:val="22"/>
                      <w:szCs w:val="22"/>
                      <w:lang w:val="fr-FR"/>
                    </w:rPr>
                    <w:t>314 015,00</w:t>
                  </w:r>
                </w:p>
              </w:tc>
              <w:tc>
                <w:tcPr>
                  <w:tcW w:w="2098" w:type="dxa"/>
                </w:tcPr>
                <w:p w14:paraId="030599AB" w14:textId="77777777" w:rsidR="007425DE" w:rsidRPr="00932C5E" w:rsidRDefault="007425DE" w:rsidP="007425DE">
                  <w:pPr>
                    <w:spacing w:line="480" w:lineRule="auto"/>
                    <w:jc w:val="center"/>
                    <w:rPr>
                      <w:rFonts w:ascii="Calibri" w:hAnsi="Calibri"/>
                      <w:b/>
                      <w:sz w:val="22"/>
                      <w:szCs w:val="22"/>
                      <w:lang w:val="fr-FR"/>
                    </w:rPr>
                  </w:pPr>
                  <w:r w:rsidRPr="00932C5E">
                    <w:rPr>
                      <w:rFonts w:ascii="Calibri" w:hAnsi="Calibri"/>
                      <w:b/>
                      <w:sz w:val="22"/>
                      <w:szCs w:val="22"/>
                      <w:lang w:val="fr-FR"/>
                    </w:rPr>
                    <w:t>361 038,75</w:t>
                  </w:r>
                </w:p>
              </w:tc>
            </w:tr>
          </w:tbl>
          <w:p w14:paraId="3B952859" w14:textId="504D6916" w:rsidR="007425DE" w:rsidRPr="00E16A0F" w:rsidRDefault="007425DE" w:rsidP="007425DE">
            <w:pPr>
              <w:jc w:val="both"/>
              <w:rPr>
                <w:rFonts w:ascii="Calibri" w:hAnsi="Calibri" w:cs="Calibri"/>
                <w:sz w:val="22"/>
                <w:szCs w:val="22"/>
              </w:rPr>
            </w:pPr>
            <w:r w:rsidRPr="00E16A0F">
              <w:rPr>
                <w:rFonts w:ascii="Calibri" w:hAnsi="Calibri" w:cs="Calibri"/>
                <w:sz w:val="22"/>
                <w:szCs w:val="22"/>
              </w:rPr>
              <w:t xml:space="preserve">IL EST PROPOSÉ PAR </w:t>
            </w:r>
            <w:r w:rsidR="00262E53">
              <w:rPr>
                <w:rFonts w:ascii="Calibri" w:hAnsi="Calibri" w:cs="Calibri"/>
                <w:sz w:val="22"/>
                <w:szCs w:val="22"/>
              </w:rPr>
              <w:t>la conseillère Dorothy Noël</w:t>
            </w:r>
          </w:p>
          <w:p w14:paraId="6439B639" w14:textId="704383AF" w:rsidR="007425DE" w:rsidRPr="00E16A0F" w:rsidRDefault="007425DE" w:rsidP="007425DE">
            <w:pPr>
              <w:jc w:val="both"/>
              <w:rPr>
                <w:rFonts w:ascii="Calibri" w:hAnsi="Calibri" w:cs="Calibri"/>
                <w:sz w:val="22"/>
                <w:szCs w:val="22"/>
              </w:rPr>
            </w:pPr>
            <w:r w:rsidRPr="00E16A0F">
              <w:rPr>
                <w:rFonts w:ascii="Calibri" w:hAnsi="Calibri" w:cs="Calibri"/>
                <w:sz w:val="22"/>
                <w:szCs w:val="22"/>
              </w:rPr>
              <w:t xml:space="preserve">APPUYÉ PAR </w:t>
            </w:r>
            <w:r w:rsidR="00262E53">
              <w:rPr>
                <w:rFonts w:ascii="Calibri" w:hAnsi="Calibri" w:cs="Calibri"/>
                <w:sz w:val="22"/>
                <w:szCs w:val="22"/>
              </w:rPr>
              <w:t>le conseiller Thomas Lavallee</w:t>
            </w:r>
          </w:p>
          <w:p w14:paraId="15108506" w14:textId="77777777" w:rsidR="007425DE" w:rsidRPr="00E16A0F" w:rsidRDefault="007425DE" w:rsidP="007425DE">
            <w:pPr>
              <w:jc w:val="both"/>
              <w:rPr>
                <w:rFonts w:ascii="Calibri" w:hAnsi="Calibri" w:cs="Calibri"/>
                <w:sz w:val="22"/>
                <w:szCs w:val="22"/>
              </w:rPr>
            </w:pPr>
            <w:r w:rsidRPr="00E16A0F">
              <w:rPr>
                <w:rFonts w:ascii="Calibri" w:hAnsi="Calibri" w:cs="Calibri"/>
                <w:sz w:val="22"/>
                <w:szCs w:val="22"/>
              </w:rPr>
              <w:t>ET RÉSOLU À L’UNANIMITÉ :</w:t>
            </w:r>
          </w:p>
          <w:p w14:paraId="3B40821C" w14:textId="72E417B9" w:rsidR="00262E53" w:rsidRPr="006B1F5C" w:rsidRDefault="007425DE" w:rsidP="007425DE">
            <w:pPr>
              <w:jc w:val="both"/>
              <w:rPr>
                <w:rFonts w:ascii="Calibri" w:hAnsi="Calibri" w:cs="Calibri"/>
                <w:sz w:val="22"/>
                <w:szCs w:val="22"/>
              </w:rPr>
            </w:pPr>
            <w:r>
              <w:rPr>
                <w:rFonts w:ascii="Calibri" w:hAnsi="Calibri" w:cs="Calibri"/>
                <w:bCs/>
                <w:sz w:val="22"/>
                <w:szCs w:val="22"/>
              </w:rPr>
              <w:t xml:space="preserve">D’octroyer le contrat pour le remplacement du ponceau de la rue Caroline au plus bas soumissionnaire conforme aux documents d’appel d’offres étant Inter-Cité Construction au montant de 261 553,41 $ </w:t>
            </w:r>
            <w:r w:rsidRPr="004520AE">
              <w:rPr>
                <w:rFonts w:ascii="Calibri" w:hAnsi="Calibri" w:cs="Calibri"/>
                <w:sz w:val="22"/>
                <w:szCs w:val="22"/>
              </w:rPr>
              <w:t>taxes en sus. Le Maire et la secrétaire-trésorière sont dûment autorisés à signer le contrat au nom de la Municipalité.</w:t>
            </w:r>
            <w:r w:rsidR="00262E53">
              <w:rPr>
                <w:rFonts w:ascii="Calibri" w:hAnsi="Calibri" w:cs="Calibri"/>
                <w:sz w:val="22"/>
                <w:szCs w:val="22"/>
              </w:rPr>
              <w:t xml:space="preserve"> Ces travaux seront réalisés en 2020.</w:t>
            </w:r>
          </w:p>
        </w:tc>
      </w:tr>
      <w:tr w:rsidR="007425DE" w:rsidRPr="002240F1" w14:paraId="363FC03E" w14:textId="77777777" w:rsidTr="00817A41">
        <w:tc>
          <w:tcPr>
            <w:tcW w:w="2235" w:type="dxa"/>
          </w:tcPr>
          <w:p w14:paraId="1B9293AB" w14:textId="6787063F" w:rsidR="007425DE" w:rsidRPr="0094159E" w:rsidRDefault="0011231C" w:rsidP="007425DE">
            <w:pPr>
              <w:pStyle w:val="En-tte"/>
              <w:tabs>
                <w:tab w:val="clear" w:pos="4320"/>
                <w:tab w:val="clear" w:pos="8640"/>
              </w:tabs>
              <w:jc w:val="both"/>
              <w:rPr>
                <w:rFonts w:ascii="Calibri" w:hAnsi="Calibri" w:cs="Calibri"/>
                <w:sz w:val="20"/>
              </w:rPr>
            </w:pPr>
            <w:r>
              <w:rPr>
                <w:rFonts w:ascii="Calibri" w:hAnsi="Calibri" w:cs="Calibri"/>
                <w:sz w:val="20"/>
              </w:rPr>
              <w:t>1</w:t>
            </w:r>
            <w:r w:rsidR="00E81F39">
              <w:rPr>
                <w:rFonts w:ascii="Calibri" w:hAnsi="Calibri" w:cs="Calibri"/>
                <w:sz w:val="20"/>
              </w:rPr>
              <w:t>1</w:t>
            </w:r>
            <w:r>
              <w:rPr>
                <w:rFonts w:ascii="Calibri" w:hAnsi="Calibri" w:cs="Calibri"/>
                <w:sz w:val="20"/>
              </w:rPr>
              <w:t>-09-19</w:t>
            </w:r>
          </w:p>
        </w:tc>
        <w:tc>
          <w:tcPr>
            <w:tcW w:w="8079" w:type="dxa"/>
            <w:gridSpan w:val="4"/>
          </w:tcPr>
          <w:p w14:paraId="66AD56F5" w14:textId="1C2C39B2" w:rsidR="007425DE" w:rsidRPr="00A203A7" w:rsidRDefault="007425DE" w:rsidP="007425DE">
            <w:pPr>
              <w:spacing w:line="276" w:lineRule="auto"/>
              <w:ind w:left="748" w:hanging="748"/>
              <w:contextualSpacing/>
              <w:jc w:val="both"/>
              <w:rPr>
                <w:rFonts w:ascii="Calibri" w:eastAsia="Calibri" w:hAnsi="Calibri"/>
                <w:sz w:val="22"/>
                <w:szCs w:val="22"/>
                <w:lang w:val="fr-FR"/>
              </w:rPr>
            </w:pPr>
            <w:r>
              <w:rPr>
                <w:rFonts w:ascii="Calibri" w:hAnsi="Calibri" w:cs="Calibri"/>
                <w:b/>
                <w:sz w:val="22"/>
                <w:szCs w:val="22"/>
              </w:rPr>
              <w:t>10.5</w:t>
            </w:r>
            <w:r>
              <w:rPr>
                <w:rFonts w:ascii="Calibri" w:hAnsi="Calibri" w:cs="Calibri"/>
                <w:b/>
                <w:sz w:val="22"/>
                <w:szCs w:val="22"/>
              </w:rPr>
              <w:tab/>
            </w:r>
            <w:r w:rsidRPr="00FA6D00">
              <w:rPr>
                <w:rFonts w:ascii="Calibri" w:eastAsia="Calibri" w:hAnsi="Calibri"/>
                <w:b/>
                <w:bCs/>
                <w:sz w:val="22"/>
                <w:szCs w:val="22"/>
                <w:lang w:val="fr-FR"/>
              </w:rPr>
              <w:t xml:space="preserve">Octroi du contrat pour l’enlèvement et le remplacement d’une section du platelage en bois du </w:t>
            </w:r>
            <w:r w:rsidR="00231F3C">
              <w:rPr>
                <w:rFonts w:ascii="Calibri" w:eastAsia="Calibri" w:hAnsi="Calibri"/>
                <w:b/>
                <w:bCs/>
                <w:sz w:val="22"/>
                <w:szCs w:val="22"/>
                <w:lang w:val="fr-FR"/>
              </w:rPr>
              <w:t>p</w:t>
            </w:r>
            <w:r w:rsidRPr="00FA6D00">
              <w:rPr>
                <w:rFonts w:ascii="Calibri" w:eastAsia="Calibri" w:hAnsi="Calibri"/>
                <w:b/>
                <w:bCs/>
                <w:sz w:val="22"/>
                <w:szCs w:val="22"/>
                <w:lang w:val="fr-FR"/>
              </w:rPr>
              <w:t>ont Clark</w:t>
            </w:r>
          </w:p>
          <w:p w14:paraId="5B0AF9E7" w14:textId="5F7B115F" w:rsidR="007425DE" w:rsidRPr="00065CEC" w:rsidRDefault="007425DE" w:rsidP="007425DE">
            <w:pPr>
              <w:spacing w:after="120"/>
              <w:jc w:val="both"/>
              <w:rPr>
                <w:rFonts w:ascii="Calibri" w:hAnsi="Calibri" w:cs="Calibri"/>
                <w:sz w:val="22"/>
                <w:szCs w:val="22"/>
              </w:rPr>
            </w:pPr>
            <w:r>
              <w:rPr>
                <w:rFonts w:ascii="Calibri" w:hAnsi="Calibri" w:cs="Calibri"/>
                <w:bCs/>
                <w:sz w:val="22"/>
                <w:szCs w:val="22"/>
              </w:rPr>
              <w:t>U</w:t>
            </w:r>
            <w:r w:rsidRPr="00065CEC">
              <w:rPr>
                <w:rFonts w:ascii="Calibri" w:hAnsi="Calibri" w:cs="Calibri"/>
                <w:bCs/>
                <w:sz w:val="22"/>
                <w:szCs w:val="22"/>
              </w:rPr>
              <w:t xml:space="preserve">n appel d’offres par invitation </w:t>
            </w:r>
            <w:r>
              <w:rPr>
                <w:rFonts w:ascii="Calibri" w:hAnsi="Calibri" w:cs="Calibri"/>
                <w:bCs/>
                <w:sz w:val="22"/>
                <w:szCs w:val="22"/>
              </w:rPr>
              <w:t xml:space="preserve">a été envoyé par courrier électronique le 19 août 2019 à Constructions BSL </w:t>
            </w:r>
            <w:proofErr w:type="spellStart"/>
            <w:r>
              <w:rPr>
                <w:rFonts w:ascii="Calibri" w:hAnsi="Calibri" w:cs="Calibri"/>
                <w:bCs/>
                <w:sz w:val="22"/>
                <w:szCs w:val="22"/>
              </w:rPr>
              <w:t>inc.</w:t>
            </w:r>
            <w:proofErr w:type="spellEnd"/>
            <w:r>
              <w:rPr>
                <w:rFonts w:ascii="Calibri" w:hAnsi="Calibri" w:cs="Calibri"/>
                <w:bCs/>
                <w:sz w:val="22"/>
                <w:szCs w:val="22"/>
              </w:rPr>
              <w:t xml:space="preserve">, Les Dalles </w:t>
            </w:r>
            <w:proofErr w:type="spellStart"/>
            <w:r>
              <w:rPr>
                <w:rFonts w:ascii="Calibri" w:hAnsi="Calibri" w:cs="Calibri"/>
                <w:bCs/>
                <w:sz w:val="22"/>
                <w:szCs w:val="22"/>
              </w:rPr>
              <w:t>Parko</w:t>
            </w:r>
            <w:proofErr w:type="spellEnd"/>
            <w:r>
              <w:rPr>
                <w:rFonts w:ascii="Calibri" w:hAnsi="Calibri" w:cs="Calibri"/>
                <w:bCs/>
                <w:sz w:val="22"/>
                <w:szCs w:val="22"/>
              </w:rPr>
              <w:t xml:space="preserve">, </w:t>
            </w:r>
            <w:proofErr w:type="spellStart"/>
            <w:r>
              <w:rPr>
                <w:rFonts w:ascii="Calibri" w:hAnsi="Calibri" w:cs="Calibri"/>
                <w:bCs/>
                <w:sz w:val="22"/>
                <w:szCs w:val="22"/>
              </w:rPr>
              <w:t>Deric</w:t>
            </w:r>
            <w:proofErr w:type="spellEnd"/>
            <w:r>
              <w:rPr>
                <w:rFonts w:ascii="Calibri" w:hAnsi="Calibri" w:cs="Calibri"/>
                <w:bCs/>
                <w:sz w:val="22"/>
                <w:szCs w:val="22"/>
              </w:rPr>
              <w:t xml:space="preserve"> Construction </w:t>
            </w:r>
            <w:proofErr w:type="spellStart"/>
            <w:r>
              <w:rPr>
                <w:rFonts w:ascii="Calibri" w:hAnsi="Calibri" w:cs="Calibri"/>
                <w:bCs/>
                <w:sz w:val="22"/>
                <w:szCs w:val="22"/>
              </w:rPr>
              <w:t>inc.</w:t>
            </w:r>
            <w:proofErr w:type="spellEnd"/>
            <w:r>
              <w:rPr>
                <w:rFonts w:ascii="Calibri" w:hAnsi="Calibri" w:cs="Calibri"/>
                <w:bCs/>
                <w:sz w:val="22"/>
                <w:szCs w:val="22"/>
              </w:rPr>
              <w:t xml:space="preserve"> et Raymond Robitaille Excavation. Une soumission a été déposée et ouverte</w:t>
            </w:r>
            <w:r w:rsidRPr="00065CEC">
              <w:rPr>
                <w:rFonts w:ascii="Calibri" w:hAnsi="Calibri" w:cs="Calibri"/>
                <w:bCs/>
                <w:sz w:val="22"/>
                <w:szCs w:val="22"/>
              </w:rPr>
              <w:t xml:space="preserve"> le </w:t>
            </w:r>
            <w:r>
              <w:rPr>
                <w:rFonts w:ascii="Calibri" w:hAnsi="Calibri" w:cs="Calibri"/>
                <w:bCs/>
                <w:sz w:val="22"/>
                <w:szCs w:val="22"/>
              </w:rPr>
              <w:t>9 septembre 2019</w:t>
            </w:r>
            <w:r w:rsidRPr="00065CEC">
              <w:rPr>
                <w:rFonts w:ascii="Calibri" w:hAnsi="Calibri" w:cs="Calibri"/>
                <w:bCs/>
                <w:sz w:val="22"/>
                <w:szCs w:val="22"/>
              </w:rPr>
              <w:t xml:space="preserve"> à </w:t>
            </w:r>
            <w:r>
              <w:rPr>
                <w:rFonts w:ascii="Calibri" w:hAnsi="Calibri" w:cs="Calibri"/>
                <w:bCs/>
                <w:sz w:val="22"/>
                <w:szCs w:val="22"/>
              </w:rPr>
              <w:t>11</w:t>
            </w:r>
            <w:r w:rsidRPr="00065CEC">
              <w:rPr>
                <w:rFonts w:ascii="Calibri" w:hAnsi="Calibri" w:cs="Calibri"/>
                <w:bCs/>
                <w:sz w:val="22"/>
                <w:szCs w:val="22"/>
              </w:rPr>
              <w:t xml:space="preserve"> h 05 </w:t>
            </w:r>
            <w:r>
              <w:rPr>
                <w:rFonts w:ascii="Calibri" w:hAnsi="Calibri" w:cs="Calibri"/>
                <w:bCs/>
                <w:sz w:val="22"/>
                <w:szCs w:val="22"/>
              </w:rPr>
              <w:t xml:space="preserve">en présence de </w:t>
            </w:r>
            <w:r w:rsidRPr="00065CEC">
              <w:rPr>
                <w:rFonts w:ascii="Calibri" w:hAnsi="Calibri" w:cs="Calibri"/>
                <w:bCs/>
                <w:sz w:val="22"/>
                <w:szCs w:val="22"/>
              </w:rPr>
              <w:t xml:space="preserve">Joan Sheehan, </w:t>
            </w:r>
            <w:r>
              <w:rPr>
                <w:rFonts w:ascii="Calibri" w:hAnsi="Calibri" w:cs="Calibri"/>
                <w:bCs/>
                <w:sz w:val="22"/>
                <w:szCs w:val="22"/>
              </w:rPr>
              <w:t xml:space="preserve">directrice générale, Heidi Lafrance, directrice générale adjointe, Carolyn McCarthy, adjointe administrative, et Stéphane Soucy, représentant pour </w:t>
            </w:r>
            <w:r w:rsidRPr="00065CEC">
              <w:rPr>
                <w:rFonts w:ascii="Calibri" w:hAnsi="Calibri" w:cs="Calibri"/>
                <w:bCs/>
                <w:sz w:val="22"/>
                <w:szCs w:val="22"/>
              </w:rPr>
              <w:t xml:space="preserve">la compagnie Les Dalles </w:t>
            </w:r>
            <w:proofErr w:type="spellStart"/>
            <w:r w:rsidRPr="00065CEC">
              <w:rPr>
                <w:rFonts w:ascii="Calibri" w:hAnsi="Calibri" w:cs="Calibri"/>
                <w:bCs/>
                <w:sz w:val="22"/>
                <w:szCs w:val="22"/>
              </w:rPr>
              <w:t>Parko</w:t>
            </w:r>
            <w:proofErr w:type="spellEnd"/>
            <w:r w:rsidRPr="00065CEC">
              <w:rPr>
                <w:rFonts w:ascii="Calibri" w:hAnsi="Calibri" w:cs="Calibri"/>
                <w:bCs/>
                <w:sz w:val="22"/>
                <w:szCs w:val="22"/>
              </w:rPr>
              <w:t>.</w:t>
            </w:r>
            <w:r>
              <w:rPr>
                <w:rFonts w:ascii="Calibri" w:hAnsi="Calibri" w:cs="Calibri"/>
                <w:bCs/>
                <w:sz w:val="22"/>
                <w:szCs w:val="22"/>
              </w:rPr>
              <w:t xml:space="preserve"> </w:t>
            </w:r>
            <w:r w:rsidRPr="007B540F">
              <w:rPr>
                <w:rFonts w:ascii="Calibri" w:hAnsi="Calibri" w:cs="Calibri"/>
                <w:sz w:val="22"/>
                <w:szCs w:val="22"/>
              </w:rPr>
              <w:t>La soumission a été analysée et jugée conforme aux documents d’appel d’offres.</w:t>
            </w:r>
          </w:p>
          <w:tbl>
            <w:tblPr>
              <w:tblStyle w:val="Grilledutableau"/>
              <w:tblW w:w="0" w:type="auto"/>
              <w:tblLayout w:type="fixed"/>
              <w:tblLook w:val="04A0" w:firstRow="1" w:lastRow="0" w:firstColumn="1" w:lastColumn="0" w:noHBand="0" w:noVBand="1"/>
            </w:tblPr>
            <w:tblGrid>
              <w:gridCol w:w="1962"/>
              <w:gridCol w:w="2455"/>
              <w:gridCol w:w="2693"/>
            </w:tblGrid>
            <w:tr w:rsidR="007425DE" w:rsidRPr="007B540F" w14:paraId="564EFC71" w14:textId="77777777" w:rsidTr="00065CEC">
              <w:tc>
                <w:tcPr>
                  <w:tcW w:w="1962" w:type="dxa"/>
                </w:tcPr>
                <w:p w14:paraId="03829650" w14:textId="4117E554" w:rsidR="007425DE" w:rsidRPr="007B540F" w:rsidRDefault="007425DE" w:rsidP="007425DE">
                  <w:pPr>
                    <w:pStyle w:val="En-tte"/>
                    <w:spacing w:before="0"/>
                    <w:jc w:val="both"/>
                    <w:rPr>
                      <w:rFonts w:ascii="Calibri" w:hAnsi="Calibri" w:cs="Calibri"/>
                      <w:b/>
                      <w:sz w:val="22"/>
                      <w:szCs w:val="22"/>
                    </w:rPr>
                  </w:pPr>
                  <w:r w:rsidRPr="007B540F">
                    <w:rPr>
                      <w:rFonts w:ascii="Calibri" w:hAnsi="Calibri" w:cs="Calibri"/>
                      <w:b/>
                      <w:sz w:val="22"/>
                      <w:szCs w:val="22"/>
                    </w:rPr>
                    <w:t>Entrepreneur</w:t>
                  </w:r>
                </w:p>
              </w:tc>
              <w:tc>
                <w:tcPr>
                  <w:tcW w:w="2455" w:type="dxa"/>
                </w:tcPr>
                <w:p w14:paraId="6C1B7660" w14:textId="77777777" w:rsidR="007425DE" w:rsidRPr="007B540F" w:rsidRDefault="007425DE" w:rsidP="007425DE">
                  <w:pPr>
                    <w:pStyle w:val="En-tte"/>
                    <w:spacing w:before="0"/>
                    <w:jc w:val="both"/>
                    <w:rPr>
                      <w:rFonts w:ascii="Calibri" w:hAnsi="Calibri" w:cs="Calibri"/>
                      <w:b/>
                      <w:sz w:val="22"/>
                      <w:szCs w:val="22"/>
                    </w:rPr>
                  </w:pPr>
                  <w:r w:rsidRPr="007B540F">
                    <w:rPr>
                      <w:rFonts w:ascii="Calibri" w:hAnsi="Calibri" w:cs="Calibri"/>
                      <w:b/>
                      <w:sz w:val="22"/>
                      <w:szCs w:val="22"/>
                    </w:rPr>
                    <w:t>Option 1</w:t>
                  </w:r>
                </w:p>
                <w:p w14:paraId="43CD3D60" w14:textId="1899EDE0" w:rsidR="007425DE" w:rsidRPr="007B540F" w:rsidRDefault="007425DE" w:rsidP="007425DE">
                  <w:pPr>
                    <w:pStyle w:val="En-tte"/>
                    <w:spacing w:before="0"/>
                    <w:jc w:val="both"/>
                    <w:rPr>
                      <w:rFonts w:ascii="Calibri" w:hAnsi="Calibri" w:cs="Calibri"/>
                      <w:b/>
                      <w:sz w:val="22"/>
                      <w:szCs w:val="22"/>
                    </w:rPr>
                  </w:pPr>
                  <w:r w:rsidRPr="007B540F">
                    <w:rPr>
                      <w:rFonts w:ascii="Calibri" w:hAnsi="Calibri" w:cs="Calibri"/>
                      <w:b/>
                      <w:sz w:val="22"/>
                      <w:szCs w:val="22"/>
                    </w:rPr>
                    <w:t>Travaux de nuit</w:t>
                  </w:r>
                </w:p>
              </w:tc>
              <w:tc>
                <w:tcPr>
                  <w:tcW w:w="2693" w:type="dxa"/>
                </w:tcPr>
                <w:p w14:paraId="02CCC7FE" w14:textId="77777777" w:rsidR="007425DE" w:rsidRPr="007B540F" w:rsidRDefault="007425DE" w:rsidP="007425DE">
                  <w:pPr>
                    <w:pStyle w:val="En-tte"/>
                    <w:spacing w:before="0"/>
                    <w:jc w:val="both"/>
                    <w:rPr>
                      <w:rFonts w:ascii="Calibri" w:hAnsi="Calibri" w:cs="Calibri"/>
                      <w:b/>
                      <w:sz w:val="22"/>
                      <w:szCs w:val="22"/>
                    </w:rPr>
                  </w:pPr>
                  <w:r w:rsidRPr="007B540F">
                    <w:rPr>
                      <w:rFonts w:ascii="Calibri" w:hAnsi="Calibri" w:cs="Calibri"/>
                      <w:b/>
                      <w:sz w:val="22"/>
                      <w:szCs w:val="22"/>
                    </w:rPr>
                    <w:t>Option 2</w:t>
                  </w:r>
                </w:p>
                <w:p w14:paraId="33B85C33" w14:textId="0A23A13B" w:rsidR="007425DE" w:rsidRPr="007B540F" w:rsidRDefault="007425DE" w:rsidP="007425DE">
                  <w:pPr>
                    <w:pStyle w:val="En-tte"/>
                    <w:spacing w:before="0"/>
                    <w:jc w:val="both"/>
                    <w:rPr>
                      <w:rFonts w:ascii="Calibri" w:hAnsi="Calibri" w:cs="Calibri"/>
                      <w:b/>
                      <w:sz w:val="22"/>
                      <w:szCs w:val="22"/>
                    </w:rPr>
                  </w:pPr>
                  <w:r w:rsidRPr="007B540F">
                    <w:rPr>
                      <w:rFonts w:ascii="Calibri" w:hAnsi="Calibri" w:cs="Calibri"/>
                      <w:b/>
                      <w:sz w:val="22"/>
                      <w:szCs w:val="22"/>
                    </w:rPr>
                    <w:t>Travaux sans interruption</w:t>
                  </w:r>
                </w:p>
              </w:tc>
            </w:tr>
            <w:tr w:rsidR="007425DE" w14:paraId="6D30150D" w14:textId="77777777" w:rsidTr="00065CEC">
              <w:tc>
                <w:tcPr>
                  <w:tcW w:w="1962" w:type="dxa"/>
                </w:tcPr>
                <w:p w14:paraId="2F37666D" w14:textId="1745F942" w:rsidR="007425DE" w:rsidRDefault="007425DE" w:rsidP="007425DE">
                  <w:pPr>
                    <w:pStyle w:val="En-tte"/>
                    <w:jc w:val="both"/>
                    <w:rPr>
                      <w:rFonts w:ascii="Calibri" w:hAnsi="Calibri" w:cs="Calibri"/>
                      <w:bCs/>
                      <w:sz w:val="22"/>
                      <w:szCs w:val="22"/>
                    </w:rPr>
                  </w:pPr>
                  <w:r>
                    <w:rPr>
                      <w:rFonts w:ascii="Calibri" w:hAnsi="Calibri" w:cs="Calibri"/>
                      <w:bCs/>
                      <w:sz w:val="22"/>
                      <w:szCs w:val="22"/>
                    </w:rPr>
                    <w:t xml:space="preserve">Les Dalles </w:t>
                  </w:r>
                  <w:proofErr w:type="spellStart"/>
                  <w:r>
                    <w:rPr>
                      <w:rFonts w:ascii="Calibri" w:hAnsi="Calibri" w:cs="Calibri"/>
                      <w:bCs/>
                      <w:sz w:val="22"/>
                      <w:szCs w:val="22"/>
                    </w:rPr>
                    <w:t>Parko</w:t>
                  </w:r>
                  <w:proofErr w:type="spellEnd"/>
                </w:p>
              </w:tc>
              <w:tc>
                <w:tcPr>
                  <w:tcW w:w="2455" w:type="dxa"/>
                </w:tcPr>
                <w:p w14:paraId="765BD3E5" w14:textId="223CF7DC" w:rsidR="007425DE" w:rsidRDefault="007425DE" w:rsidP="007425DE">
                  <w:pPr>
                    <w:pStyle w:val="En-tte"/>
                    <w:jc w:val="both"/>
                    <w:rPr>
                      <w:rFonts w:ascii="Calibri" w:hAnsi="Calibri" w:cs="Calibri"/>
                      <w:bCs/>
                      <w:sz w:val="22"/>
                      <w:szCs w:val="22"/>
                    </w:rPr>
                  </w:pPr>
                  <w:r>
                    <w:rPr>
                      <w:rFonts w:ascii="Calibri" w:hAnsi="Calibri" w:cs="Calibri"/>
                      <w:bCs/>
                      <w:sz w:val="22"/>
                      <w:szCs w:val="22"/>
                    </w:rPr>
                    <w:t>59 000,00 (sans taxes)</w:t>
                  </w:r>
                </w:p>
                <w:p w14:paraId="7B61223C" w14:textId="6BE11F40" w:rsidR="007425DE" w:rsidRDefault="007425DE" w:rsidP="007425DE">
                  <w:pPr>
                    <w:pStyle w:val="En-tte"/>
                    <w:jc w:val="both"/>
                    <w:rPr>
                      <w:rFonts w:ascii="Calibri" w:hAnsi="Calibri" w:cs="Calibri"/>
                      <w:bCs/>
                      <w:sz w:val="22"/>
                      <w:szCs w:val="22"/>
                    </w:rPr>
                  </w:pPr>
                  <w:r>
                    <w:rPr>
                      <w:rFonts w:ascii="Calibri" w:hAnsi="Calibri" w:cs="Calibri"/>
                      <w:bCs/>
                      <w:sz w:val="22"/>
                      <w:szCs w:val="22"/>
                    </w:rPr>
                    <w:t>(8 nuits)</w:t>
                  </w:r>
                </w:p>
              </w:tc>
              <w:tc>
                <w:tcPr>
                  <w:tcW w:w="2693" w:type="dxa"/>
                </w:tcPr>
                <w:p w14:paraId="04CDFEBC" w14:textId="41BC67C0" w:rsidR="007425DE" w:rsidRDefault="007425DE" w:rsidP="007425DE">
                  <w:pPr>
                    <w:pStyle w:val="En-tte"/>
                    <w:jc w:val="both"/>
                    <w:rPr>
                      <w:rFonts w:ascii="Calibri" w:hAnsi="Calibri" w:cs="Calibri"/>
                      <w:bCs/>
                      <w:sz w:val="22"/>
                      <w:szCs w:val="22"/>
                    </w:rPr>
                  </w:pPr>
                  <w:r>
                    <w:rPr>
                      <w:rFonts w:ascii="Calibri" w:hAnsi="Calibri" w:cs="Calibri"/>
                      <w:bCs/>
                      <w:sz w:val="22"/>
                      <w:szCs w:val="22"/>
                    </w:rPr>
                    <w:t>66 000,00 (sans taxes)</w:t>
                  </w:r>
                </w:p>
                <w:p w14:paraId="586B524E" w14:textId="57BEB53B" w:rsidR="007425DE" w:rsidRDefault="007425DE" w:rsidP="007425DE">
                  <w:pPr>
                    <w:pStyle w:val="En-tte"/>
                    <w:jc w:val="both"/>
                    <w:rPr>
                      <w:rFonts w:ascii="Calibri" w:hAnsi="Calibri" w:cs="Calibri"/>
                      <w:bCs/>
                      <w:sz w:val="22"/>
                      <w:szCs w:val="22"/>
                    </w:rPr>
                  </w:pPr>
                  <w:r>
                    <w:rPr>
                      <w:rFonts w:ascii="Calibri" w:hAnsi="Calibri" w:cs="Calibri"/>
                      <w:bCs/>
                      <w:sz w:val="22"/>
                      <w:szCs w:val="22"/>
                    </w:rPr>
                    <w:t>(4 jours, 4 nuits)</w:t>
                  </w:r>
                </w:p>
              </w:tc>
            </w:tr>
          </w:tbl>
          <w:p w14:paraId="60001084" w14:textId="5D46A673" w:rsidR="007425DE" w:rsidRPr="00E16A0F" w:rsidRDefault="007425DE" w:rsidP="007425DE">
            <w:pPr>
              <w:jc w:val="both"/>
              <w:rPr>
                <w:rFonts w:ascii="Calibri" w:hAnsi="Calibri" w:cs="Calibri"/>
                <w:sz w:val="22"/>
                <w:szCs w:val="22"/>
              </w:rPr>
            </w:pPr>
            <w:r>
              <w:rPr>
                <w:rFonts w:ascii="Calibri" w:hAnsi="Calibri" w:cs="Calibri"/>
                <w:bCs/>
                <w:sz w:val="22"/>
                <w:szCs w:val="22"/>
              </w:rPr>
              <w:br/>
            </w:r>
            <w:r w:rsidRPr="00E16A0F">
              <w:rPr>
                <w:rFonts w:ascii="Calibri" w:hAnsi="Calibri" w:cs="Calibri"/>
                <w:sz w:val="22"/>
                <w:szCs w:val="22"/>
              </w:rPr>
              <w:t xml:space="preserve">IL EST PROPOSÉ PAR </w:t>
            </w:r>
            <w:r w:rsidR="0011231C">
              <w:rPr>
                <w:rFonts w:ascii="Calibri" w:hAnsi="Calibri" w:cs="Calibri"/>
                <w:sz w:val="22"/>
                <w:szCs w:val="22"/>
              </w:rPr>
              <w:t>la conseillère Dorothy Noël</w:t>
            </w:r>
          </w:p>
          <w:p w14:paraId="7D86772F" w14:textId="696421C1" w:rsidR="007425DE" w:rsidRPr="00E16A0F" w:rsidRDefault="007425DE" w:rsidP="007425DE">
            <w:pPr>
              <w:jc w:val="both"/>
              <w:rPr>
                <w:rFonts w:ascii="Calibri" w:hAnsi="Calibri" w:cs="Calibri"/>
                <w:sz w:val="22"/>
                <w:szCs w:val="22"/>
              </w:rPr>
            </w:pPr>
            <w:r w:rsidRPr="00E16A0F">
              <w:rPr>
                <w:rFonts w:ascii="Calibri" w:hAnsi="Calibri" w:cs="Calibri"/>
                <w:sz w:val="22"/>
                <w:szCs w:val="22"/>
              </w:rPr>
              <w:t xml:space="preserve">APPUYÉ PAR </w:t>
            </w:r>
            <w:r w:rsidR="0011231C">
              <w:rPr>
                <w:rFonts w:ascii="Calibri" w:hAnsi="Calibri" w:cs="Calibri"/>
                <w:sz w:val="22"/>
                <w:szCs w:val="22"/>
              </w:rPr>
              <w:t>le conseiller David Hogan</w:t>
            </w:r>
          </w:p>
          <w:p w14:paraId="2A97411C" w14:textId="77777777" w:rsidR="007425DE" w:rsidRPr="00E16A0F" w:rsidRDefault="007425DE" w:rsidP="007425DE">
            <w:pPr>
              <w:jc w:val="both"/>
              <w:rPr>
                <w:rFonts w:ascii="Calibri" w:hAnsi="Calibri" w:cs="Calibri"/>
                <w:sz w:val="22"/>
                <w:szCs w:val="22"/>
              </w:rPr>
            </w:pPr>
            <w:r w:rsidRPr="00E16A0F">
              <w:rPr>
                <w:rFonts w:ascii="Calibri" w:hAnsi="Calibri" w:cs="Calibri"/>
                <w:sz w:val="22"/>
                <w:szCs w:val="22"/>
              </w:rPr>
              <w:t>ET RÉSOLU À L’UNANIMITÉ :</w:t>
            </w:r>
          </w:p>
          <w:p w14:paraId="6137D6FE" w14:textId="1D035107" w:rsidR="007425DE" w:rsidRPr="00FA6D00" w:rsidRDefault="007425DE" w:rsidP="007425DE">
            <w:pPr>
              <w:pStyle w:val="En-tte"/>
              <w:jc w:val="both"/>
              <w:rPr>
                <w:rFonts w:ascii="Calibri" w:hAnsi="Calibri" w:cs="Calibri"/>
                <w:bCs/>
                <w:sz w:val="22"/>
                <w:szCs w:val="22"/>
              </w:rPr>
            </w:pPr>
            <w:r>
              <w:rPr>
                <w:rFonts w:ascii="Calibri" w:hAnsi="Calibri" w:cs="Calibri"/>
                <w:bCs/>
                <w:sz w:val="22"/>
                <w:szCs w:val="22"/>
              </w:rPr>
              <w:t xml:space="preserve">D’octroyer le contrat pour l’enlèvement et le remplacement d’une section du platelage en bois du </w:t>
            </w:r>
            <w:r w:rsidR="00231F3C">
              <w:rPr>
                <w:rFonts w:ascii="Calibri" w:hAnsi="Calibri" w:cs="Calibri"/>
                <w:bCs/>
                <w:sz w:val="22"/>
                <w:szCs w:val="22"/>
              </w:rPr>
              <w:t>p</w:t>
            </w:r>
            <w:r>
              <w:rPr>
                <w:rFonts w:ascii="Calibri" w:hAnsi="Calibri" w:cs="Calibri"/>
                <w:bCs/>
                <w:sz w:val="22"/>
                <w:szCs w:val="22"/>
              </w:rPr>
              <w:t xml:space="preserve">ont Clark à la compagnie Les Dalles </w:t>
            </w:r>
            <w:proofErr w:type="spellStart"/>
            <w:r>
              <w:rPr>
                <w:rFonts w:ascii="Calibri" w:hAnsi="Calibri" w:cs="Calibri"/>
                <w:bCs/>
                <w:sz w:val="22"/>
                <w:szCs w:val="22"/>
              </w:rPr>
              <w:t>Parko</w:t>
            </w:r>
            <w:proofErr w:type="spellEnd"/>
            <w:r>
              <w:rPr>
                <w:rFonts w:ascii="Calibri" w:hAnsi="Calibri" w:cs="Calibri"/>
                <w:bCs/>
                <w:sz w:val="22"/>
                <w:szCs w:val="22"/>
              </w:rPr>
              <w:t xml:space="preserve"> avec l’option 1 pour des travaux de nuit pendant 8 nuits au montant de 59 000,00 $ taxes en sus. </w:t>
            </w:r>
            <w:r w:rsidRPr="004520AE">
              <w:rPr>
                <w:rFonts w:ascii="Calibri" w:hAnsi="Calibri" w:cs="Calibri"/>
                <w:sz w:val="22"/>
                <w:szCs w:val="22"/>
              </w:rPr>
              <w:t>Le Maire et la secrétaire-trésorière sont dûment autorisés à signer le contrat au nom de la Municipalité.</w:t>
            </w:r>
          </w:p>
        </w:tc>
      </w:tr>
      <w:bookmarkEnd w:id="2"/>
      <w:tr w:rsidR="007425DE" w:rsidRPr="00902FB3" w14:paraId="7CF8E407" w14:textId="77777777" w:rsidTr="0052132B">
        <w:tc>
          <w:tcPr>
            <w:tcW w:w="2235" w:type="dxa"/>
          </w:tcPr>
          <w:p w14:paraId="6016266F" w14:textId="77777777" w:rsidR="007425DE" w:rsidRPr="0094159E" w:rsidRDefault="007425DE" w:rsidP="007425DE">
            <w:pPr>
              <w:pStyle w:val="En-tte"/>
              <w:tabs>
                <w:tab w:val="clear" w:pos="4320"/>
                <w:tab w:val="clear" w:pos="8640"/>
              </w:tabs>
              <w:spacing w:before="200" w:after="200"/>
              <w:jc w:val="both"/>
              <w:rPr>
                <w:rFonts w:ascii="Calibri" w:hAnsi="Calibri" w:cs="Calibri"/>
                <w:b/>
                <w:sz w:val="20"/>
              </w:rPr>
            </w:pPr>
          </w:p>
        </w:tc>
        <w:tc>
          <w:tcPr>
            <w:tcW w:w="8079" w:type="dxa"/>
            <w:gridSpan w:val="4"/>
          </w:tcPr>
          <w:p w14:paraId="4CCD59BF" w14:textId="77777777" w:rsidR="007425DE" w:rsidRPr="002240F1" w:rsidRDefault="007425DE" w:rsidP="007425DE">
            <w:pPr>
              <w:pStyle w:val="En-tte"/>
              <w:pBdr>
                <w:bottom w:val="single" w:sz="8" w:space="1" w:color="auto"/>
              </w:pBdr>
              <w:tabs>
                <w:tab w:val="clear" w:pos="4320"/>
                <w:tab w:val="clear" w:pos="8640"/>
              </w:tabs>
              <w:spacing w:before="200" w:after="200"/>
              <w:jc w:val="both"/>
              <w:rPr>
                <w:rFonts w:ascii="Calibri" w:hAnsi="Calibri" w:cs="Calibri"/>
                <w:b/>
                <w:sz w:val="22"/>
                <w:szCs w:val="22"/>
              </w:rPr>
            </w:pPr>
            <w:r w:rsidRPr="002240F1">
              <w:rPr>
                <w:rFonts w:ascii="Calibri" w:hAnsi="Calibri" w:cs="Calibri"/>
                <w:b/>
                <w:sz w:val="22"/>
                <w:szCs w:val="22"/>
              </w:rPr>
              <w:t>11.</w:t>
            </w:r>
            <w:r w:rsidRPr="002240F1">
              <w:rPr>
                <w:rFonts w:ascii="Calibri" w:hAnsi="Calibri" w:cs="Calibri"/>
                <w:b/>
                <w:sz w:val="22"/>
                <w:szCs w:val="22"/>
              </w:rPr>
              <w:tab/>
            </w:r>
            <w:r w:rsidRPr="00F27543">
              <w:rPr>
                <w:rFonts w:ascii="Calibri" w:hAnsi="Calibri" w:cs="Calibri"/>
                <w:b/>
                <w:sz w:val="22"/>
                <w:szCs w:val="22"/>
              </w:rPr>
              <w:t>URBANISME ET ENVIRONNEMENT</w:t>
            </w:r>
            <w:r w:rsidRPr="002240F1">
              <w:rPr>
                <w:rFonts w:ascii="Calibri" w:hAnsi="Calibri" w:cs="Calibri"/>
                <w:b/>
                <w:sz w:val="22"/>
                <w:szCs w:val="22"/>
              </w:rPr>
              <w:t xml:space="preserve"> </w:t>
            </w:r>
          </w:p>
        </w:tc>
      </w:tr>
      <w:tr w:rsidR="007425DE" w:rsidRPr="0052132B" w14:paraId="4B81C37F" w14:textId="77777777" w:rsidTr="00817A41">
        <w:tc>
          <w:tcPr>
            <w:tcW w:w="2235" w:type="dxa"/>
          </w:tcPr>
          <w:p w14:paraId="6E21F943" w14:textId="77777777" w:rsidR="007425DE" w:rsidRPr="0094159E" w:rsidRDefault="007425DE" w:rsidP="007425DE">
            <w:pPr>
              <w:pStyle w:val="En-tte"/>
              <w:tabs>
                <w:tab w:val="clear" w:pos="4320"/>
                <w:tab w:val="clear" w:pos="8640"/>
              </w:tabs>
              <w:jc w:val="both"/>
              <w:rPr>
                <w:rFonts w:ascii="Calibri" w:hAnsi="Calibri" w:cs="Calibri"/>
                <w:sz w:val="20"/>
              </w:rPr>
            </w:pPr>
          </w:p>
        </w:tc>
        <w:tc>
          <w:tcPr>
            <w:tcW w:w="8079" w:type="dxa"/>
            <w:gridSpan w:val="4"/>
          </w:tcPr>
          <w:p w14:paraId="28647880" w14:textId="60F5E3D4" w:rsidR="007425DE" w:rsidRDefault="007425DE" w:rsidP="007425DE">
            <w:pPr>
              <w:pStyle w:val="En-tte"/>
              <w:tabs>
                <w:tab w:val="clear" w:pos="4320"/>
                <w:tab w:val="clear" w:pos="8640"/>
              </w:tabs>
              <w:jc w:val="both"/>
              <w:rPr>
                <w:rFonts w:ascii="Calibri" w:hAnsi="Calibri" w:cs="Calibri"/>
                <w:b/>
                <w:sz w:val="22"/>
                <w:szCs w:val="22"/>
              </w:rPr>
            </w:pPr>
            <w:r w:rsidRPr="0002126C">
              <w:rPr>
                <w:rFonts w:ascii="Calibri" w:hAnsi="Calibri" w:cs="Calibri"/>
                <w:b/>
                <w:sz w:val="22"/>
                <w:szCs w:val="22"/>
              </w:rPr>
              <w:t>11.1</w:t>
            </w:r>
            <w:r w:rsidRPr="0002126C">
              <w:rPr>
                <w:rFonts w:ascii="Calibri" w:hAnsi="Calibri" w:cs="Calibri"/>
                <w:b/>
                <w:sz w:val="22"/>
                <w:szCs w:val="22"/>
              </w:rPr>
              <w:tab/>
              <w:t xml:space="preserve">Rapport des permis délivrés pour le mois </w:t>
            </w:r>
            <w:r>
              <w:rPr>
                <w:rFonts w:ascii="Calibri" w:hAnsi="Calibri" w:cs="Calibri"/>
                <w:b/>
                <w:sz w:val="22"/>
                <w:szCs w:val="22"/>
              </w:rPr>
              <w:t>de juillet 2019</w:t>
            </w:r>
          </w:p>
          <w:p w14:paraId="316F9567" w14:textId="10509010" w:rsidR="007425DE" w:rsidRDefault="007425DE" w:rsidP="007425DE">
            <w:pPr>
              <w:pStyle w:val="En-tte"/>
              <w:tabs>
                <w:tab w:val="clear" w:pos="4320"/>
                <w:tab w:val="clear" w:pos="8640"/>
              </w:tabs>
              <w:spacing w:after="120"/>
              <w:jc w:val="both"/>
              <w:rPr>
                <w:rFonts w:ascii="Calibri" w:hAnsi="Calibri" w:cs="Calibri"/>
                <w:sz w:val="22"/>
                <w:szCs w:val="22"/>
              </w:rPr>
            </w:pPr>
            <w:r>
              <w:rPr>
                <w:rFonts w:ascii="Calibri" w:hAnsi="Calibri" w:cs="Calibri"/>
                <w:sz w:val="22"/>
                <w:szCs w:val="22"/>
              </w:rPr>
              <w:t xml:space="preserve">Un total de 16 permis </w:t>
            </w:r>
            <w:proofErr w:type="gramStart"/>
            <w:r>
              <w:rPr>
                <w:rFonts w:ascii="Calibri" w:hAnsi="Calibri" w:cs="Calibri"/>
                <w:sz w:val="22"/>
                <w:szCs w:val="22"/>
              </w:rPr>
              <w:t>ont</w:t>
            </w:r>
            <w:proofErr w:type="gramEnd"/>
            <w:r>
              <w:rPr>
                <w:rFonts w:ascii="Calibri" w:hAnsi="Calibri" w:cs="Calibri"/>
                <w:sz w:val="22"/>
                <w:szCs w:val="22"/>
              </w:rPr>
              <w:t xml:space="preserve"> été délivrés pour le mois d’août 2019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6946"/>
            </w:tblGrid>
            <w:tr w:rsidR="007425DE" w:rsidRPr="006C7CC8" w14:paraId="5CCE97B2" w14:textId="77777777" w:rsidTr="006C7CC8">
              <w:tc>
                <w:tcPr>
                  <w:tcW w:w="731" w:type="dxa"/>
                  <w:shd w:val="clear" w:color="auto" w:fill="auto"/>
                </w:tcPr>
                <w:p w14:paraId="20C34E29" w14:textId="77777777" w:rsidR="007425DE" w:rsidRDefault="007425DE" w:rsidP="007425DE">
                  <w:pPr>
                    <w:pStyle w:val="En-tte"/>
                    <w:spacing w:before="0"/>
                    <w:jc w:val="both"/>
                    <w:rPr>
                      <w:rFonts w:ascii="Calibri" w:hAnsi="Calibri" w:cs="Calibri"/>
                      <w:sz w:val="22"/>
                      <w:szCs w:val="22"/>
                    </w:rPr>
                  </w:pPr>
                  <w:r>
                    <w:rPr>
                      <w:rFonts w:ascii="Calibri" w:hAnsi="Calibri" w:cs="Calibri"/>
                      <w:sz w:val="22"/>
                      <w:szCs w:val="22"/>
                    </w:rPr>
                    <w:t>2</w:t>
                  </w:r>
                </w:p>
              </w:tc>
              <w:tc>
                <w:tcPr>
                  <w:tcW w:w="6946" w:type="dxa"/>
                  <w:shd w:val="clear" w:color="auto" w:fill="auto"/>
                </w:tcPr>
                <w:p w14:paraId="7F9A4824" w14:textId="77777777" w:rsidR="007425DE" w:rsidRDefault="007425DE" w:rsidP="007425DE">
                  <w:pPr>
                    <w:pStyle w:val="En-tte"/>
                    <w:spacing w:before="0"/>
                    <w:jc w:val="both"/>
                    <w:rPr>
                      <w:rFonts w:ascii="Calibri" w:hAnsi="Calibri" w:cs="Calibri"/>
                      <w:sz w:val="22"/>
                      <w:szCs w:val="22"/>
                    </w:rPr>
                  </w:pPr>
                  <w:r>
                    <w:rPr>
                      <w:rFonts w:ascii="Calibri" w:hAnsi="Calibri" w:cs="Calibri"/>
                      <w:sz w:val="22"/>
                      <w:szCs w:val="22"/>
                    </w:rPr>
                    <w:t>Nouvelle résidence</w:t>
                  </w:r>
                </w:p>
              </w:tc>
            </w:tr>
            <w:tr w:rsidR="007425DE" w:rsidRPr="006C7CC8" w14:paraId="40E08FB5" w14:textId="77777777" w:rsidTr="006C7CC8">
              <w:tc>
                <w:tcPr>
                  <w:tcW w:w="731" w:type="dxa"/>
                  <w:shd w:val="clear" w:color="auto" w:fill="auto"/>
                </w:tcPr>
                <w:p w14:paraId="2CC0EEEB" w14:textId="020C9E66" w:rsidR="007425DE" w:rsidRDefault="007425DE" w:rsidP="007425DE">
                  <w:pPr>
                    <w:pStyle w:val="En-tte"/>
                    <w:spacing w:before="0"/>
                    <w:jc w:val="both"/>
                    <w:rPr>
                      <w:rFonts w:ascii="Calibri" w:hAnsi="Calibri" w:cs="Calibri"/>
                      <w:sz w:val="22"/>
                      <w:szCs w:val="22"/>
                    </w:rPr>
                  </w:pPr>
                  <w:r>
                    <w:rPr>
                      <w:rFonts w:ascii="Calibri" w:hAnsi="Calibri" w:cs="Calibri"/>
                      <w:sz w:val="22"/>
                      <w:szCs w:val="22"/>
                    </w:rPr>
                    <w:t>1</w:t>
                  </w:r>
                </w:p>
              </w:tc>
              <w:tc>
                <w:tcPr>
                  <w:tcW w:w="6946" w:type="dxa"/>
                  <w:shd w:val="clear" w:color="auto" w:fill="auto"/>
                </w:tcPr>
                <w:p w14:paraId="009A7754" w14:textId="77777777" w:rsidR="007425DE" w:rsidRDefault="007425DE" w:rsidP="007425DE">
                  <w:pPr>
                    <w:pStyle w:val="En-tte"/>
                    <w:spacing w:before="0"/>
                    <w:jc w:val="both"/>
                    <w:rPr>
                      <w:rFonts w:ascii="Calibri" w:hAnsi="Calibri" w:cs="Calibri"/>
                      <w:sz w:val="22"/>
                      <w:szCs w:val="22"/>
                    </w:rPr>
                  </w:pPr>
                  <w:r>
                    <w:rPr>
                      <w:rFonts w:ascii="Calibri" w:hAnsi="Calibri" w:cs="Calibri"/>
                      <w:sz w:val="22"/>
                      <w:szCs w:val="22"/>
                    </w:rPr>
                    <w:t>Rénovation</w:t>
                  </w:r>
                </w:p>
              </w:tc>
            </w:tr>
            <w:tr w:rsidR="007425DE" w:rsidRPr="006C7CC8" w14:paraId="6128DDC5" w14:textId="77777777" w:rsidTr="006C7CC8">
              <w:tc>
                <w:tcPr>
                  <w:tcW w:w="731" w:type="dxa"/>
                  <w:shd w:val="clear" w:color="auto" w:fill="auto"/>
                </w:tcPr>
                <w:p w14:paraId="01F5E375" w14:textId="55B40239" w:rsidR="007425DE" w:rsidRPr="006C7CC8" w:rsidRDefault="007425DE" w:rsidP="007425DE">
                  <w:pPr>
                    <w:pStyle w:val="En-tte"/>
                    <w:spacing w:before="0"/>
                    <w:jc w:val="both"/>
                    <w:rPr>
                      <w:rFonts w:ascii="Calibri" w:hAnsi="Calibri" w:cs="Calibri"/>
                      <w:sz w:val="22"/>
                      <w:szCs w:val="22"/>
                    </w:rPr>
                  </w:pPr>
                  <w:r>
                    <w:rPr>
                      <w:rFonts w:ascii="Calibri" w:hAnsi="Calibri" w:cs="Calibri"/>
                      <w:sz w:val="22"/>
                      <w:szCs w:val="22"/>
                    </w:rPr>
                    <w:t>9</w:t>
                  </w:r>
                </w:p>
              </w:tc>
              <w:tc>
                <w:tcPr>
                  <w:tcW w:w="6946" w:type="dxa"/>
                  <w:shd w:val="clear" w:color="auto" w:fill="auto"/>
                </w:tcPr>
                <w:p w14:paraId="5123B022" w14:textId="77777777" w:rsidR="007425DE" w:rsidRPr="006C7CC8" w:rsidRDefault="007425DE" w:rsidP="007425DE">
                  <w:pPr>
                    <w:pStyle w:val="En-tte"/>
                    <w:spacing w:before="0"/>
                    <w:jc w:val="both"/>
                    <w:rPr>
                      <w:rFonts w:ascii="Calibri" w:hAnsi="Calibri" w:cs="Calibri"/>
                      <w:sz w:val="22"/>
                      <w:szCs w:val="22"/>
                    </w:rPr>
                  </w:pPr>
                  <w:r>
                    <w:rPr>
                      <w:rFonts w:ascii="Calibri" w:hAnsi="Calibri" w:cs="Calibri"/>
                      <w:sz w:val="22"/>
                      <w:szCs w:val="22"/>
                    </w:rPr>
                    <w:t>Bâtiment complémentaire</w:t>
                  </w:r>
                </w:p>
              </w:tc>
            </w:tr>
            <w:tr w:rsidR="007425DE" w:rsidRPr="006C7CC8" w14:paraId="02AD747A" w14:textId="77777777" w:rsidTr="006C7CC8">
              <w:tc>
                <w:tcPr>
                  <w:tcW w:w="731" w:type="dxa"/>
                  <w:shd w:val="clear" w:color="auto" w:fill="auto"/>
                </w:tcPr>
                <w:p w14:paraId="0302BAF7" w14:textId="535A2018" w:rsidR="007425DE" w:rsidRDefault="007425DE" w:rsidP="007425DE">
                  <w:pPr>
                    <w:pStyle w:val="En-tte"/>
                    <w:spacing w:before="0"/>
                    <w:jc w:val="both"/>
                    <w:rPr>
                      <w:rFonts w:ascii="Calibri" w:hAnsi="Calibri" w:cs="Calibri"/>
                      <w:sz w:val="22"/>
                      <w:szCs w:val="22"/>
                    </w:rPr>
                  </w:pPr>
                  <w:r>
                    <w:rPr>
                      <w:rFonts w:ascii="Calibri" w:hAnsi="Calibri" w:cs="Calibri"/>
                      <w:sz w:val="22"/>
                      <w:szCs w:val="22"/>
                    </w:rPr>
                    <w:t>2</w:t>
                  </w:r>
                </w:p>
              </w:tc>
              <w:tc>
                <w:tcPr>
                  <w:tcW w:w="6946" w:type="dxa"/>
                  <w:shd w:val="clear" w:color="auto" w:fill="auto"/>
                </w:tcPr>
                <w:p w14:paraId="1ACB41F1" w14:textId="37E1527D" w:rsidR="007425DE" w:rsidRDefault="007425DE" w:rsidP="007425DE">
                  <w:pPr>
                    <w:pStyle w:val="En-tte"/>
                    <w:spacing w:before="0"/>
                    <w:jc w:val="both"/>
                    <w:rPr>
                      <w:rFonts w:ascii="Calibri" w:hAnsi="Calibri" w:cs="Calibri"/>
                      <w:sz w:val="22"/>
                      <w:szCs w:val="22"/>
                    </w:rPr>
                  </w:pPr>
                  <w:r>
                    <w:rPr>
                      <w:rFonts w:ascii="Calibri" w:hAnsi="Calibri" w:cs="Calibri"/>
                      <w:sz w:val="22"/>
                      <w:szCs w:val="22"/>
                    </w:rPr>
                    <w:t>Démolitions/déplacement</w:t>
                  </w:r>
                </w:p>
              </w:tc>
            </w:tr>
            <w:tr w:rsidR="007425DE" w:rsidRPr="006C7CC8" w14:paraId="2320258C" w14:textId="77777777" w:rsidTr="006C7CC8">
              <w:tc>
                <w:tcPr>
                  <w:tcW w:w="731" w:type="dxa"/>
                  <w:shd w:val="clear" w:color="auto" w:fill="auto"/>
                </w:tcPr>
                <w:p w14:paraId="418F2FE1" w14:textId="6BE083C2" w:rsidR="007425DE" w:rsidRDefault="007425DE" w:rsidP="007425DE">
                  <w:pPr>
                    <w:pStyle w:val="En-tte"/>
                    <w:spacing w:before="0"/>
                    <w:jc w:val="both"/>
                    <w:rPr>
                      <w:rFonts w:ascii="Calibri" w:hAnsi="Calibri" w:cs="Calibri"/>
                      <w:sz w:val="22"/>
                      <w:szCs w:val="22"/>
                    </w:rPr>
                  </w:pPr>
                  <w:r>
                    <w:rPr>
                      <w:rFonts w:ascii="Calibri" w:hAnsi="Calibri" w:cs="Calibri"/>
                      <w:sz w:val="22"/>
                      <w:szCs w:val="22"/>
                    </w:rPr>
                    <w:t>1</w:t>
                  </w:r>
                </w:p>
              </w:tc>
              <w:tc>
                <w:tcPr>
                  <w:tcW w:w="6946" w:type="dxa"/>
                  <w:shd w:val="clear" w:color="auto" w:fill="auto"/>
                </w:tcPr>
                <w:p w14:paraId="2D2C9A17" w14:textId="519568C1" w:rsidR="007425DE" w:rsidRDefault="007425DE" w:rsidP="007425DE">
                  <w:pPr>
                    <w:pStyle w:val="En-tte"/>
                    <w:spacing w:before="0"/>
                    <w:jc w:val="both"/>
                    <w:rPr>
                      <w:rFonts w:ascii="Calibri" w:hAnsi="Calibri" w:cs="Calibri"/>
                      <w:sz w:val="22"/>
                      <w:szCs w:val="22"/>
                    </w:rPr>
                  </w:pPr>
                  <w:r>
                    <w:rPr>
                      <w:rFonts w:ascii="Calibri" w:hAnsi="Calibri" w:cs="Calibri"/>
                      <w:sz w:val="22"/>
                      <w:szCs w:val="22"/>
                    </w:rPr>
                    <w:t>Piscine</w:t>
                  </w:r>
                </w:p>
              </w:tc>
            </w:tr>
            <w:tr w:rsidR="007425DE" w:rsidRPr="006C7CC8" w14:paraId="68343265" w14:textId="77777777" w:rsidTr="006C7CC8">
              <w:tc>
                <w:tcPr>
                  <w:tcW w:w="731" w:type="dxa"/>
                  <w:shd w:val="clear" w:color="auto" w:fill="auto"/>
                </w:tcPr>
                <w:p w14:paraId="49CC1B0D" w14:textId="6994E478" w:rsidR="007425DE" w:rsidRDefault="007425DE" w:rsidP="007425DE">
                  <w:pPr>
                    <w:pStyle w:val="En-tte"/>
                    <w:spacing w:before="0"/>
                    <w:jc w:val="both"/>
                    <w:rPr>
                      <w:rFonts w:ascii="Calibri" w:hAnsi="Calibri" w:cs="Calibri"/>
                      <w:sz w:val="22"/>
                      <w:szCs w:val="22"/>
                    </w:rPr>
                  </w:pPr>
                  <w:r>
                    <w:rPr>
                      <w:rFonts w:ascii="Calibri" w:hAnsi="Calibri" w:cs="Calibri"/>
                      <w:sz w:val="22"/>
                      <w:szCs w:val="22"/>
                    </w:rPr>
                    <w:t>1</w:t>
                  </w:r>
                </w:p>
              </w:tc>
              <w:tc>
                <w:tcPr>
                  <w:tcW w:w="6946" w:type="dxa"/>
                  <w:shd w:val="clear" w:color="auto" w:fill="auto"/>
                </w:tcPr>
                <w:p w14:paraId="36369D10" w14:textId="77777777" w:rsidR="007425DE" w:rsidRDefault="007425DE" w:rsidP="007425DE">
                  <w:pPr>
                    <w:pStyle w:val="En-tte"/>
                    <w:spacing w:before="0"/>
                    <w:jc w:val="both"/>
                    <w:rPr>
                      <w:rFonts w:ascii="Calibri" w:hAnsi="Calibri" w:cs="Calibri"/>
                      <w:sz w:val="22"/>
                      <w:szCs w:val="22"/>
                    </w:rPr>
                  </w:pPr>
                  <w:r>
                    <w:rPr>
                      <w:rFonts w:ascii="Calibri" w:hAnsi="Calibri" w:cs="Calibri"/>
                      <w:sz w:val="22"/>
                      <w:szCs w:val="22"/>
                    </w:rPr>
                    <w:t>Installations septiques</w:t>
                  </w:r>
                </w:p>
              </w:tc>
            </w:tr>
          </w:tbl>
          <w:p w14:paraId="05F60DF2" w14:textId="77777777" w:rsidR="007425DE" w:rsidRPr="0052132B" w:rsidRDefault="007425DE" w:rsidP="007425DE">
            <w:pPr>
              <w:pStyle w:val="En-tte"/>
              <w:tabs>
                <w:tab w:val="clear" w:pos="4320"/>
                <w:tab w:val="clear" w:pos="8640"/>
              </w:tabs>
              <w:jc w:val="both"/>
              <w:rPr>
                <w:rFonts w:ascii="Calibri" w:hAnsi="Calibri" w:cs="Calibri"/>
                <w:sz w:val="22"/>
                <w:szCs w:val="22"/>
              </w:rPr>
            </w:pPr>
          </w:p>
        </w:tc>
      </w:tr>
      <w:tr w:rsidR="007425DE" w:rsidRPr="0052132B" w14:paraId="67CA56DF" w14:textId="77777777" w:rsidTr="00817A41">
        <w:tc>
          <w:tcPr>
            <w:tcW w:w="2235" w:type="dxa"/>
          </w:tcPr>
          <w:p w14:paraId="4C35BD05" w14:textId="77777777" w:rsidR="007425DE" w:rsidRPr="0094159E" w:rsidRDefault="007425DE" w:rsidP="007425DE">
            <w:pPr>
              <w:pStyle w:val="En-tte"/>
              <w:tabs>
                <w:tab w:val="clear" w:pos="4320"/>
                <w:tab w:val="clear" w:pos="8640"/>
              </w:tabs>
              <w:jc w:val="both"/>
              <w:rPr>
                <w:rFonts w:ascii="Calibri" w:hAnsi="Calibri" w:cs="Calibri"/>
                <w:sz w:val="20"/>
              </w:rPr>
            </w:pPr>
          </w:p>
        </w:tc>
        <w:tc>
          <w:tcPr>
            <w:tcW w:w="8079" w:type="dxa"/>
            <w:gridSpan w:val="4"/>
          </w:tcPr>
          <w:p w14:paraId="44A15982" w14:textId="3C4D6601" w:rsidR="007425DE" w:rsidRDefault="007425DE" w:rsidP="007425DE">
            <w:pPr>
              <w:pStyle w:val="En-tte"/>
              <w:tabs>
                <w:tab w:val="clear" w:pos="4320"/>
                <w:tab w:val="clear" w:pos="8640"/>
              </w:tabs>
              <w:jc w:val="both"/>
              <w:rPr>
                <w:rFonts w:ascii="Calibri" w:hAnsi="Calibri" w:cs="Calibri"/>
                <w:b/>
                <w:sz w:val="22"/>
                <w:szCs w:val="22"/>
              </w:rPr>
            </w:pPr>
            <w:r w:rsidRPr="0002126C">
              <w:rPr>
                <w:rFonts w:ascii="Calibri" w:hAnsi="Calibri" w:cs="Calibri"/>
                <w:b/>
                <w:sz w:val="22"/>
                <w:szCs w:val="22"/>
              </w:rPr>
              <w:t>11.2</w:t>
            </w:r>
            <w:r w:rsidRPr="0002126C">
              <w:rPr>
                <w:rFonts w:ascii="Calibri" w:hAnsi="Calibri" w:cs="Calibri"/>
                <w:b/>
                <w:sz w:val="22"/>
                <w:szCs w:val="22"/>
              </w:rPr>
              <w:tab/>
            </w:r>
            <w:r>
              <w:rPr>
                <w:rFonts w:ascii="Calibri" w:hAnsi="Calibri" w:cs="Calibri"/>
                <w:b/>
                <w:sz w:val="22"/>
                <w:szCs w:val="22"/>
              </w:rPr>
              <w:t>Rapport de l’Inspecteur municipal – Stacy Gagné</w:t>
            </w:r>
          </w:p>
          <w:p w14:paraId="2BE4136F" w14:textId="6CCD118A" w:rsidR="007425DE" w:rsidRPr="000452E1" w:rsidRDefault="0082638B" w:rsidP="007425DE">
            <w:pPr>
              <w:jc w:val="both"/>
              <w:rPr>
                <w:rFonts w:ascii="Calibri" w:hAnsi="Calibri" w:cs="Calibri"/>
                <w:sz w:val="22"/>
                <w:szCs w:val="22"/>
              </w:rPr>
            </w:pPr>
            <w:r>
              <w:rPr>
                <w:rFonts w:ascii="Calibri" w:hAnsi="Calibri" w:cs="Calibri"/>
                <w:sz w:val="22"/>
                <w:szCs w:val="22"/>
              </w:rPr>
              <w:t>Aucun rapport ce mois-ci.</w:t>
            </w:r>
          </w:p>
        </w:tc>
      </w:tr>
      <w:tr w:rsidR="007425DE" w:rsidRPr="00902FB3" w14:paraId="1C324078" w14:textId="77777777" w:rsidTr="00817A41">
        <w:tc>
          <w:tcPr>
            <w:tcW w:w="2235" w:type="dxa"/>
          </w:tcPr>
          <w:p w14:paraId="3CF5DF2D" w14:textId="77777777" w:rsidR="007425DE" w:rsidRPr="0094159E" w:rsidRDefault="007425DE" w:rsidP="007425DE">
            <w:pPr>
              <w:pStyle w:val="En-tte"/>
              <w:tabs>
                <w:tab w:val="clear" w:pos="4320"/>
                <w:tab w:val="clear" w:pos="8640"/>
              </w:tabs>
              <w:spacing w:before="200" w:after="200"/>
              <w:jc w:val="both"/>
              <w:rPr>
                <w:rFonts w:ascii="Calibri" w:hAnsi="Calibri" w:cs="Calibri"/>
                <w:b/>
                <w:sz w:val="20"/>
              </w:rPr>
            </w:pPr>
          </w:p>
        </w:tc>
        <w:tc>
          <w:tcPr>
            <w:tcW w:w="8079" w:type="dxa"/>
            <w:gridSpan w:val="4"/>
          </w:tcPr>
          <w:p w14:paraId="3F7F92DF" w14:textId="77777777" w:rsidR="007425DE" w:rsidRPr="00F27543" w:rsidRDefault="007425DE" w:rsidP="007425DE">
            <w:pPr>
              <w:pStyle w:val="En-tte"/>
              <w:pBdr>
                <w:bottom w:val="single" w:sz="8" w:space="1" w:color="auto"/>
              </w:pBdr>
              <w:tabs>
                <w:tab w:val="clear" w:pos="4320"/>
                <w:tab w:val="clear" w:pos="8640"/>
              </w:tabs>
              <w:spacing w:before="200" w:after="200"/>
              <w:jc w:val="both"/>
              <w:rPr>
                <w:rFonts w:ascii="Calibri" w:hAnsi="Calibri" w:cs="Calibri"/>
                <w:b/>
                <w:sz w:val="22"/>
                <w:szCs w:val="22"/>
              </w:rPr>
            </w:pPr>
            <w:r w:rsidRPr="00F27543">
              <w:rPr>
                <w:rFonts w:ascii="Calibri" w:hAnsi="Calibri" w:cs="Calibri"/>
                <w:b/>
                <w:sz w:val="22"/>
                <w:szCs w:val="22"/>
              </w:rPr>
              <w:t>12.</w:t>
            </w:r>
            <w:r w:rsidRPr="00F27543">
              <w:rPr>
                <w:rFonts w:ascii="Calibri" w:hAnsi="Calibri" w:cs="Calibri"/>
                <w:b/>
                <w:sz w:val="22"/>
                <w:szCs w:val="22"/>
              </w:rPr>
              <w:tab/>
            </w:r>
            <w:r w:rsidRPr="002240F1">
              <w:rPr>
                <w:rFonts w:ascii="Calibri" w:hAnsi="Calibri" w:cs="Calibri"/>
                <w:b/>
                <w:sz w:val="22"/>
                <w:szCs w:val="22"/>
              </w:rPr>
              <w:t>LOISIRS, CULTURE ET VIE COMMUNAUTAIRE</w:t>
            </w:r>
          </w:p>
        </w:tc>
      </w:tr>
      <w:tr w:rsidR="007425DE" w:rsidRPr="00FC7473" w14:paraId="377211FB" w14:textId="77777777" w:rsidTr="00817A41">
        <w:tc>
          <w:tcPr>
            <w:tcW w:w="2235" w:type="dxa"/>
          </w:tcPr>
          <w:p w14:paraId="4EDFEBB2" w14:textId="77777777" w:rsidR="007425DE" w:rsidRPr="0094159E" w:rsidRDefault="007425DE" w:rsidP="007425DE">
            <w:pPr>
              <w:pStyle w:val="En-tte"/>
              <w:tabs>
                <w:tab w:val="clear" w:pos="4320"/>
                <w:tab w:val="clear" w:pos="8640"/>
              </w:tabs>
              <w:jc w:val="both"/>
              <w:rPr>
                <w:rFonts w:ascii="Calibri" w:hAnsi="Calibri" w:cs="Calibri"/>
                <w:sz w:val="20"/>
              </w:rPr>
            </w:pPr>
          </w:p>
        </w:tc>
        <w:tc>
          <w:tcPr>
            <w:tcW w:w="8079" w:type="dxa"/>
            <w:gridSpan w:val="4"/>
          </w:tcPr>
          <w:p w14:paraId="7F61FD07" w14:textId="77777777" w:rsidR="007425DE" w:rsidRPr="0002126C" w:rsidRDefault="007425DE" w:rsidP="007425DE">
            <w:pPr>
              <w:pStyle w:val="En-tte"/>
              <w:tabs>
                <w:tab w:val="clear" w:pos="4320"/>
                <w:tab w:val="clear" w:pos="8640"/>
              </w:tabs>
              <w:jc w:val="both"/>
              <w:rPr>
                <w:rFonts w:ascii="Calibri" w:hAnsi="Calibri" w:cs="Calibri"/>
                <w:b/>
                <w:sz w:val="22"/>
                <w:szCs w:val="22"/>
              </w:rPr>
            </w:pPr>
            <w:r w:rsidRPr="0002126C">
              <w:rPr>
                <w:rFonts w:ascii="Calibri" w:hAnsi="Calibri" w:cs="Calibri"/>
                <w:b/>
                <w:sz w:val="22"/>
                <w:szCs w:val="22"/>
              </w:rPr>
              <w:t>12.1</w:t>
            </w:r>
            <w:r w:rsidRPr="0002126C">
              <w:rPr>
                <w:rFonts w:ascii="Calibri" w:hAnsi="Calibri" w:cs="Calibri"/>
                <w:b/>
                <w:sz w:val="22"/>
                <w:szCs w:val="22"/>
              </w:rPr>
              <w:tab/>
              <w:t>Rapport de la directrice du Service des sports et loisirs – Mme Pamala Laberge</w:t>
            </w:r>
          </w:p>
          <w:p w14:paraId="4FAA5A74" w14:textId="77777777" w:rsidR="00FC3CF7" w:rsidRDefault="00FC3CF7" w:rsidP="00FC3CF7">
            <w:pPr>
              <w:pStyle w:val="En-tte"/>
              <w:tabs>
                <w:tab w:val="clear" w:pos="4320"/>
                <w:tab w:val="clear" w:pos="8640"/>
              </w:tabs>
              <w:jc w:val="both"/>
              <w:rPr>
                <w:rFonts w:ascii="Calibri" w:hAnsi="Calibri" w:cs="Calibri"/>
                <w:sz w:val="22"/>
                <w:szCs w:val="22"/>
              </w:rPr>
            </w:pPr>
            <w:r>
              <w:rPr>
                <w:rFonts w:ascii="Calibri" w:hAnsi="Calibri" w:cs="Calibri"/>
                <w:sz w:val="22"/>
                <w:szCs w:val="22"/>
              </w:rPr>
              <w:t>Mme Laberge a déposé son rapport à la directrice générale avant la séance tenante. En voici un résumé :</w:t>
            </w:r>
          </w:p>
          <w:p w14:paraId="6C84E124" w14:textId="20792F86" w:rsidR="007425DE" w:rsidRDefault="00A662A3" w:rsidP="0082638B">
            <w:pPr>
              <w:pStyle w:val="En-tte"/>
              <w:tabs>
                <w:tab w:val="clear" w:pos="4320"/>
                <w:tab w:val="clear" w:pos="8640"/>
              </w:tabs>
              <w:jc w:val="both"/>
              <w:rPr>
                <w:rFonts w:ascii="Calibri" w:hAnsi="Calibri" w:cs="Calibri"/>
                <w:sz w:val="22"/>
                <w:szCs w:val="22"/>
              </w:rPr>
            </w:pPr>
            <w:r w:rsidRPr="0073371E">
              <w:rPr>
                <w:rFonts w:ascii="Calibri" w:hAnsi="Calibri" w:cs="Calibri"/>
                <w:b/>
                <w:bCs/>
                <w:i/>
                <w:iCs/>
                <w:sz w:val="22"/>
                <w:szCs w:val="22"/>
              </w:rPr>
              <w:t>T</w:t>
            </w:r>
            <w:r w:rsidRPr="00A662A3">
              <w:rPr>
                <w:rFonts w:ascii="Calibri" w:hAnsi="Calibri" w:cs="Calibri"/>
                <w:b/>
                <w:bCs/>
                <w:i/>
                <w:iCs/>
                <w:sz w:val="22"/>
                <w:szCs w:val="22"/>
              </w:rPr>
              <w:t>errain de jeux 2019 – statistiques :</w:t>
            </w:r>
          </w:p>
          <w:p w14:paraId="6420E4F8" w14:textId="25440FD9" w:rsidR="00A662A3" w:rsidRDefault="00A662A3" w:rsidP="0082638B">
            <w:pPr>
              <w:pStyle w:val="En-tte"/>
              <w:tabs>
                <w:tab w:val="clear" w:pos="4320"/>
                <w:tab w:val="clear" w:pos="8640"/>
              </w:tabs>
              <w:jc w:val="both"/>
              <w:rPr>
                <w:rFonts w:ascii="Calibri" w:hAnsi="Calibri" w:cs="Calibri"/>
                <w:sz w:val="22"/>
                <w:szCs w:val="22"/>
              </w:rPr>
            </w:pPr>
            <w:r>
              <w:rPr>
                <w:rFonts w:ascii="Calibri" w:hAnsi="Calibri" w:cs="Calibri"/>
                <w:sz w:val="22"/>
                <w:szCs w:val="22"/>
              </w:rPr>
              <w:t>Un total de 223 enfants étaient inscrits au terrain de jeux. 96 ont utilisé le service de transport et 134 le service de garde. 22 animateurs ont été engagés.</w:t>
            </w:r>
          </w:p>
          <w:p w14:paraId="7C385362" w14:textId="210688E3" w:rsidR="00A662A3" w:rsidRPr="00124067" w:rsidRDefault="00A662A3" w:rsidP="0082638B">
            <w:pPr>
              <w:pStyle w:val="En-tte"/>
              <w:tabs>
                <w:tab w:val="clear" w:pos="4320"/>
                <w:tab w:val="clear" w:pos="8640"/>
              </w:tabs>
              <w:jc w:val="both"/>
              <w:rPr>
                <w:rFonts w:ascii="Calibri" w:hAnsi="Calibri" w:cs="Calibri"/>
                <w:b/>
                <w:bCs/>
                <w:i/>
                <w:iCs/>
                <w:sz w:val="22"/>
                <w:szCs w:val="22"/>
              </w:rPr>
            </w:pPr>
            <w:r w:rsidRPr="00124067">
              <w:rPr>
                <w:rFonts w:ascii="Calibri" w:hAnsi="Calibri" w:cs="Calibri"/>
                <w:b/>
                <w:bCs/>
                <w:i/>
                <w:iCs/>
                <w:sz w:val="22"/>
                <w:szCs w:val="22"/>
              </w:rPr>
              <w:t>Soccer – Black Bears et Tim Bits:</w:t>
            </w:r>
          </w:p>
          <w:p w14:paraId="2D789405" w14:textId="77777777" w:rsidR="00A662A3" w:rsidRDefault="00FC7473" w:rsidP="0082638B">
            <w:pPr>
              <w:pStyle w:val="En-tte"/>
              <w:tabs>
                <w:tab w:val="clear" w:pos="4320"/>
                <w:tab w:val="clear" w:pos="8640"/>
              </w:tabs>
              <w:jc w:val="both"/>
              <w:rPr>
                <w:rFonts w:ascii="Calibri" w:hAnsi="Calibri" w:cs="Calibri"/>
                <w:sz w:val="22"/>
                <w:szCs w:val="22"/>
              </w:rPr>
            </w:pPr>
            <w:r w:rsidRPr="00FC7473">
              <w:rPr>
                <w:rFonts w:ascii="Calibri" w:hAnsi="Calibri" w:cs="Calibri"/>
                <w:sz w:val="22"/>
                <w:szCs w:val="22"/>
              </w:rPr>
              <w:t>Cette activité a été t</w:t>
            </w:r>
            <w:r>
              <w:rPr>
                <w:rFonts w:ascii="Calibri" w:hAnsi="Calibri" w:cs="Calibri"/>
                <w:sz w:val="22"/>
                <w:szCs w:val="22"/>
              </w:rPr>
              <w:t>rès populaire encore cet été. Les inscriptions sont en cours pour la saison de soccer d’hiver.</w:t>
            </w:r>
          </w:p>
          <w:p w14:paraId="17A04C9B" w14:textId="77777777" w:rsidR="00FC7473" w:rsidRPr="00FC7473" w:rsidRDefault="00FC7473" w:rsidP="0082638B">
            <w:pPr>
              <w:pStyle w:val="En-tte"/>
              <w:tabs>
                <w:tab w:val="clear" w:pos="4320"/>
                <w:tab w:val="clear" w:pos="8640"/>
              </w:tabs>
              <w:jc w:val="both"/>
              <w:rPr>
                <w:rFonts w:ascii="Calibri" w:hAnsi="Calibri" w:cs="Calibri"/>
                <w:b/>
                <w:bCs/>
                <w:i/>
                <w:iCs/>
                <w:sz w:val="22"/>
                <w:szCs w:val="22"/>
              </w:rPr>
            </w:pPr>
            <w:r w:rsidRPr="00FC7473">
              <w:rPr>
                <w:rFonts w:ascii="Calibri" w:hAnsi="Calibri" w:cs="Calibri"/>
                <w:b/>
                <w:bCs/>
                <w:i/>
                <w:iCs/>
                <w:sz w:val="22"/>
                <w:szCs w:val="22"/>
              </w:rPr>
              <w:t>Bibliothèque – statistiques :</w:t>
            </w:r>
          </w:p>
          <w:p w14:paraId="29A90227" w14:textId="2C8B12C9" w:rsidR="00FC7473" w:rsidRDefault="00A247B8" w:rsidP="0082638B">
            <w:pPr>
              <w:pStyle w:val="En-tte"/>
              <w:tabs>
                <w:tab w:val="clear" w:pos="4320"/>
                <w:tab w:val="clear" w:pos="8640"/>
              </w:tabs>
              <w:jc w:val="both"/>
              <w:rPr>
                <w:rFonts w:ascii="Calibri" w:hAnsi="Calibri" w:cs="Calibri"/>
                <w:sz w:val="22"/>
                <w:szCs w:val="22"/>
              </w:rPr>
            </w:pPr>
            <w:r>
              <w:rPr>
                <w:rFonts w:ascii="Calibri" w:hAnsi="Calibri" w:cs="Calibri"/>
                <w:sz w:val="22"/>
                <w:szCs w:val="22"/>
              </w:rPr>
              <w:t>24 bénévoles ont travaillé 250 heures pendant les mois de juillet et août. Le club de lecture TD a été un succès.</w:t>
            </w:r>
          </w:p>
          <w:p w14:paraId="3A97730E" w14:textId="77777777" w:rsidR="00A247B8" w:rsidRPr="00990501" w:rsidRDefault="00A247B8" w:rsidP="0082638B">
            <w:pPr>
              <w:pStyle w:val="En-tte"/>
              <w:tabs>
                <w:tab w:val="clear" w:pos="4320"/>
                <w:tab w:val="clear" w:pos="8640"/>
              </w:tabs>
              <w:jc w:val="both"/>
              <w:rPr>
                <w:rFonts w:ascii="Calibri" w:hAnsi="Calibri" w:cs="Calibri"/>
                <w:b/>
                <w:bCs/>
                <w:i/>
                <w:iCs/>
                <w:sz w:val="22"/>
                <w:szCs w:val="22"/>
              </w:rPr>
            </w:pPr>
            <w:r w:rsidRPr="00990501">
              <w:rPr>
                <w:rFonts w:ascii="Calibri" w:hAnsi="Calibri" w:cs="Calibri"/>
                <w:b/>
                <w:bCs/>
                <w:i/>
                <w:iCs/>
                <w:sz w:val="22"/>
                <w:szCs w:val="22"/>
              </w:rPr>
              <w:t>Fête familiale :</w:t>
            </w:r>
          </w:p>
          <w:p w14:paraId="596AE21A" w14:textId="77777777" w:rsidR="00A247B8" w:rsidRDefault="00A247B8" w:rsidP="0082638B">
            <w:pPr>
              <w:pStyle w:val="En-tte"/>
              <w:tabs>
                <w:tab w:val="clear" w:pos="4320"/>
                <w:tab w:val="clear" w:pos="8640"/>
              </w:tabs>
              <w:jc w:val="both"/>
              <w:rPr>
                <w:rFonts w:ascii="Calibri" w:hAnsi="Calibri" w:cs="Calibri"/>
                <w:sz w:val="22"/>
                <w:szCs w:val="22"/>
              </w:rPr>
            </w:pPr>
            <w:r>
              <w:rPr>
                <w:rFonts w:ascii="Calibri" w:hAnsi="Calibri" w:cs="Calibri"/>
                <w:sz w:val="22"/>
                <w:szCs w:val="22"/>
              </w:rPr>
              <w:t xml:space="preserve">La fête s’est très bien déroulée et plusieurs commentaires positifs ont été reçus concernant les </w:t>
            </w:r>
            <w:r w:rsidR="00990501">
              <w:rPr>
                <w:rFonts w:ascii="Calibri" w:hAnsi="Calibri" w:cs="Calibri"/>
                <w:sz w:val="22"/>
                <w:szCs w:val="22"/>
              </w:rPr>
              <w:t>nouveautés</w:t>
            </w:r>
            <w:r>
              <w:rPr>
                <w:rFonts w:ascii="Calibri" w:hAnsi="Calibri" w:cs="Calibri"/>
                <w:sz w:val="22"/>
                <w:szCs w:val="22"/>
              </w:rPr>
              <w:t>.</w:t>
            </w:r>
          </w:p>
          <w:p w14:paraId="202EBC75" w14:textId="77777777" w:rsidR="00990501" w:rsidRPr="00FA788E" w:rsidRDefault="00FA788E" w:rsidP="0082638B">
            <w:pPr>
              <w:pStyle w:val="En-tte"/>
              <w:tabs>
                <w:tab w:val="clear" w:pos="4320"/>
                <w:tab w:val="clear" w:pos="8640"/>
              </w:tabs>
              <w:jc w:val="both"/>
              <w:rPr>
                <w:rFonts w:ascii="Calibri" w:hAnsi="Calibri" w:cs="Calibri"/>
                <w:b/>
                <w:bCs/>
                <w:i/>
                <w:iCs/>
                <w:sz w:val="22"/>
                <w:szCs w:val="22"/>
              </w:rPr>
            </w:pPr>
            <w:r w:rsidRPr="00FA788E">
              <w:rPr>
                <w:rFonts w:ascii="Calibri" w:hAnsi="Calibri" w:cs="Calibri"/>
                <w:b/>
                <w:bCs/>
                <w:i/>
                <w:iCs/>
                <w:sz w:val="22"/>
                <w:szCs w:val="22"/>
              </w:rPr>
              <w:t>Préposés aux bâtiments :</w:t>
            </w:r>
          </w:p>
          <w:p w14:paraId="5285CFC1" w14:textId="6A96368C" w:rsidR="00FA788E" w:rsidRDefault="00FA788E" w:rsidP="0082638B">
            <w:pPr>
              <w:pStyle w:val="En-tte"/>
              <w:tabs>
                <w:tab w:val="clear" w:pos="4320"/>
                <w:tab w:val="clear" w:pos="8640"/>
              </w:tabs>
              <w:jc w:val="both"/>
              <w:rPr>
                <w:rFonts w:ascii="Calibri" w:hAnsi="Calibri" w:cs="Calibri"/>
                <w:sz w:val="22"/>
                <w:szCs w:val="22"/>
              </w:rPr>
            </w:pPr>
            <w:r>
              <w:rPr>
                <w:rFonts w:ascii="Calibri" w:hAnsi="Calibri" w:cs="Calibri"/>
                <w:sz w:val="22"/>
                <w:szCs w:val="22"/>
              </w:rPr>
              <w:t xml:space="preserve">Deux nouveaux préposés aux bâtiments ont été engagés (Océane St-Gelais et Samuel Dion). Ce sont deux étudiants </w:t>
            </w:r>
            <w:r w:rsidR="00B553FA">
              <w:rPr>
                <w:rFonts w:ascii="Calibri" w:hAnsi="Calibri" w:cs="Calibri"/>
                <w:sz w:val="22"/>
                <w:szCs w:val="22"/>
              </w:rPr>
              <w:t>qui résident</w:t>
            </w:r>
            <w:r>
              <w:rPr>
                <w:rFonts w:ascii="Calibri" w:hAnsi="Calibri" w:cs="Calibri"/>
                <w:sz w:val="22"/>
                <w:szCs w:val="22"/>
              </w:rPr>
              <w:t xml:space="preserve"> </w:t>
            </w:r>
            <w:r w:rsidR="00B553FA">
              <w:rPr>
                <w:rFonts w:ascii="Calibri" w:hAnsi="Calibri" w:cs="Calibri"/>
                <w:sz w:val="22"/>
                <w:szCs w:val="22"/>
              </w:rPr>
              <w:t xml:space="preserve">dans la </w:t>
            </w:r>
            <w:r>
              <w:rPr>
                <w:rFonts w:ascii="Calibri" w:hAnsi="Calibri" w:cs="Calibri"/>
                <w:sz w:val="22"/>
                <w:szCs w:val="22"/>
              </w:rPr>
              <w:t>Municipalité. Ils seront également disponibles pour travailler à la patinoire cet hiver.</w:t>
            </w:r>
          </w:p>
          <w:p w14:paraId="545DF111" w14:textId="77777777" w:rsidR="00FA788E" w:rsidRPr="00FA788E" w:rsidRDefault="00FA788E" w:rsidP="0082638B">
            <w:pPr>
              <w:pStyle w:val="En-tte"/>
              <w:tabs>
                <w:tab w:val="clear" w:pos="4320"/>
                <w:tab w:val="clear" w:pos="8640"/>
              </w:tabs>
              <w:jc w:val="both"/>
              <w:rPr>
                <w:rFonts w:ascii="Calibri" w:hAnsi="Calibri" w:cs="Calibri"/>
                <w:b/>
                <w:bCs/>
                <w:i/>
                <w:iCs/>
                <w:sz w:val="22"/>
                <w:szCs w:val="22"/>
              </w:rPr>
            </w:pPr>
            <w:r w:rsidRPr="00FA788E">
              <w:rPr>
                <w:rFonts w:ascii="Calibri" w:hAnsi="Calibri" w:cs="Calibri"/>
                <w:b/>
                <w:bCs/>
                <w:i/>
                <w:iCs/>
                <w:sz w:val="22"/>
                <w:szCs w:val="22"/>
              </w:rPr>
              <w:t>Tournoi de golf municipal :</w:t>
            </w:r>
          </w:p>
          <w:p w14:paraId="3562BDFE" w14:textId="77777777" w:rsidR="00FA788E" w:rsidRDefault="00E071F4" w:rsidP="0082638B">
            <w:pPr>
              <w:pStyle w:val="En-tte"/>
              <w:tabs>
                <w:tab w:val="clear" w:pos="4320"/>
                <w:tab w:val="clear" w:pos="8640"/>
              </w:tabs>
              <w:jc w:val="both"/>
              <w:rPr>
                <w:rFonts w:ascii="Calibri" w:hAnsi="Calibri" w:cs="Calibri"/>
                <w:sz w:val="22"/>
                <w:szCs w:val="22"/>
              </w:rPr>
            </w:pPr>
            <w:r>
              <w:rPr>
                <w:rFonts w:ascii="Calibri" w:hAnsi="Calibri" w:cs="Calibri"/>
                <w:sz w:val="22"/>
                <w:szCs w:val="22"/>
              </w:rPr>
              <w:t>Le tournoi de golf municipal se tiendra au Centre Castor le dimanche 29 septembre.</w:t>
            </w:r>
          </w:p>
          <w:p w14:paraId="24E9B831" w14:textId="77777777" w:rsidR="00E071F4" w:rsidRPr="003345D9" w:rsidRDefault="00E071F4" w:rsidP="00E071F4">
            <w:pPr>
              <w:pStyle w:val="En-tte"/>
              <w:tabs>
                <w:tab w:val="clear" w:pos="4320"/>
                <w:tab w:val="clear" w:pos="8640"/>
              </w:tabs>
              <w:jc w:val="both"/>
              <w:rPr>
                <w:rFonts w:ascii="Calibri" w:hAnsi="Calibri" w:cs="Calibri"/>
                <w:b/>
                <w:i/>
                <w:sz w:val="22"/>
                <w:szCs w:val="22"/>
              </w:rPr>
            </w:pPr>
            <w:r w:rsidRPr="003345D9">
              <w:rPr>
                <w:rFonts w:ascii="Calibri" w:hAnsi="Calibri" w:cs="Calibri"/>
                <w:b/>
                <w:i/>
                <w:sz w:val="22"/>
                <w:szCs w:val="22"/>
              </w:rPr>
              <w:t xml:space="preserve">Programme Connexion compétences du Gouvernement </w:t>
            </w:r>
            <w:r>
              <w:rPr>
                <w:rFonts w:ascii="Calibri" w:hAnsi="Calibri" w:cs="Calibri"/>
                <w:b/>
                <w:i/>
                <w:sz w:val="22"/>
                <w:szCs w:val="22"/>
              </w:rPr>
              <w:t>du Canada</w:t>
            </w:r>
            <w:r w:rsidRPr="003345D9">
              <w:rPr>
                <w:rFonts w:ascii="Calibri" w:hAnsi="Calibri" w:cs="Calibri"/>
                <w:b/>
                <w:i/>
                <w:sz w:val="22"/>
                <w:szCs w:val="22"/>
              </w:rPr>
              <w:t xml:space="preserve"> – Vallée Jeunesse :</w:t>
            </w:r>
          </w:p>
          <w:p w14:paraId="3529629D" w14:textId="6A28B086" w:rsidR="00E071F4" w:rsidRDefault="00E071F4" w:rsidP="0082638B">
            <w:pPr>
              <w:pStyle w:val="En-tte"/>
              <w:tabs>
                <w:tab w:val="clear" w:pos="4320"/>
                <w:tab w:val="clear" w:pos="8640"/>
              </w:tabs>
              <w:jc w:val="both"/>
              <w:rPr>
                <w:rFonts w:ascii="Calibri" w:hAnsi="Calibri" w:cs="Calibri"/>
                <w:sz w:val="22"/>
                <w:szCs w:val="22"/>
              </w:rPr>
            </w:pPr>
            <w:r>
              <w:rPr>
                <w:rFonts w:ascii="Calibri" w:hAnsi="Calibri" w:cs="Calibri"/>
                <w:bCs/>
                <w:iCs/>
                <w:sz w:val="22"/>
                <w:szCs w:val="22"/>
              </w:rPr>
              <w:t xml:space="preserve">Dans le cadre de ce programme, une jeune étudiante de Vallée Jeunesse </w:t>
            </w:r>
            <w:r w:rsidR="00B553FA">
              <w:rPr>
                <w:rFonts w:ascii="Calibri" w:hAnsi="Calibri" w:cs="Calibri"/>
                <w:bCs/>
                <w:iCs/>
                <w:sz w:val="22"/>
                <w:szCs w:val="22"/>
              </w:rPr>
              <w:t>fera</w:t>
            </w:r>
            <w:r>
              <w:rPr>
                <w:rFonts w:ascii="Calibri" w:hAnsi="Calibri" w:cs="Calibri"/>
                <w:bCs/>
                <w:iCs/>
                <w:sz w:val="22"/>
                <w:szCs w:val="22"/>
              </w:rPr>
              <w:t xml:space="preserve"> un stage au Service des sports et loisirs au groupe de jeux. Les heures de travail seront de 21 heures par semaine et remboursées à 50% pour une durée de 14 semaines.</w:t>
            </w:r>
            <w:r w:rsidR="00240CD1">
              <w:rPr>
                <w:rFonts w:ascii="Calibri" w:hAnsi="Calibri" w:cs="Calibri"/>
                <w:bCs/>
                <w:iCs/>
                <w:sz w:val="22"/>
                <w:szCs w:val="22"/>
              </w:rPr>
              <w:t xml:space="preserve"> Le taux horaire est de 12</w:t>
            </w:r>
            <w:r w:rsidR="00476073">
              <w:rPr>
                <w:rFonts w:ascii="Calibri" w:hAnsi="Calibri" w:cs="Calibri"/>
                <w:bCs/>
                <w:iCs/>
                <w:sz w:val="22"/>
                <w:szCs w:val="22"/>
              </w:rPr>
              <w:t>,50</w:t>
            </w:r>
            <w:r w:rsidR="00240CD1">
              <w:rPr>
                <w:rFonts w:ascii="Calibri" w:hAnsi="Calibri" w:cs="Calibri"/>
                <w:bCs/>
                <w:iCs/>
                <w:sz w:val="22"/>
                <w:szCs w:val="22"/>
              </w:rPr>
              <w:t>$/h.</w:t>
            </w:r>
          </w:p>
          <w:p w14:paraId="68AD5060" w14:textId="687336F5" w:rsidR="00E071F4" w:rsidRPr="00476073" w:rsidRDefault="00476073" w:rsidP="0082638B">
            <w:pPr>
              <w:pStyle w:val="En-tte"/>
              <w:tabs>
                <w:tab w:val="clear" w:pos="4320"/>
                <w:tab w:val="clear" w:pos="8640"/>
              </w:tabs>
              <w:jc w:val="both"/>
              <w:rPr>
                <w:rFonts w:ascii="Calibri" w:hAnsi="Calibri" w:cs="Calibri"/>
                <w:b/>
                <w:bCs/>
                <w:i/>
                <w:iCs/>
                <w:sz w:val="22"/>
                <w:szCs w:val="22"/>
              </w:rPr>
            </w:pPr>
            <w:r w:rsidRPr="00476073">
              <w:rPr>
                <w:rFonts w:ascii="Calibri" w:hAnsi="Calibri" w:cs="Calibri"/>
                <w:b/>
                <w:bCs/>
                <w:i/>
                <w:iCs/>
                <w:sz w:val="22"/>
                <w:szCs w:val="22"/>
              </w:rPr>
              <w:t xml:space="preserve">Comité historique – voyage automnal de Ste-Agathe à </w:t>
            </w:r>
            <w:proofErr w:type="spellStart"/>
            <w:r w:rsidRPr="00476073">
              <w:rPr>
                <w:rFonts w:ascii="Calibri" w:hAnsi="Calibri" w:cs="Calibri"/>
                <w:b/>
                <w:bCs/>
                <w:i/>
                <w:iCs/>
                <w:sz w:val="22"/>
                <w:szCs w:val="22"/>
              </w:rPr>
              <w:t>Kinnear’s</w:t>
            </w:r>
            <w:proofErr w:type="spellEnd"/>
            <w:r w:rsidRPr="00476073">
              <w:rPr>
                <w:rFonts w:ascii="Calibri" w:hAnsi="Calibri" w:cs="Calibri"/>
                <w:b/>
                <w:bCs/>
                <w:i/>
                <w:iCs/>
                <w:sz w:val="22"/>
                <w:szCs w:val="22"/>
              </w:rPr>
              <w:t xml:space="preserve"> Mills :</w:t>
            </w:r>
          </w:p>
          <w:p w14:paraId="4C9F7DFA" w14:textId="77777777" w:rsidR="00476073" w:rsidRDefault="00476073" w:rsidP="0082638B">
            <w:pPr>
              <w:pStyle w:val="En-tte"/>
              <w:tabs>
                <w:tab w:val="clear" w:pos="4320"/>
                <w:tab w:val="clear" w:pos="8640"/>
              </w:tabs>
              <w:jc w:val="both"/>
              <w:rPr>
                <w:rFonts w:ascii="Calibri" w:hAnsi="Calibri" w:cs="Calibri"/>
                <w:sz w:val="22"/>
                <w:szCs w:val="22"/>
              </w:rPr>
            </w:pPr>
            <w:r>
              <w:rPr>
                <w:rFonts w:ascii="Calibri" w:hAnsi="Calibri" w:cs="Calibri"/>
                <w:sz w:val="22"/>
                <w:szCs w:val="22"/>
              </w:rPr>
              <w:t>21 personnes sont déjà inscrites à cette activité qui aura lieu le 5 octobre prochain de 8h30 à 16h.</w:t>
            </w:r>
          </w:p>
          <w:p w14:paraId="0425C137" w14:textId="2D1D0041" w:rsidR="006A7FD4" w:rsidRPr="00FC7473" w:rsidRDefault="006A7FD4" w:rsidP="0082638B">
            <w:pPr>
              <w:pStyle w:val="En-tte"/>
              <w:tabs>
                <w:tab w:val="clear" w:pos="4320"/>
                <w:tab w:val="clear" w:pos="8640"/>
              </w:tabs>
              <w:jc w:val="both"/>
              <w:rPr>
                <w:rFonts w:ascii="Calibri" w:hAnsi="Calibri" w:cs="Calibri"/>
                <w:sz w:val="22"/>
                <w:szCs w:val="22"/>
              </w:rPr>
            </w:pPr>
          </w:p>
        </w:tc>
      </w:tr>
      <w:tr w:rsidR="007425DE" w:rsidRPr="00902FB3" w14:paraId="0824A56B" w14:textId="77777777" w:rsidTr="00817A41">
        <w:tc>
          <w:tcPr>
            <w:tcW w:w="2235" w:type="dxa"/>
          </w:tcPr>
          <w:p w14:paraId="2E288A19" w14:textId="77777777" w:rsidR="007425DE" w:rsidRPr="00FC7473" w:rsidRDefault="007425DE" w:rsidP="007425DE">
            <w:pPr>
              <w:pStyle w:val="En-tte"/>
              <w:tabs>
                <w:tab w:val="clear" w:pos="4320"/>
                <w:tab w:val="clear" w:pos="8640"/>
              </w:tabs>
              <w:spacing w:before="200" w:after="200"/>
              <w:jc w:val="both"/>
              <w:rPr>
                <w:rFonts w:ascii="Calibri" w:hAnsi="Calibri" w:cs="Calibri"/>
                <w:b/>
                <w:sz w:val="20"/>
              </w:rPr>
            </w:pPr>
          </w:p>
        </w:tc>
        <w:tc>
          <w:tcPr>
            <w:tcW w:w="8079" w:type="dxa"/>
            <w:gridSpan w:val="4"/>
          </w:tcPr>
          <w:p w14:paraId="6446B899" w14:textId="77777777" w:rsidR="007425DE" w:rsidRPr="00F27543" w:rsidRDefault="007425DE" w:rsidP="007425DE">
            <w:pPr>
              <w:pStyle w:val="En-tte"/>
              <w:pBdr>
                <w:bottom w:val="single" w:sz="8" w:space="1" w:color="auto"/>
              </w:pBdr>
              <w:tabs>
                <w:tab w:val="clear" w:pos="4320"/>
                <w:tab w:val="clear" w:pos="8640"/>
              </w:tabs>
              <w:spacing w:before="200" w:after="200"/>
              <w:jc w:val="both"/>
              <w:rPr>
                <w:rFonts w:ascii="Calibri" w:hAnsi="Calibri" w:cs="Calibri"/>
                <w:b/>
                <w:sz w:val="22"/>
                <w:szCs w:val="22"/>
              </w:rPr>
            </w:pPr>
            <w:r w:rsidRPr="00F27543">
              <w:rPr>
                <w:rFonts w:ascii="Calibri" w:hAnsi="Calibri" w:cs="Calibri"/>
                <w:b/>
                <w:sz w:val="22"/>
                <w:szCs w:val="22"/>
              </w:rPr>
              <w:t>1</w:t>
            </w:r>
            <w:r>
              <w:rPr>
                <w:rFonts w:ascii="Calibri" w:hAnsi="Calibri" w:cs="Calibri"/>
                <w:b/>
                <w:sz w:val="22"/>
                <w:szCs w:val="22"/>
              </w:rPr>
              <w:t>3</w:t>
            </w:r>
            <w:r w:rsidRPr="00F27543">
              <w:rPr>
                <w:rFonts w:ascii="Calibri" w:hAnsi="Calibri" w:cs="Calibri"/>
                <w:b/>
                <w:sz w:val="22"/>
                <w:szCs w:val="22"/>
              </w:rPr>
              <w:t>.</w:t>
            </w:r>
            <w:r w:rsidRPr="00F27543">
              <w:rPr>
                <w:rFonts w:ascii="Calibri" w:hAnsi="Calibri" w:cs="Calibri"/>
                <w:b/>
                <w:sz w:val="22"/>
                <w:szCs w:val="22"/>
              </w:rPr>
              <w:tab/>
              <w:t>MRC ET DOSSIERS RÉGIONAUX</w:t>
            </w:r>
          </w:p>
        </w:tc>
      </w:tr>
      <w:tr w:rsidR="007425DE" w:rsidRPr="0052132B" w14:paraId="356B90B8" w14:textId="77777777" w:rsidTr="00817A41">
        <w:tc>
          <w:tcPr>
            <w:tcW w:w="2235" w:type="dxa"/>
          </w:tcPr>
          <w:p w14:paraId="00EAB990" w14:textId="77777777" w:rsidR="007425DE" w:rsidRPr="0094159E" w:rsidRDefault="007425DE" w:rsidP="007425DE">
            <w:pPr>
              <w:pStyle w:val="En-tte"/>
              <w:tabs>
                <w:tab w:val="clear" w:pos="4320"/>
                <w:tab w:val="clear" w:pos="8640"/>
              </w:tabs>
              <w:jc w:val="both"/>
              <w:rPr>
                <w:rFonts w:ascii="Calibri" w:hAnsi="Calibri" w:cs="Calibri"/>
                <w:sz w:val="20"/>
              </w:rPr>
            </w:pPr>
          </w:p>
        </w:tc>
        <w:tc>
          <w:tcPr>
            <w:tcW w:w="8079" w:type="dxa"/>
            <w:gridSpan w:val="4"/>
          </w:tcPr>
          <w:p w14:paraId="4C0B2F6B" w14:textId="16DA76DD" w:rsidR="007425DE" w:rsidRDefault="007425DE" w:rsidP="007425DE">
            <w:pPr>
              <w:jc w:val="both"/>
              <w:rPr>
                <w:rFonts w:ascii="Calibri" w:hAnsi="Calibri" w:cs="Calibri"/>
                <w:sz w:val="22"/>
                <w:szCs w:val="22"/>
              </w:rPr>
            </w:pPr>
            <w:r w:rsidRPr="008A6912">
              <w:rPr>
                <w:rFonts w:ascii="Calibri" w:hAnsi="Calibri" w:cs="Calibri"/>
                <w:sz w:val="22"/>
                <w:szCs w:val="22"/>
              </w:rPr>
              <w:t xml:space="preserve">Le maire Brent Montgomery informe les membres du conseil que la dernière séance du conseil des maires de la MRC a eu lieu le </w:t>
            </w:r>
            <w:r w:rsidR="00BD693F">
              <w:rPr>
                <w:rFonts w:ascii="Calibri" w:hAnsi="Calibri" w:cs="Calibri"/>
                <w:sz w:val="22"/>
                <w:szCs w:val="22"/>
              </w:rPr>
              <w:t>28 août</w:t>
            </w:r>
            <w:r w:rsidR="000633FC">
              <w:rPr>
                <w:rFonts w:ascii="Calibri" w:hAnsi="Calibri" w:cs="Calibri"/>
                <w:sz w:val="22"/>
                <w:szCs w:val="22"/>
              </w:rPr>
              <w:t xml:space="preserve"> 2019</w:t>
            </w:r>
            <w:r w:rsidR="00BD693F">
              <w:rPr>
                <w:rFonts w:ascii="Calibri" w:hAnsi="Calibri" w:cs="Calibri"/>
                <w:sz w:val="22"/>
                <w:szCs w:val="22"/>
              </w:rPr>
              <w:t>.</w:t>
            </w:r>
            <w:r w:rsidRPr="00BD693F">
              <w:rPr>
                <w:rFonts w:ascii="Calibri" w:hAnsi="Calibri" w:cs="Calibri"/>
                <w:sz w:val="22"/>
                <w:szCs w:val="22"/>
              </w:rPr>
              <w:t xml:space="preserve"> Il</w:t>
            </w:r>
            <w:r w:rsidRPr="008A6912">
              <w:rPr>
                <w:rFonts w:ascii="Calibri" w:hAnsi="Calibri" w:cs="Calibri"/>
                <w:sz w:val="22"/>
                <w:szCs w:val="22"/>
              </w:rPr>
              <w:t xml:space="preserve"> présente un résumé de la rencontre.</w:t>
            </w:r>
          </w:p>
          <w:p w14:paraId="1A2DE513" w14:textId="3AD1FFAA" w:rsidR="001C182A" w:rsidRPr="001C182A" w:rsidRDefault="007425DE" w:rsidP="001C182A">
            <w:pPr>
              <w:numPr>
                <w:ilvl w:val="0"/>
                <w:numId w:val="41"/>
              </w:numPr>
              <w:jc w:val="both"/>
              <w:rPr>
                <w:rFonts w:ascii="Calibri" w:hAnsi="Calibri" w:cs="Calibri"/>
                <w:sz w:val="22"/>
                <w:szCs w:val="22"/>
              </w:rPr>
            </w:pPr>
            <w:r>
              <w:rPr>
                <w:rFonts w:ascii="Calibri" w:hAnsi="Calibri" w:cs="Calibri"/>
                <w:sz w:val="22"/>
                <w:szCs w:val="22"/>
              </w:rPr>
              <w:t>Campagne publicitaire commune : Le conseil des maires autorise la mise en œuvre d’une campagne publicitaire commune visant à promouvoir les quatre marchés de Noël de son territoire.</w:t>
            </w:r>
          </w:p>
          <w:p w14:paraId="47D09874" w14:textId="77777777" w:rsidR="007425DE" w:rsidRDefault="007425DE" w:rsidP="007425DE">
            <w:pPr>
              <w:pStyle w:val="En-tte"/>
              <w:tabs>
                <w:tab w:val="clear" w:pos="4320"/>
                <w:tab w:val="clear" w:pos="8640"/>
              </w:tabs>
              <w:jc w:val="both"/>
              <w:rPr>
                <w:rFonts w:ascii="Calibri" w:hAnsi="Calibri" w:cs="Calibri"/>
                <w:sz w:val="22"/>
                <w:szCs w:val="22"/>
              </w:rPr>
            </w:pPr>
            <w:r w:rsidRPr="00F27543">
              <w:rPr>
                <w:rFonts w:ascii="Calibri" w:hAnsi="Calibri" w:cs="Calibri"/>
                <w:sz w:val="22"/>
                <w:szCs w:val="22"/>
              </w:rPr>
              <w:t xml:space="preserve">La prochaine séance du conseil des maires se tiendra le </w:t>
            </w:r>
            <w:r>
              <w:rPr>
                <w:rFonts w:ascii="Calibri" w:hAnsi="Calibri" w:cs="Calibri"/>
                <w:sz w:val="22"/>
                <w:szCs w:val="22"/>
              </w:rPr>
              <w:t>18 septembre 2019</w:t>
            </w:r>
            <w:r w:rsidRPr="00F27543">
              <w:rPr>
                <w:rFonts w:ascii="Calibri" w:hAnsi="Calibri" w:cs="Calibri"/>
                <w:sz w:val="22"/>
                <w:szCs w:val="22"/>
              </w:rPr>
              <w:t xml:space="preserve"> à 19h au complexe de la MRC de la Jacques-Cartier à Shannon. Toute personne intéressée est invitée à y assister.</w:t>
            </w:r>
          </w:p>
          <w:p w14:paraId="67E34BFD" w14:textId="0A0CB6FB" w:rsidR="007425DE" w:rsidRPr="00632BEE" w:rsidRDefault="007425DE" w:rsidP="007425DE">
            <w:pPr>
              <w:pStyle w:val="En-tte"/>
              <w:tabs>
                <w:tab w:val="clear" w:pos="4320"/>
                <w:tab w:val="clear" w:pos="8640"/>
              </w:tabs>
              <w:jc w:val="both"/>
              <w:rPr>
                <w:rFonts w:ascii="Calibri" w:hAnsi="Calibri" w:cs="Calibri"/>
                <w:b/>
                <w:bCs/>
                <w:i/>
                <w:iCs/>
                <w:sz w:val="22"/>
                <w:szCs w:val="22"/>
              </w:rPr>
            </w:pPr>
            <w:r w:rsidRPr="00632BEE">
              <w:rPr>
                <w:rFonts w:ascii="Calibri" w:hAnsi="Calibri" w:cs="Calibri"/>
                <w:b/>
                <w:bCs/>
                <w:i/>
                <w:iCs/>
                <w:sz w:val="22"/>
                <w:szCs w:val="22"/>
              </w:rPr>
              <w:t>Cantons unis de Stoneham-et-Tewkesbury – Règlement 18-824 :</w:t>
            </w:r>
          </w:p>
          <w:p w14:paraId="582242DA" w14:textId="7223FC1F" w:rsidR="007425DE" w:rsidRPr="003264C5" w:rsidRDefault="007425DE" w:rsidP="007425DE">
            <w:pPr>
              <w:pStyle w:val="En-tte"/>
              <w:tabs>
                <w:tab w:val="clear" w:pos="4320"/>
                <w:tab w:val="clear" w:pos="8640"/>
              </w:tabs>
              <w:jc w:val="both"/>
              <w:rPr>
                <w:rFonts w:ascii="Calibri" w:hAnsi="Calibri" w:cs="Calibri"/>
                <w:sz w:val="22"/>
                <w:szCs w:val="22"/>
              </w:rPr>
            </w:pPr>
            <w:r>
              <w:rPr>
                <w:rFonts w:ascii="Calibri" w:hAnsi="Calibri" w:cs="Calibri"/>
                <w:sz w:val="22"/>
                <w:szCs w:val="22"/>
              </w:rPr>
              <w:t xml:space="preserve">En conformité avec l’Article 110.2 de la </w:t>
            </w:r>
            <w:r w:rsidRPr="00F31CF8">
              <w:rPr>
                <w:rFonts w:ascii="Calibri" w:hAnsi="Calibri" w:cs="Calibri"/>
                <w:i/>
                <w:iCs/>
                <w:sz w:val="22"/>
                <w:szCs w:val="22"/>
              </w:rPr>
              <w:t>Loi sur l’aménagement et l’urbanisme</w:t>
            </w:r>
            <w:r>
              <w:rPr>
                <w:rFonts w:ascii="Calibri" w:hAnsi="Calibri" w:cs="Calibri"/>
                <w:sz w:val="22"/>
                <w:szCs w:val="22"/>
              </w:rPr>
              <w:t xml:space="preserve"> (RLRQ, c. A-19.1), la municipalité des cantons unis de Stoneham-et-Tewkesbury a transmis à la Municipalité une copie certifiée conforme du </w:t>
            </w:r>
            <w:r w:rsidRPr="00F31CF8">
              <w:rPr>
                <w:rFonts w:ascii="Calibri" w:hAnsi="Calibri" w:cs="Calibri"/>
                <w:i/>
                <w:iCs/>
                <w:sz w:val="22"/>
                <w:szCs w:val="22"/>
              </w:rPr>
              <w:t>Règlement numéro 18-824 modifiant le Plan d’urbanisme 09-590</w:t>
            </w:r>
            <w:r>
              <w:rPr>
                <w:rFonts w:ascii="Calibri" w:hAnsi="Calibri" w:cs="Calibri"/>
                <w:sz w:val="22"/>
                <w:szCs w:val="22"/>
              </w:rPr>
              <w:t xml:space="preserve"> adopté le 8 avril 2019 ainsi qu’une copie conforme de l’avis d’entrée en vigueur.</w:t>
            </w:r>
          </w:p>
        </w:tc>
      </w:tr>
      <w:tr w:rsidR="007425DE" w:rsidRPr="00902FB3" w14:paraId="074AAEB5" w14:textId="77777777" w:rsidTr="00817A41">
        <w:tc>
          <w:tcPr>
            <w:tcW w:w="2235" w:type="dxa"/>
          </w:tcPr>
          <w:p w14:paraId="7A9BAF6B" w14:textId="77777777" w:rsidR="007425DE" w:rsidRPr="0094159E" w:rsidRDefault="007425DE" w:rsidP="007425DE">
            <w:pPr>
              <w:pStyle w:val="En-tte"/>
              <w:tabs>
                <w:tab w:val="clear" w:pos="4320"/>
                <w:tab w:val="clear" w:pos="8640"/>
              </w:tabs>
              <w:spacing w:before="200" w:after="200"/>
              <w:jc w:val="both"/>
              <w:rPr>
                <w:rFonts w:ascii="Calibri" w:hAnsi="Calibri" w:cs="Calibri"/>
                <w:b/>
                <w:sz w:val="20"/>
              </w:rPr>
            </w:pPr>
          </w:p>
        </w:tc>
        <w:tc>
          <w:tcPr>
            <w:tcW w:w="8079" w:type="dxa"/>
            <w:gridSpan w:val="4"/>
          </w:tcPr>
          <w:p w14:paraId="41A58E23" w14:textId="77777777" w:rsidR="007425DE" w:rsidRPr="000D4C1F" w:rsidRDefault="007425DE" w:rsidP="007425DE">
            <w:pPr>
              <w:pStyle w:val="En-tte"/>
              <w:pBdr>
                <w:bottom w:val="single" w:sz="8" w:space="1" w:color="auto"/>
              </w:pBdr>
              <w:tabs>
                <w:tab w:val="clear" w:pos="4320"/>
                <w:tab w:val="clear" w:pos="8640"/>
              </w:tabs>
              <w:spacing w:before="200" w:after="200"/>
              <w:jc w:val="both"/>
              <w:rPr>
                <w:rFonts w:ascii="Calibri" w:hAnsi="Calibri" w:cs="Calibri"/>
                <w:b/>
                <w:sz w:val="22"/>
                <w:szCs w:val="22"/>
              </w:rPr>
            </w:pPr>
            <w:r w:rsidRPr="000D4C1F">
              <w:rPr>
                <w:rFonts w:ascii="Calibri" w:hAnsi="Calibri" w:cs="Calibri"/>
                <w:b/>
                <w:sz w:val="22"/>
                <w:szCs w:val="22"/>
              </w:rPr>
              <w:t>1</w:t>
            </w:r>
            <w:r>
              <w:rPr>
                <w:rFonts w:ascii="Calibri" w:hAnsi="Calibri" w:cs="Calibri"/>
                <w:b/>
                <w:sz w:val="22"/>
                <w:szCs w:val="22"/>
              </w:rPr>
              <w:t>4</w:t>
            </w:r>
            <w:r w:rsidRPr="000D4C1F">
              <w:rPr>
                <w:rFonts w:ascii="Calibri" w:hAnsi="Calibri" w:cs="Calibri"/>
                <w:b/>
                <w:sz w:val="22"/>
                <w:szCs w:val="22"/>
              </w:rPr>
              <w:t>.</w:t>
            </w:r>
            <w:r w:rsidRPr="000D4C1F">
              <w:rPr>
                <w:rFonts w:ascii="Calibri" w:hAnsi="Calibri" w:cs="Calibri"/>
                <w:b/>
                <w:sz w:val="22"/>
                <w:szCs w:val="22"/>
              </w:rPr>
              <w:tab/>
              <w:t>AFFAIRES DIVERSES</w:t>
            </w:r>
          </w:p>
        </w:tc>
      </w:tr>
      <w:tr w:rsidR="007425DE" w:rsidRPr="0052132B" w14:paraId="39005C47" w14:textId="77777777" w:rsidTr="00817A41">
        <w:tc>
          <w:tcPr>
            <w:tcW w:w="2235" w:type="dxa"/>
          </w:tcPr>
          <w:p w14:paraId="571D0EFF" w14:textId="77777777" w:rsidR="007425DE" w:rsidRPr="0094159E" w:rsidRDefault="007425DE" w:rsidP="007425DE">
            <w:pPr>
              <w:pStyle w:val="En-tte"/>
              <w:tabs>
                <w:tab w:val="clear" w:pos="4320"/>
                <w:tab w:val="clear" w:pos="8640"/>
              </w:tabs>
              <w:jc w:val="both"/>
              <w:rPr>
                <w:rFonts w:ascii="Calibri" w:hAnsi="Calibri" w:cs="Calibri"/>
                <w:sz w:val="20"/>
              </w:rPr>
            </w:pPr>
          </w:p>
        </w:tc>
        <w:tc>
          <w:tcPr>
            <w:tcW w:w="8079" w:type="dxa"/>
            <w:gridSpan w:val="4"/>
          </w:tcPr>
          <w:p w14:paraId="1689A15E" w14:textId="63EBB316" w:rsidR="007425DE" w:rsidRPr="00F27543" w:rsidRDefault="007425DE" w:rsidP="007425DE">
            <w:pPr>
              <w:ind w:left="748" w:hanging="748"/>
              <w:jc w:val="both"/>
              <w:rPr>
                <w:rFonts w:ascii="Calibri" w:hAnsi="Calibri" w:cs="Calibri"/>
                <w:sz w:val="22"/>
                <w:szCs w:val="22"/>
              </w:rPr>
            </w:pPr>
            <w:r w:rsidRPr="0094313F">
              <w:rPr>
                <w:rFonts w:ascii="Calibri" w:hAnsi="Calibri" w:cs="Calibri"/>
                <w:sz w:val="22"/>
                <w:szCs w:val="22"/>
              </w:rPr>
              <w:t>Aucun élément n’a été traité ce mois-ci.</w:t>
            </w:r>
          </w:p>
        </w:tc>
      </w:tr>
      <w:tr w:rsidR="007425DE" w:rsidRPr="00902FB3" w14:paraId="19622754" w14:textId="77777777" w:rsidTr="00817A41">
        <w:tc>
          <w:tcPr>
            <w:tcW w:w="2235" w:type="dxa"/>
          </w:tcPr>
          <w:p w14:paraId="5DE0F46C" w14:textId="77777777" w:rsidR="007425DE" w:rsidRPr="0094159E" w:rsidRDefault="007425DE" w:rsidP="007425DE">
            <w:pPr>
              <w:pStyle w:val="En-tte"/>
              <w:tabs>
                <w:tab w:val="clear" w:pos="4320"/>
                <w:tab w:val="clear" w:pos="8640"/>
              </w:tabs>
              <w:spacing w:before="200" w:after="200"/>
              <w:jc w:val="both"/>
              <w:rPr>
                <w:rFonts w:ascii="Calibri" w:hAnsi="Calibri" w:cs="Calibri"/>
                <w:b/>
                <w:sz w:val="20"/>
              </w:rPr>
            </w:pPr>
          </w:p>
        </w:tc>
        <w:tc>
          <w:tcPr>
            <w:tcW w:w="8079" w:type="dxa"/>
            <w:gridSpan w:val="4"/>
          </w:tcPr>
          <w:p w14:paraId="1A0DAAE7" w14:textId="099A2182" w:rsidR="007425DE" w:rsidRPr="00A26528" w:rsidRDefault="007425DE" w:rsidP="007425DE">
            <w:pPr>
              <w:pStyle w:val="En-tte"/>
              <w:pBdr>
                <w:bottom w:val="single" w:sz="8" w:space="1" w:color="auto"/>
              </w:pBdr>
              <w:tabs>
                <w:tab w:val="clear" w:pos="4320"/>
                <w:tab w:val="clear" w:pos="8640"/>
              </w:tabs>
              <w:spacing w:before="200" w:after="200"/>
              <w:jc w:val="both"/>
              <w:rPr>
                <w:rFonts w:ascii="Calibri" w:hAnsi="Calibri" w:cs="Calibri"/>
                <w:b/>
                <w:sz w:val="22"/>
                <w:szCs w:val="22"/>
              </w:rPr>
            </w:pPr>
            <w:r w:rsidRPr="00A26528">
              <w:rPr>
                <w:rFonts w:ascii="Calibri" w:hAnsi="Calibri" w:cs="Calibri"/>
                <w:b/>
                <w:sz w:val="22"/>
                <w:szCs w:val="22"/>
              </w:rPr>
              <w:t>15.</w:t>
            </w:r>
            <w:r w:rsidRPr="00A26528">
              <w:rPr>
                <w:rFonts w:ascii="Calibri" w:hAnsi="Calibri" w:cs="Calibri"/>
                <w:b/>
                <w:sz w:val="22"/>
                <w:szCs w:val="22"/>
              </w:rPr>
              <w:tab/>
              <w:t>LEVÉE DE LA SÉANCE</w:t>
            </w:r>
          </w:p>
        </w:tc>
      </w:tr>
      <w:tr w:rsidR="007425DE" w:rsidRPr="002240F1" w14:paraId="19C8DA83" w14:textId="77777777" w:rsidTr="00817A41">
        <w:tc>
          <w:tcPr>
            <w:tcW w:w="2235" w:type="dxa"/>
          </w:tcPr>
          <w:p w14:paraId="658B78F6" w14:textId="77777777" w:rsidR="007425DE" w:rsidRPr="0094159E" w:rsidRDefault="007425DE" w:rsidP="007425DE">
            <w:pPr>
              <w:pStyle w:val="En-tte"/>
              <w:tabs>
                <w:tab w:val="clear" w:pos="4320"/>
                <w:tab w:val="clear" w:pos="8640"/>
              </w:tabs>
              <w:jc w:val="both"/>
              <w:rPr>
                <w:rFonts w:ascii="Calibri" w:hAnsi="Calibri" w:cs="Calibri"/>
                <w:sz w:val="20"/>
              </w:rPr>
            </w:pPr>
          </w:p>
        </w:tc>
        <w:tc>
          <w:tcPr>
            <w:tcW w:w="8079" w:type="dxa"/>
            <w:gridSpan w:val="4"/>
          </w:tcPr>
          <w:p w14:paraId="32AC5F18" w14:textId="58059287" w:rsidR="007425DE" w:rsidRPr="0083529D" w:rsidRDefault="007425DE" w:rsidP="007425DE">
            <w:pPr>
              <w:jc w:val="both"/>
              <w:rPr>
                <w:rFonts w:ascii="Calibri" w:hAnsi="Calibri" w:cs="Calibri"/>
                <w:sz w:val="22"/>
                <w:szCs w:val="22"/>
              </w:rPr>
            </w:pPr>
            <w:r w:rsidRPr="002240F1">
              <w:rPr>
                <w:rFonts w:ascii="Calibri" w:hAnsi="Calibri" w:cs="Calibri"/>
                <w:sz w:val="22"/>
                <w:szCs w:val="22"/>
              </w:rPr>
              <w:t xml:space="preserve">Les sujets à l’ordre du jour étant épuisés, le maire déclare la séance </w:t>
            </w:r>
            <w:r w:rsidRPr="0082638B">
              <w:rPr>
                <w:rFonts w:ascii="Calibri" w:hAnsi="Calibri" w:cs="Calibri"/>
                <w:sz w:val="22"/>
                <w:szCs w:val="22"/>
              </w:rPr>
              <w:t>levée à 20 h 40.</w:t>
            </w:r>
          </w:p>
        </w:tc>
      </w:tr>
      <w:tr w:rsidR="007425DE" w:rsidRPr="002240F1" w14:paraId="5D45A557" w14:textId="77777777" w:rsidTr="00817A41">
        <w:tc>
          <w:tcPr>
            <w:tcW w:w="2235" w:type="dxa"/>
          </w:tcPr>
          <w:p w14:paraId="49738F4F" w14:textId="77777777" w:rsidR="007425DE" w:rsidRPr="0094159E" w:rsidRDefault="007425DE" w:rsidP="007425DE">
            <w:pPr>
              <w:pStyle w:val="En-tte"/>
              <w:tabs>
                <w:tab w:val="clear" w:pos="4320"/>
                <w:tab w:val="clear" w:pos="8640"/>
              </w:tabs>
              <w:jc w:val="both"/>
              <w:rPr>
                <w:rFonts w:ascii="Calibri" w:hAnsi="Calibri" w:cs="Calibri"/>
                <w:sz w:val="20"/>
              </w:rPr>
            </w:pPr>
          </w:p>
        </w:tc>
        <w:tc>
          <w:tcPr>
            <w:tcW w:w="2763" w:type="dxa"/>
            <w:tcBorders>
              <w:bottom w:val="single" w:sz="4" w:space="0" w:color="auto"/>
            </w:tcBorders>
          </w:tcPr>
          <w:p w14:paraId="714D9A9E" w14:textId="77777777" w:rsidR="007425DE" w:rsidRDefault="007425DE" w:rsidP="007425DE">
            <w:pPr>
              <w:pStyle w:val="En-tte"/>
              <w:tabs>
                <w:tab w:val="clear" w:pos="4320"/>
                <w:tab w:val="clear" w:pos="8640"/>
              </w:tabs>
              <w:jc w:val="both"/>
              <w:rPr>
                <w:rFonts w:ascii="Calibri" w:hAnsi="Calibri" w:cs="Calibri"/>
                <w:sz w:val="22"/>
                <w:szCs w:val="22"/>
              </w:rPr>
            </w:pPr>
          </w:p>
          <w:p w14:paraId="4931A632" w14:textId="77777777" w:rsidR="007425DE" w:rsidRPr="002240F1" w:rsidRDefault="007425DE" w:rsidP="007425DE">
            <w:pPr>
              <w:pStyle w:val="En-tte"/>
              <w:tabs>
                <w:tab w:val="clear" w:pos="4320"/>
                <w:tab w:val="clear" w:pos="8640"/>
              </w:tabs>
              <w:jc w:val="both"/>
              <w:rPr>
                <w:rFonts w:ascii="Calibri" w:hAnsi="Calibri" w:cs="Calibri"/>
                <w:sz w:val="22"/>
                <w:szCs w:val="22"/>
              </w:rPr>
            </w:pPr>
          </w:p>
        </w:tc>
        <w:tc>
          <w:tcPr>
            <w:tcW w:w="2108" w:type="dxa"/>
            <w:gridSpan w:val="2"/>
          </w:tcPr>
          <w:p w14:paraId="10C19D51" w14:textId="77777777" w:rsidR="007425DE" w:rsidRPr="002240F1" w:rsidRDefault="007425DE" w:rsidP="007425DE">
            <w:pPr>
              <w:pStyle w:val="En-tte"/>
              <w:tabs>
                <w:tab w:val="clear" w:pos="4320"/>
                <w:tab w:val="clear" w:pos="8640"/>
              </w:tabs>
              <w:jc w:val="both"/>
              <w:rPr>
                <w:rFonts w:ascii="Calibri" w:hAnsi="Calibri" w:cs="Calibri"/>
                <w:sz w:val="22"/>
                <w:szCs w:val="22"/>
              </w:rPr>
            </w:pPr>
          </w:p>
        </w:tc>
        <w:tc>
          <w:tcPr>
            <w:tcW w:w="3208" w:type="dxa"/>
            <w:tcBorders>
              <w:bottom w:val="single" w:sz="4" w:space="0" w:color="auto"/>
            </w:tcBorders>
          </w:tcPr>
          <w:p w14:paraId="6EBCD509" w14:textId="77777777" w:rsidR="007425DE" w:rsidRPr="002240F1" w:rsidRDefault="007425DE" w:rsidP="007425DE">
            <w:pPr>
              <w:pStyle w:val="En-tte"/>
              <w:tabs>
                <w:tab w:val="clear" w:pos="4320"/>
                <w:tab w:val="clear" w:pos="8640"/>
              </w:tabs>
              <w:jc w:val="both"/>
              <w:rPr>
                <w:rFonts w:ascii="Calibri" w:hAnsi="Calibri" w:cs="Calibri"/>
                <w:sz w:val="22"/>
                <w:szCs w:val="22"/>
              </w:rPr>
            </w:pPr>
          </w:p>
        </w:tc>
      </w:tr>
      <w:tr w:rsidR="007425DE" w:rsidRPr="002240F1" w14:paraId="4A4D1659" w14:textId="77777777" w:rsidTr="00817A41">
        <w:tc>
          <w:tcPr>
            <w:tcW w:w="2235" w:type="dxa"/>
          </w:tcPr>
          <w:p w14:paraId="53E4EA2C" w14:textId="77777777" w:rsidR="007425DE" w:rsidRPr="0094159E" w:rsidRDefault="007425DE" w:rsidP="007425DE">
            <w:pPr>
              <w:pStyle w:val="En-tte"/>
              <w:tabs>
                <w:tab w:val="clear" w:pos="4320"/>
                <w:tab w:val="clear" w:pos="8640"/>
              </w:tabs>
              <w:jc w:val="both"/>
              <w:rPr>
                <w:rFonts w:ascii="Calibri" w:hAnsi="Calibri" w:cs="Calibri"/>
                <w:sz w:val="20"/>
              </w:rPr>
            </w:pPr>
          </w:p>
        </w:tc>
        <w:tc>
          <w:tcPr>
            <w:tcW w:w="2763" w:type="dxa"/>
            <w:tcBorders>
              <w:top w:val="single" w:sz="4" w:space="0" w:color="auto"/>
            </w:tcBorders>
          </w:tcPr>
          <w:p w14:paraId="0FF88596" w14:textId="77777777" w:rsidR="007425DE" w:rsidRPr="002240F1" w:rsidRDefault="007425DE" w:rsidP="007425DE">
            <w:pPr>
              <w:pStyle w:val="En-tte"/>
              <w:tabs>
                <w:tab w:val="clear" w:pos="4320"/>
                <w:tab w:val="clear" w:pos="8640"/>
              </w:tabs>
              <w:spacing w:before="0"/>
              <w:jc w:val="both"/>
              <w:rPr>
                <w:rFonts w:ascii="Calibri" w:hAnsi="Calibri" w:cs="Calibri"/>
                <w:sz w:val="22"/>
                <w:szCs w:val="22"/>
              </w:rPr>
            </w:pPr>
            <w:r w:rsidRPr="002240F1">
              <w:rPr>
                <w:rFonts w:ascii="Calibri" w:hAnsi="Calibri" w:cs="Calibri"/>
                <w:sz w:val="22"/>
                <w:szCs w:val="22"/>
              </w:rPr>
              <w:t>Brent Montgomery</w:t>
            </w:r>
          </w:p>
          <w:p w14:paraId="4C2978AC" w14:textId="77777777" w:rsidR="007425DE" w:rsidRPr="002240F1" w:rsidRDefault="007425DE" w:rsidP="007425DE">
            <w:pPr>
              <w:pStyle w:val="En-tte"/>
              <w:tabs>
                <w:tab w:val="clear" w:pos="4320"/>
                <w:tab w:val="clear" w:pos="8640"/>
              </w:tabs>
              <w:spacing w:before="0"/>
              <w:jc w:val="both"/>
              <w:rPr>
                <w:rFonts w:ascii="Calibri" w:hAnsi="Calibri" w:cs="Calibri"/>
                <w:sz w:val="22"/>
                <w:szCs w:val="22"/>
              </w:rPr>
            </w:pPr>
            <w:r w:rsidRPr="002240F1">
              <w:rPr>
                <w:rFonts w:ascii="Calibri" w:hAnsi="Calibri" w:cs="Calibri"/>
                <w:sz w:val="22"/>
                <w:szCs w:val="22"/>
              </w:rPr>
              <w:t>Maire</w:t>
            </w:r>
          </w:p>
        </w:tc>
        <w:tc>
          <w:tcPr>
            <w:tcW w:w="2108" w:type="dxa"/>
            <w:gridSpan w:val="2"/>
          </w:tcPr>
          <w:p w14:paraId="6E074CA0" w14:textId="77777777" w:rsidR="007425DE" w:rsidRPr="002240F1" w:rsidRDefault="007425DE" w:rsidP="007425DE">
            <w:pPr>
              <w:pStyle w:val="En-tte"/>
              <w:tabs>
                <w:tab w:val="clear" w:pos="4320"/>
                <w:tab w:val="clear" w:pos="8640"/>
              </w:tabs>
              <w:spacing w:before="0"/>
              <w:jc w:val="both"/>
              <w:rPr>
                <w:rFonts w:ascii="Calibri" w:hAnsi="Calibri" w:cs="Calibri"/>
                <w:sz w:val="22"/>
                <w:szCs w:val="22"/>
              </w:rPr>
            </w:pPr>
          </w:p>
        </w:tc>
        <w:tc>
          <w:tcPr>
            <w:tcW w:w="3208" w:type="dxa"/>
          </w:tcPr>
          <w:p w14:paraId="291396C7" w14:textId="77777777" w:rsidR="007425DE" w:rsidRPr="002240F1" w:rsidRDefault="007425DE" w:rsidP="007425DE">
            <w:pPr>
              <w:pStyle w:val="En-tte"/>
              <w:tabs>
                <w:tab w:val="clear" w:pos="4320"/>
                <w:tab w:val="clear" w:pos="8640"/>
              </w:tabs>
              <w:spacing w:before="0"/>
              <w:jc w:val="both"/>
              <w:rPr>
                <w:rFonts w:ascii="Calibri" w:hAnsi="Calibri" w:cs="Calibri"/>
                <w:sz w:val="22"/>
                <w:szCs w:val="22"/>
              </w:rPr>
            </w:pPr>
            <w:r w:rsidRPr="002240F1">
              <w:rPr>
                <w:rFonts w:ascii="Calibri" w:hAnsi="Calibri" w:cs="Calibri"/>
                <w:sz w:val="22"/>
                <w:szCs w:val="22"/>
              </w:rPr>
              <w:t>Joan Sheehan</w:t>
            </w:r>
          </w:p>
          <w:p w14:paraId="6F8C257C" w14:textId="77777777" w:rsidR="007425DE" w:rsidRDefault="007425DE" w:rsidP="007425DE">
            <w:pPr>
              <w:pStyle w:val="En-tte"/>
              <w:tabs>
                <w:tab w:val="clear" w:pos="4320"/>
                <w:tab w:val="clear" w:pos="8640"/>
              </w:tabs>
              <w:spacing w:before="0"/>
              <w:jc w:val="both"/>
              <w:rPr>
                <w:rFonts w:ascii="Calibri" w:hAnsi="Calibri" w:cs="Calibri"/>
                <w:sz w:val="22"/>
                <w:szCs w:val="22"/>
              </w:rPr>
            </w:pPr>
            <w:r>
              <w:rPr>
                <w:rFonts w:ascii="Calibri" w:hAnsi="Calibri" w:cs="Calibri"/>
                <w:sz w:val="22"/>
                <w:szCs w:val="22"/>
              </w:rPr>
              <w:t>Directrice générale</w:t>
            </w:r>
          </w:p>
          <w:p w14:paraId="6E86F40A" w14:textId="77777777" w:rsidR="007425DE" w:rsidRPr="002240F1" w:rsidRDefault="007425DE" w:rsidP="007425DE">
            <w:pPr>
              <w:pStyle w:val="En-tte"/>
              <w:tabs>
                <w:tab w:val="clear" w:pos="4320"/>
                <w:tab w:val="clear" w:pos="8640"/>
              </w:tabs>
              <w:spacing w:before="0"/>
              <w:jc w:val="both"/>
              <w:rPr>
                <w:rFonts w:ascii="Calibri" w:hAnsi="Calibri" w:cs="Calibri"/>
                <w:sz w:val="22"/>
                <w:szCs w:val="22"/>
              </w:rPr>
            </w:pPr>
            <w:r w:rsidRPr="002240F1">
              <w:rPr>
                <w:rFonts w:ascii="Calibri" w:hAnsi="Calibri" w:cs="Calibri"/>
                <w:sz w:val="22"/>
                <w:szCs w:val="22"/>
              </w:rPr>
              <w:t>Secrétaire-trésorière</w:t>
            </w:r>
          </w:p>
        </w:tc>
      </w:tr>
    </w:tbl>
    <w:p w14:paraId="0A5F31C5" w14:textId="77777777" w:rsidR="0035080A" w:rsidRPr="002240F1" w:rsidRDefault="0035080A">
      <w:pPr>
        <w:pStyle w:val="En-tte"/>
        <w:tabs>
          <w:tab w:val="clear" w:pos="4320"/>
          <w:tab w:val="clear" w:pos="8640"/>
        </w:tabs>
        <w:rPr>
          <w:rFonts w:ascii="Calibri" w:hAnsi="Calibri" w:cs="Calibri"/>
          <w:sz w:val="22"/>
          <w:szCs w:val="22"/>
        </w:rPr>
      </w:pPr>
    </w:p>
    <w:sectPr w:rsidR="0035080A" w:rsidRPr="002240F1" w:rsidSect="00E97423">
      <w:headerReference w:type="even" r:id="rId8"/>
      <w:headerReference w:type="default" r:id="rId9"/>
      <w:footerReference w:type="even" r:id="rId10"/>
      <w:footerReference w:type="default" r:id="rId11"/>
      <w:headerReference w:type="first" r:id="rId12"/>
      <w:footerReference w:type="first" r:id="rId13"/>
      <w:pgSz w:w="12240" w:h="20160" w:code="5"/>
      <w:pgMar w:top="2160" w:right="720" w:bottom="1758" w:left="357" w:header="1440" w:footer="709" w:gutter="1077"/>
      <w:paperSrc w:first="4" w:other="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E5B77" w14:textId="77777777" w:rsidR="00932C5E" w:rsidRDefault="00932C5E">
      <w:r>
        <w:separator/>
      </w:r>
    </w:p>
  </w:endnote>
  <w:endnote w:type="continuationSeparator" w:id="0">
    <w:p w14:paraId="408AE659" w14:textId="77777777" w:rsidR="00932C5E" w:rsidRDefault="0093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3B2D" w14:textId="77777777" w:rsidR="00932C5E" w:rsidRDefault="00932C5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EC406" w14:textId="77777777" w:rsidR="00932C5E" w:rsidRDefault="00932C5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94F5A" w14:textId="77777777" w:rsidR="00932C5E" w:rsidRDefault="00932C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51974" w14:textId="77777777" w:rsidR="00932C5E" w:rsidRDefault="00932C5E">
      <w:r>
        <w:separator/>
      </w:r>
    </w:p>
  </w:footnote>
  <w:footnote w:type="continuationSeparator" w:id="0">
    <w:p w14:paraId="22AE8C32" w14:textId="77777777" w:rsidR="00932C5E" w:rsidRDefault="00932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D918C" w14:textId="77777777" w:rsidR="00932C5E" w:rsidRDefault="00932C5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34986" w14:textId="77777777" w:rsidR="00932C5E" w:rsidRPr="00300404" w:rsidRDefault="00932C5E" w:rsidP="005B28B9">
    <w:pPr>
      <w:pStyle w:val="En-tte"/>
      <w:tabs>
        <w:tab w:val="clear" w:pos="8640"/>
        <w:tab w:val="right" w:pos="9923"/>
      </w:tabs>
      <w:ind w:left="2160"/>
      <w:jc w:val="right"/>
      <w:rPr>
        <w:rFonts w:ascii="Calibri" w:hAnsi="Calibri" w:cs="Calibri"/>
        <w:sz w:val="22"/>
        <w:szCs w:val="22"/>
      </w:rPr>
    </w:pPr>
    <w:r w:rsidRPr="00300404">
      <w:rPr>
        <w:rFonts w:ascii="Calibri" w:hAnsi="Calibri" w:cs="Calibri"/>
        <w:sz w:val="22"/>
        <w:szCs w:val="22"/>
      </w:rPr>
      <w:t>Page </w:t>
    </w:r>
    <w:r w:rsidRPr="00300404">
      <w:rPr>
        <w:rStyle w:val="Numrodepage"/>
        <w:rFonts w:ascii="Calibri" w:hAnsi="Calibri" w:cs="Calibri"/>
        <w:sz w:val="22"/>
        <w:szCs w:val="22"/>
      </w:rPr>
      <w:fldChar w:fldCharType="begin"/>
    </w:r>
    <w:r w:rsidRPr="00300404">
      <w:rPr>
        <w:rStyle w:val="Numrodepage"/>
        <w:rFonts w:ascii="Calibri" w:hAnsi="Calibri" w:cs="Calibri"/>
        <w:sz w:val="22"/>
        <w:szCs w:val="22"/>
      </w:rPr>
      <w:instrText xml:space="preserve"> PAGE </w:instrText>
    </w:r>
    <w:r w:rsidRPr="00300404">
      <w:rPr>
        <w:rStyle w:val="Numrodepage"/>
        <w:rFonts w:ascii="Calibri" w:hAnsi="Calibri" w:cs="Calibri"/>
        <w:sz w:val="22"/>
        <w:szCs w:val="22"/>
      </w:rPr>
      <w:fldChar w:fldCharType="separate"/>
    </w:r>
    <w:r w:rsidRPr="00300404">
      <w:rPr>
        <w:rStyle w:val="Numrodepage"/>
        <w:rFonts w:ascii="Calibri" w:hAnsi="Calibri" w:cs="Calibri"/>
        <w:noProof/>
        <w:sz w:val="22"/>
        <w:szCs w:val="22"/>
      </w:rPr>
      <w:t>2</w:t>
    </w:r>
    <w:r w:rsidRPr="00300404">
      <w:rPr>
        <w:rStyle w:val="Numrodepage"/>
        <w:rFonts w:ascii="Calibri" w:hAnsi="Calibri" w:cs="Calibri"/>
        <w:sz w:val="22"/>
        <w:szCs w:val="22"/>
      </w:rPr>
      <w:fldChar w:fldCharType="end"/>
    </w:r>
    <w:r w:rsidRPr="00300404">
      <w:rPr>
        <w:rStyle w:val="Numrodepage"/>
        <w:rFonts w:ascii="Calibri" w:hAnsi="Calibri" w:cs="Calibri"/>
        <w:sz w:val="22"/>
        <w:szCs w:val="22"/>
      </w:rPr>
      <w:t xml:space="preserve"> de </w:t>
    </w:r>
    <w:r w:rsidRPr="00300404">
      <w:rPr>
        <w:rStyle w:val="Numrodepage"/>
        <w:rFonts w:ascii="Calibri" w:hAnsi="Calibri" w:cs="Calibri"/>
        <w:sz w:val="22"/>
        <w:szCs w:val="22"/>
      </w:rPr>
      <w:fldChar w:fldCharType="begin"/>
    </w:r>
    <w:r w:rsidRPr="00300404">
      <w:rPr>
        <w:rStyle w:val="Numrodepage"/>
        <w:rFonts w:ascii="Calibri" w:hAnsi="Calibri" w:cs="Calibri"/>
        <w:sz w:val="22"/>
        <w:szCs w:val="22"/>
      </w:rPr>
      <w:instrText xml:space="preserve"> NUMPAGES </w:instrText>
    </w:r>
    <w:r w:rsidRPr="00300404">
      <w:rPr>
        <w:rStyle w:val="Numrodepage"/>
        <w:rFonts w:ascii="Calibri" w:hAnsi="Calibri" w:cs="Calibri"/>
        <w:sz w:val="22"/>
        <w:szCs w:val="22"/>
      </w:rPr>
      <w:fldChar w:fldCharType="separate"/>
    </w:r>
    <w:r w:rsidRPr="00300404">
      <w:rPr>
        <w:rStyle w:val="Numrodepage"/>
        <w:rFonts w:ascii="Calibri" w:hAnsi="Calibri" w:cs="Calibri"/>
        <w:noProof/>
        <w:sz w:val="22"/>
        <w:szCs w:val="22"/>
      </w:rPr>
      <w:t>4</w:t>
    </w:r>
    <w:r w:rsidRPr="00300404">
      <w:rPr>
        <w:rStyle w:val="Numrodepage"/>
        <w:rFonts w:ascii="Calibri" w:hAnsi="Calibri" w:cs="Calibri"/>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FE645" w14:textId="77777777" w:rsidR="00932C5E" w:rsidRPr="00E235E6" w:rsidRDefault="00CF330C" w:rsidP="004066CC">
    <w:pPr>
      <w:pStyle w:val="En-tte"/>
      <w:ind w:left="3261"/>
      <w:rPr>
        <w:rFonts w:ascii="Calibri" w:hAnsi="Calibri" w:cs="Calibri"/>
        <w:b/>
        <w:sz w:val="22"/>
        <w:szCs w:val="22"/>
      </w:rPr>
    </w:pPr>
    <w:r>
      <w:rPr>
        <w:noProof/>
      </w:rPr>
      <w:pict w14:anchorId="71547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07.3pt;margin-top:-4.05pt;width:44.8pt;height:77.45pt;z-index:251657728">
          <v:imagedata r:id="rId1" o:title="LOGO JPG"/>
          <w10:wrap type="square"/>
        </v:shape>
      </w:pict>
    </w:r>
    <w:r w:rsidR="00932C5E" w:rsidRPr="00E235E6">
      <w:rPr>
        <w:rFonts w:ascii="Calibri" w:hAnsi="Calibri" w:cs="Calibri"/>
        <w:b/>
        <w:sz w:val="22"/>
        <w:szCs w:val="22"/>
      </w:rPr>
      <w:t>MUNICIPALITÉ DE SAINT-GABRIEL-DE-VALCARTIER</w:t>
    </w:r>
  </w:p>
  <w:p w14:paraId="4221D289" w14:textId="77777777" w:rsidR="00932C5E" w:rsidRPr="00E235E6" w:rsidRDefault="00932C5E" w:rsidP="004066CC">
    <w:pPr>
      <w:pStyle w:val="En-tte"/>
      <w:ind w:left="3261"/>
      <w:rPr>
        <w:rFonts w:ascii="Calibri" w:hAnsi="Calibri" w:cs="Calibri"/>
        <w:b/>
        <w:sz w:val="22"/>
        <w:szCs w:val="22"/>
      </w:rPr>
    </w:pPr>
    <w:r w:rsidRPr="00E235E6">
      <w:rPr>
        <w:rFonts w:ascii="Calibri" w:hAnsi="Calibri" w:cs="Calibri"/>
        <w:b/>
        <w:sz w:val="22"/>
        <w:szCs w:val="22"/>
      </w:rPr>
      <w:t>PROVINCE DE QUÉBEC</w:t>
    </w:r>
  </w:p>
  <w:p w14:paraId="2696BA12" w14:textId="77777777" w:rsidR="00932C5E" w:rsidRPr="00E235E6" w:rsidRDefault="00932C5E" w:rsidP="004066CC">
    <w:pPr>
      <w:pStyle w:val="En-tte"/>
      <w:spacing w:before="0"/>
      <w:ind w:left="3261"/>
      <w:rPr>
        <w:rFonts w:ascii="Calibri" w:hAnsi="Calibri" w:cs="Calibri"/>
        <w:b/>
        <w:sz w:val="22"/>
        <w:szCs w:val="22"/>
      </w:rPr>
    </w:pPr>
  </w:p>
  <w:p w14:paraId="7F6D1861" w14:textId="77777777" w:rsidR="00932C5E" w:rsidRPr="00E235E6" w:rsidRDefault="00932C5E" w:rsidP="004066CC">
    <w:pPr>
      <w:pStyle w:val="En-tte"/>
      <w:tabs>
        <w:tab w:val="clear" w:pos="8640"/>
        <w:tab w:val="right" w:pos="9900"/>
      </w:tabs>
      <w:ind w:left="3261"/>
      <w:rPr>
        <w:rFonts w:ascii="Calibri" w:hAnsi="Calibri" w:cs="Calibri"/>
        <w:b/>
        <w:sz w:val="22"/>
        <w:szCs w:val="22"/>
      </w:rPr>
    </w:pPr>
    <w:r w:rsidRPr="00E235E6">
      <w:rPr>
        <w:rFonts w:ascii="Calibri" w:hAnsi="Calibri" w:cs="Calibri"/>
        <w:b/>
        <w:sz w:val="22"/>
        <w:szCs w:val="22"/>
      </w:rPr>
      <w:t>PROCÈS-VERBAL DES DÉLIBÉRATIONS DU CONSEIL MUNICIPAL</w:t>
    </w:r>
  </w:p>
  <w:p w14:paraId="174D4B42" w14:textId="77777777" w:rsidR="00932C5E" w:rsidRPr="002240F1" w:rsidRDefault="00932C5E" w:rsidP="008C4864">
    <w:pPr>
      <w:pStyle w:val="En-tte"/>
      <w:tabs>
        <w:tab w:val="clear" w:pos="8640"/>
        <w:tab w:val="right" w:pos="9900"/>
      </w:tabs>
      <w:spacing w:before="0"/>
      <w:ind w:left="2160"/>
      <w:rPr>
        <w:rFonts w:ascii="Calibri" w:hAnsi="Calibri"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E12EC4C"/>
    <w:lvl w:ilvl="0">
      <w:start w:val="1"/>
      <w:numFmt w:val="upperLetter"/>
      <w:lvlText w:val="%1."/>
      <w:lvlJc w:val="left"/>
      <w:pPr>
        <w:ind w:left="720" w:hanging="360"/>
      </w:pPr>
      <w:rPr>
        <w:rFonts w:hint="default"/>
      </w:rPr>
    </w:lvl>
  </w:abstractNum>
  <w:abstractNum w:abstractNumId="1" w15:restartNumberingAfterBreak="0">
    <w:nsid w:val="FFFFFF89"/>
    <w:multiLevelType w:val="singleLevel"/>
    <w:tmpl w:val="36DCECC2"/>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1501827"/>
    <w:multiLevelType w:val="hybridMultilevel"/>
    <w:tmpl w:val="678853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704887"/>
    <w:multiLevelType w:val="hybridMultilevel"/>
    <w:tmpl w:val="68AADC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D5B7D01"/>
    <w:multiLevelType w:val="hybridMultilevel"/>
    <w:tmpl w:val="C902C8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5D2998"/>
    <w:multiLevelType w:val="hybridMultilevel"/>
    <w:tmpl w:val="AF3E5C1A"/>
    <w:lvl w:ilvl="0" w:tplc="3C82C244">
      <w:start w:val="1"/>
      <w:numFmt w:val="upp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3687D"/>
    <w:multiLevelType w:val="hybridMultilevel"/>
    <w:tmpl w:val="B59008A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C0344F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8429AD"/>
    <w:multiLevelType w:val="hybridMultilevel"/>
    <w:tmpl w:val="1152B7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CED5D55"/>
    <w:multiLevelType w:val="hybridMultilevel"/>
    <w:tmpl w:val="B4CA1A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01453A3"/>
    <w:multiLevelType w:val="hybridMultilevel"/>
    <w:tmpl w:val="BAA6E302"/>
    <w:lvl w:ilvl="0" w:tplc="3C82C244">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ED18C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4B7200"/>
    <w:multiLevelType w:val="hybridMultilevel"/>
    <w:tmpl w:val="54A22C4C"/>
    <w:lvl w:ilvl="0" w:tplc="10090001">
      <w:start w:val="1"/>
      <w:numFmt w:val="bullet"/>
      <w:lvlText w:val=""/>
      <w:lvlJc w:val="left"/>
      <w:pPr>
        <w:ind w:left="753" w:hanging="360"/>
      </w:pPr>
      <w:rPr>
        <w:rFonts w:ascii="Symbol" w:hAnsi="Symbol" w:hint="default"/>
      </w:rPr>
    </w:lvl>
    <w:lvl w:ilvl="1" w:tplc="10090003" w:tentative="1">
      <w:start w:val="1"/>
      <w:numFmt w:val="bullet"/>
      <w:lvlText w:val="o"/>
      <w:lvlJc w:val="left"/>
      <w:pPr>
        <w:ind w:left="1473" w:hanging="360"/>
      </w:pPr>
      <w:rPr>
        <w:rFonts w:ascii="Courier New" w:hAnsi="Courier New" w:cs="Courier New" w:hint="default"/>
      </w:rPr>
    </w:lvl>
    <w:lvl w:ilvl="2" w:tplc="10090005" w:tentative="1">
      <w:start w:val="1"/>
      <w:numFmt w:val="bullet"/>
      <w:lvlText w:val=""/>
      <w:lvlJc w:val="left"/>
      <w:pPr>
        <w:ind w:left="2193" w:hanging="360"/>
      </w:pPr>
      <w:rPr>
        <w:rFonts w:ascii="Wingdings" w:hAnsi="Wingdings" w:hint="default"/>
      </w:rPr>
    </w:lvl>
    <w:lvl w:ilvl="3" w:tplc="10090001" w:tentative="1">
      <w:start w:val="1"/>
      <w:numFmt w:val="bullet"/>
      <w:lvlText w:val=""/>
      <w:lvlJc w:val="left"/>
      <w:pPr>
        <w:ind w:left="2913" w:hanging="360"/>
      </w:pPr>
      <w:rPr>
        <w:rFonts w:ascii="Symbol" w:hAnsi="Symbol" w:hint="default"/>
      </w:rPr>
    </w:lvl>
    <w:lvl w:ilvl="4" w:tplc="10090003" w:tentative="1">
      <w:start w:val="1"/>
      <w:numFmt w:val="bullet"/>
      <w:lvlText w:val="o"/>
      <w:lvlJc w:val="left"/>
      <w:pPr>
        <w:ind w:left="3633" w:hanging="360"/>
      </w:pPr>
      <w:rPr>
        <w:rFonts w:ascii="Courier New" w:hAnsi="Courier New" w:cs="Courier New" w:hint="default"/>
      </w:rPr>
    </w:lvl>
    <w:lvl w:ilvl="5" w:tplc="10090005" w:tentative="1">
      <w:start w:val="1"/>
      <w:numFmt w:val="bullet"/>
      <w:lvlText w:val=""/>
      <w:lvlJc w:val="left"/>
      <w:pPr>
        <w:ind w:left="4353" w:hanging="360"/>
      </w:pPr>
      <w:rPr>
        <w:rFonts w:ascii="Wingdings" w:hAnsi="Wingdings" w:hint="default"/>
      </w:rPr>
    </w:lvl>
    <w:lvl w:ilvl="6" w:tplc="10090001" w:tentative="1">
      <w:start w:val="1"/>
      <w:numFmt w:val="bullet"/>
      <w:lvlText w:val=""/>
      <w:lvlJc w:val="left"/>
      <w:pPr>
        <w:ind w:left="5073" w:hanging="360"/>
      </w:pPr>
      <w:rPr>
        <w:rFonts w:ascii="Symbol" w:hAnsi="Symbol" w:hint="default"/>
      </w:rPr>
    </w:lvl>
    <w:lvl w:ilvl="7" w:tplc="10090003" w:tentative="1">
      <w:start w:val="1"/>
      <w:numFmt w:val="bullet"/>
      <w:lvlText w:val="o"/>
      <w:lvlJc w:val="left"/>
      <w:pPr>
        <w:ind w:left="5793" w:hanging="360"/>
      </w:pPr>
      <w:rPr>
        <w:rFonts w:ascii="Courier New" w:hAnsi="Courier New" w:cs="Courier New" w:hint="default"/>
      </w:rPr>
    </w:lvl>
    <w:lvl w:ilvl="8" w:tplc="10090005" w:tentative="1">
      <w:start w:val="1"/>
      <w:numFmt w:val="bullet"/>
      <w:lvlText w:val=""/>
      <w:lvlJc w:val="left"/>
      <w:pPr>
        <w:ind w:left="6513" w:hanging="360"/>
      </w:pPr>
      <w:rPr>
        <w:rFonts w:ascii="Wingdings" w:hAnsi="Wingdings" w:hint="default"/>
      </w:rPr>
    </w:lvl>
  </w:abstractNum>
  <w:abstractNum w:abstractNumId="13" w15:restartNumberingAfterBreak="0">
    <w:nsid w:val="286D214B"/>
    <w:multiLevelType w:val="hybridMultilevel"/>
    <w:tmpl w:val="FE361A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8753CB8"/>
    <w:multiLevelType w:val="hybridMultilevel"/>
    <w:tmpl w:val="216E00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9857AE5"/>
    <w:multiLevelType w:val="hybridMultilevel"/>
    <w:tmpl w:val="044EA0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D4C06E8"/>
    <w:multiLevelType w:val="hybridMultilevel"/>
    <w:tmpl w:val="23F256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2F52F03"/>
    <w:multiLevelType w:val="hybridMultilevel"/>
    <w:tmpl w:val="62CC9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9C12AD"/>
    <w:multiLevelType w:val="hybridMultilevel"/>
    <w:tmpl w:val="3B5817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7684F08"/>
    <w:multiLevelType w:val="hybridMultilevel"/>
    <w:tmpl w:val="43B613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C892305"/>
    <w:multiLevelType w:val="hybridMultilevel"/>
    <w:tmpl w:val="6896B8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E1A3ACF"/>
    <w:multiLevelType w:val="hybridMultilevel"/>
    <w:tmpl w:val="9ECA1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2A760E"/>
    <w:multiLevelType w:val="hybridMultilevel"/>
    <w:tmpl w:val="83DC03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3AE2D4A"/>
    <w:multiLevelType w:val="hybridMultilevel"/>
    <w:tmpl w:val="488C7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69C04A9"/>
    <w:multiLevelType w:val="hybridMultilevel"/>
    <w:tmpl w:val="CE04E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A8A4992"/>
    <w:multiLevelType w:val="hybridMultilevel"/>
    <w:tmpl w:val="2EB8B6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053A57"/>
    <w:multiLevelType w:val="hybridMultilevel"/>
    <w:tmpl w:val="35A2E250"/>
    <w:lvl w:ilvl="0" w:tplc="53AA128E">
      <w:start w:val="1"/>
      <w:numFmt w:val="bullet"/>
      <w:lvlText w:val=""/>
      <w:lvlJc w:val="left"/>
      <w:pPr>
        <w:tabs>
          <w:tab w:val="num" w:pos="1818"/>
        </w:tabs>
        <w:ind w:left="1818" w:hanging="360"/>
      </w:pPr>
      <w:rPr>
        <w:rFonts w:ascii="Symbol" w:hAnsi="Symbol" w:hint="default"/>
        <w:color w:val="auto"/>
      </w:rPr>
    </w:lvl>
    <w:lvl w:ilvl="1" w:tplc="BF92D934">
      <w:numFmt w:val="bullet"/>
      <w:lvlText w:val="-"/>
      <w:lvlJc w:val="left"/>
      <w:pPr>
        <w:tabs>
          <w:tab w:val="num" w:pos="1458"/>
        </w:tabs>
        <w:ind w:left="1458" w:hanging="360"/>
      </w:pPr>
      <w:rPr>
        <w:rFonts w:ascii="Arial" w:eastAsia="Times New Roman" w:hAnsi="Arial" w:cs="Arial" w:hint="default"/>
        <w:color w:val="auto"/>
      </w:rPr>
    </w:lvl>
    <w:lvl w:ilvl="2" w:tplc="0C0C0005" w:tentative="1">
      <w:start w:val="1"/>
      <w:numFmt w:val="bullet"/>
      <w:lvlText w:val=""/>
      <w:lvlJc w:val="left"/>
      <w:pPr>
        <w:tabs>
          <w:tab w:val="num" w:pos="2178"/>
        </w:tabs>
        <w:ind w:left="2178" w:hanging="360"/>
      </w:pPr>
      <w:rPr>
        <w:rFonts w:ascii="Wingdings" w:hAnsi="Wingdings" w:hint="default"/>
      </w:rPr>
    </w:lvl>
    <w:lvl w:ilvl="3" w:tplc="0C0C0001" w:tentative="1">
      <w:start w:val="1"/>
      <w:numFmt w:val="bullet"/>
      <w:lvlText w:val=""/>
      <w:lvlJc w:val="left"/>
      <w:pPr>
        <w:tabs>
          <w:tab w:val="num" w:pos="2898"/>
        </w:tabs>
        <w:ind w:left="2898" w:hanging="360"/>
      </w:pPr>
      <w:rPr>
        <w:rFonts w:ascii="Symbol" w:hAnsi="Symbol" w:hint="default"/>
      </w:rPr>
    </w:lvl>
    <w:lvl w:ilvl="4" w:tplc="0C0C0003" w:tentative="1">
      <w:start w:val="1"/>
      <w:numFmt w:val="bullet"/>
      <w:lvlText w:val="o"/>
      <w:lvlJc w:val="left"/>
      <w:pPr>
        <w:tabs>
          <w:tab w:val="num" w:pos="3618"/>
        </w:tabs>
        <w:ind w:left="3618" w:hanging="360"/>
      </w:pPr>
      <w:rPr>
        <w:rFonts w:ascii="Courier New" w:hAnsi="Courier New" w:cs="Courier New" w:hint="default"/>
      </w:rPr>
    </w:lvl>
    <w:lvl w:ilvl="5" w:tplc="0C0C0005" w:tentative="1">
      <w:start w:val="1"/>
      <w:numFmt w:val="bullet"/>
      <w:lvlText w:val=""/>
      <w:lvlJc w:val="left"/>
      <w:pPr>
        <w:tabs>
          <w:tab w:val="num" w:pos="4338"/>
        </w:tabs>
        <w:ind w:left="4338" w:hanging="360"/>
      </w:pPr>
      <w:rPr>
        <w:rFonts w:ascii="Wingdings" w:hAnsi="Wingdings" w:hint="default"/>
      </w:rPr>
    </w:lvl>
    <w:lvl w:ilvl="6" w:tplc="0C0C0001" w:tentative="1">
      <w:start w:val="1"/>
      <w:numFmt w:val="bullet"/>
      <w:lvlText w:val=""/>
      <w:lvlJc w:val="left"/>
      <w:pPr>
        <w:tabs>
          <w:tab w:val="num" w:pos="5058"/>
        </w:tabs>
        <w:ind w:left="5058" w:hanging="360"/>
      </w:pPr>
      <w:rPr>
        <w:rFonts w:ascii="Symbol" w:hAnsi="Symbol" w:hint="default"/>
      </w:rPr>
    </w:lvl>
    <w:lvl w:ilvl="7" w:tplc="0C0C0003" w:tentative="1">
      <w:start w:val="1"/>
      <w:numFmt w:val="bullet"/>
      <w:lvlText w:val="o"/>
      <w:lvlJc w:val="left"/>
      <w:pPr>
        <w:tabs>
          <w:tab w:val="num" w:pos="5778"/>
        </w:tabs>
        <w:ind w:left="5778" w:hanging="360"/>
      </w:pPr>
      <w:rPr>
        <w:rFonts w:ascii="Courier New" w:hAnsi="Courier New" w:cs="Courier New" w:hint="default"/>
      </w:rPr>
    </w:lvl>
    <w:lvl w:ilvl="8" w:tplc="0C0C0005" w:tentative="1">
      <w:start w:val="1"/>
      <w:numFmt w:val="bullet"/>
      <w:lvlText w:val=""/>
      <w:lvlJc w:val="left"/>
      <w:pPr>
        <w:tabs>
          <w:tab w:val="num" w:pos="6498"/>
        </w:tabs>
        <w:ind w:left="6498" w:hanging="360"/>
      </w:pPr>
      <w:rPr>
        <w:rFonts w:ascii="Wingdings" w:hAnsi="Wingdings" w:hint="default"/>
      </w:rPr>
    </w:lvl>
  </w:abstractNum>
  <w:abstractNum w:abstractNumId="27" w15:restartNumberingAfterBreak="0">
    <w:nsid w:val="52392D6E"/>
    <w:multiLevelType w:val="hybridMultilevel"/>
    <w:tmpl w:val="14CE65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655495B"/>
    <w:multiLevelType w:val="hybridMultilevel"/>
    <w:tmpl w:val="3F26E1C0"/>
    <w:lvl w:ilvl="0" w:tplc="0C0C0001">
      <w:start w:val="1"/>
      <w:numFmt w:val="bullet"/>
      <w:lvlText w:val=""/>
      <w:lvlJc w:val="left"/>
      <w:pPr>
        <w:ind w:left="1043" w:hanging="360"/>
      </w:pPr>
      <w:rPr>
        <w:rFonts w:ascii="Symbol" w:hAnsi="Symbol" w:hint="default"/>
      </w:rPr>
    </w:lvl>
    <w:lvl w:ilvl="1" w:tplc="0C0C0003" w:tentative="1">
      <w:start w:val="1"/>
      <w:numFmt w:val="bullet"/>
      <w:lvlText w:val="o"/>
      <w:lvlJc w:val="left"/>
      <w:pPr>
        <w:ind w:left="1763" w:hanging="360"/>
      </w:pPr>
      <w:rPr>
        <w:rFonts w:ascii="Courier New" w:hAnsi="Courier New" w:cs="Courier New" w:hint="default"/>
      </w:rPr>
    </w:lvl>
    <w:lvl w:ilvl="2" w:tplc="0C0C0005" w:tentative="1">
      <w:start w:val="1"/>
      <w:numFmt w:val="bullet"/>
      <w:lvlText w:val=""/>
      <w:lvlJc w:val="left"/>
      <w:pPr>
        <w:ind w:left="2483" w:hanging="360"/>
      </w:pPr>
      <w:rPr>
        <w:rFonts w:ascii="Wingdings" w:hAnsi="Wingdings" w:hint="default"/>
      </w:rPr>
    </w:lvl>
    <w:lvl w:ilvl="3" w:tplc="0C0C0001" w:tentative="1">
      <w:start w:val="1"/>
      <w:numFmt w:val="bullet"/>
      <w:lvlText w:val=""/>
      <w:lvlJc w:val="left"/>
      <w:pPr>
        <w:ind w:left="3203" w:hanging="360"/>
      </w:pPr>
      <w:rPr>
        <w:rFonts w:ascii="Symbol" w:hAnsi="Symbol" w:hint="default"/>
      </w:rPr>
    </w:lvl>
    <w:lvl w:ilvl="4" w:tplc="0C0C0003" w:tentative="1">
      <w:start w:val="1"/>
      <w:numFmt w:val="bullet"/>
      <w:lvlText w:val="o"/>
      <w:lvlJc w:val="left"/>
      <w:pPr>
        <w:ind w:left="3923" w:hanging="360"/>
      </w:pPr>
      <w:rPr>
        <w:rFonts w:ascii="Courier New" w:hAnsi="Courier New" w:cs="Courier New" w:hint="default"/>
      </w:rPr>
    </w:lvl>
    <w:lvl w:ilvl="5" w:tplc="0C0C0005" w:tentative="1">
      <w:start w:val="1"/>
      <w:numFmt w:val="bullet"/>
      <w:lvlText w:val=""/>
      <w:lvlJc w:val="left"/>
      <w:pPr>
        <w:ind w:left="4643" w:hanging="360"/>
      </w:pPr>
      <w:rPr>
        <w:rFonts w:ascii="Wingdings" w:hAnsi="Wingdings" w:hint="default"/>
      </w:rPr>
    </w:lvl>
    <w:lvl w:ilvl="6" w:tplc="0C0C0001" w:tentative="1">
      <w:start w:val="1"/>
      <w:numFmt w:val="bullet"/>
      <w:lvlText w:val=""/>
      <w:lvlJc w:val="left"/>
      <w:pPr>
        <w:ind w:left="5363" w:hanging="360"/>
      </w:pPr>
      <w:rPr>
        <w:rFonts w:ascii="Symbol" w:hAnsi="Symbol" w:hint="default"/>
      </w:rPr>
    </w:lvl>
    <w:lvl w:ilvl="7" w:tplc="0C0C0003" w:tentative="1">
      <w:start w:val="1"/>
      <w:numFmt w:val="bullet"/>
      <w:lvlText w:val="o"/>
      <w:lvlJc w:val="left"/>
      <w:pPr>
        <w:ind w:left="6083" w:hanging="360"/>
      </w:pPr>
      <w:rPr>
        <w:rFonts w:ascii="Courier New" w:hAnsi="Courier New" w:cs="Courier New" w:hint="default"/>
      </w:rPr>
    </w:lvl>
    <w:lvl w:ilvl="8" w:tplc="0C0C0005" w:tentative="1">
      <w:start w:val="1"/>
      <w:numFmt w:val="bullet"/>
      <w:lvlText w:val=""/>
      <w:lvlJc w:val="left"/>
      <w:pPr>
        <w:ind w:left="6803" w:hanging="360"/>
      </w:pPr>
      <w:rPr>
        <w:rFonts w:ascii="Wingdings" w:hAnsi="Wingdings" w:hint="default"/>
      </w:rPr>
    </w:lvl>
  </w:abstractNum>
  <w:abstractNum w:abstractNumId="29" w15:restartNumberingAfterBreak="0">
    <w:nsid w:val="56D14DF9"/>
    <w:multiLevelType w:val="hybridMultilevel"/>
    <w:tmpl w:val="1AC8C3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D850AE3"/>
    <w:multiLevelType w:val="multilevel"/>
    <w:tmpl w:val="9AB2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51DBC"/>
    <w:multiLevelType w:val="hybridMultilevel"/>
    <w:tmpl w:val="E08C098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9A06894"/>
    <w:multiLevelType w:val="hybridMultilevel"/>
    <w:tmpl w:val="840EA6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BBE139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D46908"/>
    <w:multiLevelType w:val="hybridMultilevel"/>
    <w:tmpl w:val="2B7C94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14945C4"/>
    <w:multiLevelType w:val="hybridMultilevel"/>
    <w:tmpl w:val="5CC8F2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36B0F56"/>
    <w:multiLevelType w:val="hybridMultilevel"/>
    <w:tmpl w:val="30C8CE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452367A"/>
    <w:multiLevelType w:val="hybridMultilevel"/>
    <w:tmpl w:val="5CFCB4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791497E"/>
    <w:multiLevelType w:val="singleLevel"/>
    <w:tmpl w:val="7E12EC4C"/>
    <w:lvl w:ilvl="0">
      <w:start w:val="1"/>
      <w:numFmt w:val="upperLetter"/>
      <w:lvlText w:val="%1."/>
      <w:lvlJc w:val="left"/>
      <w:pPr>
        <w:ind w:left="720" w:hanging="360"/>
      </w:pPr>
      <w:rPr>
        <w:rFonts w:hint="default"/>
      </w:rPr>
    </w:lvl>
  </w:abstractNum>
  <w:abstractNum w:abstractNumId="39" w15:restartNumberingAfterBreak="0">
    <w:nsid w:val="7B402B42"/>
    <w:multiLevelType w:val="hybridMultilevel"/>
    <w:tmpl w:val="6DD27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EF256E1"/>
    <w:multiLevelType w:val="hybridMultilevel"/>
    <w:tmpl w:val="8D600E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5"/>
  </w:num>
  <w:num w:numId="4">
    <w:abstractNumId w:val="6"/>
  </w:num>
  <w:num w:numId="5">
    <w:abstractNumId w:val="17"/>
  </w:num>
  <w:num w:numId="6">
    <w:abstractNumId w:val="24"/>
  </w:num>
  <w:num w:numId="7">
    <w:abstractNumId w:val="3"/>
  </w:num>
  <w:num w:numId="8">
    <w:abstractNumId w:val="30"/>
  </w:num>
  <w:num w:numId="9">
    <w:abstractNumId w:val="38"/>
  </w:num>
  <w:num w:numId="10">
    <w:abstractNumId w:val="31"/>
  </w:num>
  <w:num w:numId="11">
    <w:abstractNumId w:val="10"/>
  </w:num>
  <w:num w:numId="12">
    <w:abstractNumId w:val="5"/>
  </w:num>
  <w:num w:numId="13">
    <w:abstractNumId w:val="21"/>
  </w:num>
  <w:num w:numId="14">
    <w:abstractNumId w:val="7"/>
  </w:num>
  <w:num w:numId="15">
    <w:abstractNumId w:val="27"/>
  </w:num>
  <w:num w:numId="16">
    <w:abstractNumId w:val="23"/>
  </w:num>
  <w:num w:numId="17">
    <w:abstractNumId w:val="20"/>
  </w:num>
  <w:num w:numId="18">
    <w:abstractNumId w:val="35"/>
  </w:num>
  <w:num w:numId="19">
    <w:abstractNumId w:val="37"/>
  </w:num>
  <w:num w:numId="20">
    <w:abstractNumId w:val="40"/>
  </w:num>
  <w:num w:numId="21">
    <w:abstractNumId w:val="32"/>
  </w:num>
  <w:num w:numId="22">
    <w:abstractNumId w:val="26"/>
  </w:num>
  <w:num w:numId="23">
    <w:abstractNumId w:val="4"/>
  </w:num>
  <w:num w:numId="24">
    <w:abstractNumId w:val="16"/>
  </w:num>
  <w:num w:numId="25">
    <w:abstractNumId w:val="36"/>
  </w:num>
  <w:num w:numId="26">
    <w:abstractNumId w:val="19"/>
  </w:num>
  <w:num w:numId="27">
    <w:abstractNumId w:val="18"/>
  </w:num>
  <w:num w:numId="28">
    <w:abstractNumId w:val="12"/>
  </w:num>
  <w:num w:numId="29">
    <w:abstractNumId w:val="39"/>
  </w:num>
  <w:num w:numId="30">
    <w:abstractNumId w:val="15"/>
  </w:num>
  <w:num w:numId="31">
    <w:abstractNumId w:val="22"/>
  </w:num>
  <w:num w:numId="32">
    <w:abstractNumId w:val="13"/>
  </w:num>
  <w:num w:numId="33">
    <w:abstractNumId w:val="8"/>
  </w:num>
  <w:num w:numId="34">
    <w:abstractNumId w:val="28"/>
  </w:num>
  <w:num w:numId="35">
    <w:abstractNumId w:val="34"/>
  </w:num>
  <w:num w:numId="36">
    <w:abstractNumId w:val="29"/>
  </w:num>
  <w:num w:numId="37">
    <w:abstractNumId w:val="9"/>
  </w:num>
  <w:num w:numId="38">
    <w:abstractNumId w:val="33"/>
  </w:num>
  <w:num w:numId="39">
    <w:abstractNumId w:val="11"/>
  </w:num>
  <w:num w:numId="40">
    <w:abstractNumId w:val="2"/>
  </w:num>
  <w:num w:numId="4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mirrorMargins/>
  <w:activeWritingStyle w:appName="MSWord" w:lang="fr-CA" w:vendorID="65" w:dllVersion="514" w:checkStyle="1"/>
  <w:activeWritingStyle w:appName="MSWord" w:lang="en-CA" w:vendorID="8" w:dllVersion="513" w:checkStyle="1"/>
  <w:activeWritingStyle w:appName="MSWord" w:lang="en-GB" w:vendorID="8" w:dllVersion="513" w:checkStyle="1"/>
  <w:activeWritingStyle w:appName="MSWord" w:lang="fr-FR" w:vendorID="65" w:dllVersion="514" w:checkStyle="1"/>
  <w:activeWritingStyle w:appName="MSWord" w:lang="fr-CA"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7A30"/>
    <w:rsid w:val="00000FBC"/>
    <w:rsid w:val="000012E1"/>
    <w:rsid w:val="00002220"/>
    <w:rsid w:val="000024C8"/>
    <w:rsid w:val="000034DD"/>
    <w:rsid w:val="00003657"/>
    <w:rsid w:val="00003DBB"/>
    <w:rsid w:val="00004146"/>
    <w:rsid w:val="00004219"/>
    <w:rsid w:val="00004797"/>
    <w:rsid w:val="00005B33"/>
    <w:rsid w:val="00006FD4"/>
    <w:rsid w:val="0000728D"/>
    <w:rsid w:val="000072B1"/>
    <w:rsid w:val="00007322"/>
    <w:rsid w:val="000074F7"/>
    <w:rsid w:val="00007878"/>
    <w:rsid w:val="00007971"/>
    <w:rsid w:val="00007AEB"/>
    <w:rsid w:val="00007BEA"/>
    <w:rsid w:val="00007C81"/>
    <w:rsid w:val="00010526"/>
    <w:rsid w:val="00010ECF"/>
    <w:rsid w:val="00011031"/>
    <w:rsid w:val="00011CF0"/>
    <w:rsid w:val="000136C4"/>
    <w:rsid w:val="000137A9"/>
    <w:rsid w:val="0001389B"/>
    <w:rsid w:val="00013A1D"/>
    <w:rsid w:val="00013ADF"/>
    <w:rsid w:val="00013C96"/>
    <w:rsid w:val="0001459C"/>
    <w:rsid w:val="00014639"/>
    <w:rsid w:val="00014711"/>
    <w:rsid w:val="00014DAF"/>
    <w:rsid w:val="00015445"/>
    <w:rsid w:val="00016062"/>
    <w:rsid w:val="00016673"/>
    <w:rsid w:val="00016AF3"/>
    <w:rsid w:val="00016B68"/>
    <w:rsid w:val="000171CB"/>
    <w:rsid w:val="000179D5"/>
    <w:rsid w:val="00017CB9"/>
    <w:rsid w:val="000204B3"/>
    <w:rsid w:val="0002109F"/>
    <w:rsid w:val="0002126C"/>
    <w:rsid w:val="00021328"/>
    <w:rsid w:val="00021369"/>
    <w:rsid w:val="000214B1"/>
    <w:rsid w:val="00021CB6"/>
    <w:rsid w:val="00022913"/>
    <w:rsid w:val="00022BD4"/>
    <w:rsid w:val="000233A8"/>
    <w:rsid w:val="0002508D"/>
    <w:rsid w:val="00025100"/>
    <w:rsid w:val="00025150"/>
    <w:rsid w:val="0002668D"/>
    <w:rsid w:val="0002675D"/>
    <w:rsid w:val="00026EDA"/>
    <w:rsid w:val="000271CC"/>
    <w:rsid w:val="00027261"/>
    <w:rsid w:val="00027FC6"/>
    <w:rsid w:val="00031C8E"/>
    <w:rsid w:val="00031E5E"/>
    <w:rsid w:val="000322AC"/>
    <w:rsid w:val="00032DD3"/>
    <w:rsid w:val="00033E4A"/>
    <w:rsid w:val="000340D2"/>
    <w:rsid w:val="000341F8"/>
    <w:rsid w:val="00034250"/>
    <w:rsid w:val="00035F87"/>
    <w:rsid w:val="00036537"/>
    <w:rsid w:val="000404FB"/>
    <w:rsid w:val="00040968"/>
    <w:rsid w:val="00043AE9"/>
    <w:rsid w:val="00044E3A"/>
    <w:rsid w:val="0004511E"/>
    <w:rsid w:val="000452E1"/>
    <w:rsid w:val="00045890"/>
    <w:rsid w:val="00045C0A"/>
    <w:rsid w:val="00046561"/>
    <w:rsid w:val="000466D8"/>
    <w:rsid w:val="00046BFA"/>
    <w:rsid w:val="00047F72"/>
    <w:rsid w:val="00050563"/>
    <w:rsid w:val="00050BC2"/>
    <w:rsid w:val="0005115F"/>
    <w:rsid w:val="000523D2"/>
    <w:rsid w:val="0005272C"/>
    <w:rsid w:val="0005336E"/>
    <w:rsid w:val="00053EDD"/>
    <w:rsid w:val="00053F9E"/>
    <w:rsid w:val="00054422"/>
    <w:rsid w:val="00054595"/>
    <w:rsid w:val="00055A48"/>
    <w:rsid w:val="00055AD7"/>
    <w:rsid w:val="00055BC7"/>
    <w:rsid w:val="00056AB6"/>
    <w:rsid w:val="00056CA4"/>
    <w:rsid w:val="00056E27"/>
    <w:rsid w:val="00057ACA"/>
    <w:rsid w:val="000604DE"/>
    <w:rsid w:val="000605E6"/>
    <w:rsid w:val="00060A6F"/>
    <w:rsid w:val="000617BB"/>
    <w:rsid w:val="00062556"/>
    <w:rsid w:val="00062DE2"/>
    <w:rsid w:val="00063247"/>
    <w:rsid w:val="000633FC"/>
    <w:rsid w:val="00063805"/>
    <w:rsid w:val="00063899"/>
    <w:rsid w:val="000638E5"/>
    <w:rsid w:val="00063EA2"/>
    <w:rsid w:val="000646BB"/>
    <w:rsid w:val="00064A98"/>
    <w:rsid w:val="00064ACA"/>
    <w:rsid w:val="00064DCB"/>
    <w:rsid w:val="00064E62"/>
    <w:rsid w:val="00064F17"/>
    <w:rsid w:val="00064F73"/>
    <w:rsid w:val="000657CE"/>
    <w:rsid w:val="000659BB"/>
    <w:rsid w:val="00065CEC"/>
    <w:rsid w:val="000678AD"/>
    <w:rsid w:val="00070DE8"/>
    <w:rsid w:val="00070ED9"/>
    <w:rsid w:val="00071411"/>
    <w:rsid w:val="00072B38"/>
    <w:rsid w:val="00074E15"/>
    <w:rsid w:val="00075B11"/>
    <w:rsid w:val="00076B7C"/>
    <w:rsid w:val="00076C4E"/>
    <w:rsid w:val="00077179"/>
    <w:rsid w:val="00080350"/>
    <w:rsid w:val="00080590"/>
    <w:rsid w:val="00081094"/>
    <w:rsid w:val="000818BB"/>
    <w:rsid w:val="00082AF0"/>
    <w:rsid w:val="00082B3D"/>
    <w:rsid w:val="00082E31"/>
    <w:rsid w:val="00083391"/>
    <w:rsid w:val="0008388C"/>
    <w:rsid w:val="00083AAD"/>
    <w:rsid w:val="00083C68"/>
    <w:rsid w:val="00083E40"/>
    <w:rsid w:val="00083EEF"/>
    <w:rsid w:val="000840A0"/>
    <w:rsid w:val="00084433"/>
    <w:rsid w:val="00086DE2"/>
    <w:rsid w:val="00087DCE"/>
    <w:rsid w:val="00087FD6"/>
    <w:rsid w:val="0009144E"/>
    <w:rsid w:val="00091EB1"/>
    <w:rsid w:val="00092396"/>
    <w:rsid w:val="000927AC"/>
    <w:rsid w:val="00092B5A"/>
    <w:rsid w:val="000941BB"/>
    <w:rsid w:val="000948BE"/>
    <w:rsid w:val="0009653E"/>
    <w:rsid w:val="000970C4"/>
    <w:rsid w:val="00097704"/>
    <w:rsid w:val="000A0173"/>
    <w:rsid w:val="000A05D7"/>
    <w:rsid w:val="000A1334"/>
    <w:rsid w:val="000A1C03"/>
    <w:rsid w:val="000A20C3"/>
    <w:rsid w:val="000A2C3B"/>
    <w:rsid w:val="000A2D50"/>
    <w:rsid w:val="000A33E1"/>
    <w:rsid w:val="000A36B9"/>
    <w:rsid w:val="000A3EE4"/>
    <w:rsid w:val="000A49A5"/>
    <w:rsid w:val="000A4C61"/>
    <w:rsid w:val="000A56D6"/>
    <w:rsid w:val="000A5A86"/>
    <w:rsid w:val="000A5BAD"/>
    <w:rsid w:val="000A5EBB"/>
    <w:rsid w:val="000A7238"/>
    <w:rsid w:val="000A79E7"/>
    <w:rsid w:val="000A7C49"/>
    <w:rsid w:val="000A7C4D"/>
    <w:rsid w:val="000B04CA"/>
    <w:rsid w:val="000B064D"/>
    <w:rsid w:val="000B0676"/>
    <w:rsid w:val="000B0ECB"/>
    <w:rsid w:val="000B120F"/>
    <w:rsid w:val="000B14FB"/>
    <w:rsid w:val="000B209E"/>
    <w:rsid w:val="000B228C"/>
    <w:rsid w:val="000B2655"/>
    <w:rsid w:val="000B27D3"/>
    <w:rsid w:val="000B2C57"/>
    <w:rsid w:val="000B3546"/>
    <w:rsid w:val="000B4298"/>
    <w:rsid w:val="000B4E95"/>
    <w:rsid w:val="000B688A"/>
    <w:rsid w:val="000C1A47"/>
    <w:rsid w:val="000C29DE"/>
    <w:rsid w:val="000C33B0"/>
    <w:rsid w:val="000C54FF"/>
    <w:rsid w:val="000C58CE"/>
    <w:rsid w:val="000C5E85"/>
    <w:rsid w:val="000D02A6"/>
    <w:rsid w:val="000D08D9"/>
    <w:rsid w:val="000D0966"/>
    <w:rsid w:val="000D0F80"/>
    <w:rsid w:val="000D1014"/>
    <w:rsid w:val="000D3643"/>
    <w:rsid w:val="000D37AE"/>
    <w:rsid w:val="000D39BA"/>
    <w:rsid w:val="000D42BE"/>
    <w:rsid w:val="000D44EC"/>
    <w:rsid w:val="000D4C1F"/>
    <w:rsid w:val="000D5059"/>
    <w:rsid w:val="000D50B5"/>
    <w:rsid w:val="000D5630"/>
    <w:rsid w:val="000D56E9"/>
    <w:rsid w:val="000D6FDA"/>
    <w:rsid w:val="000D723F"/>
    <w:rsid w:val="000D7349"/>
    <w:rsid w:val="000D787C"/>
    <w:rsid w:val="000D7E1D"/>
    <w:rsid w:val="000E14DB"/>
    <w:rsid w:val="000E161B"/>
    <w:rsid w:val="000E1AAA"/>
    <w:rsid w:val="000E1DAC"/>
    <w:rsid w:val="000E1F4E"/>
    <w:rsid w:val="000E2671"/>
    <w:rsid w:val="000E29E2"/>
    <w:rsid w:val="000E33C6"/>
    <w:rsid w:val="000E37D4"/>
    <w:rsid w:val="000E39AD"/>
    <w:rsid w:val="000E42DA"/>
    <w:rsid w:val="000E45AF"/>
    <w:rsid w:val="000E4A65"/>
    <w:rsid w:val="000E4DEB"/>
    <w:rsid w:val="000E53C9"/>
    <w:rsid w:val="000E5650"/>
    <w:rsid w:val="000E5D93"/>
    <w:rsid w:val="000E5DD3"/>
    <w:rsid w:val="000E67BD"/>
    <w:rsid w:val="000E68BC"/>
    <w:rsid w:val="000E6BE8"/>
    <w:rsid w:val="000F0596"/>
    <w:rsid w:val="000F107C"/>
    <w:rsid w:val="000F1273"/>
    <w:rsid w:val="000F1605"/>
    <w:rsid w:val="000F1A8F"/>
    <w:rsid w:val="000F1B53"/>
    <w:rsid w:val="000F2F9F"/>
    <w:rsid w:val="000F425B"/>
    <w:rsid w:val="000F56C1"/>
    <w:rsid w:val="000F5A56"/>
    <w:rsid w:val="0010117D"/>
    <w:rsid w:val="00101836"/>
    <w:rsid w:val="00101875"/>
    <w:rsid w:val="001018B0"/>
    <w:rsid w:val="00101B17"/>
    <w:rsid w:val="00101D2B"/>
    <w:rsid w:val="00102144"/>
    <w:rsid w:val="001023FB"/>
    <w:rsid w:val="00102CF3"/>
    <w:rsid w:val="001034B7"/>
    <w:rsid w:val="0010407F"/>
    <w:rsid w:val="001041C2"/>
    <w:rsid w:val="00104C49"/>
    <w:rsid w:val="00104E23"/>
    <w:rsid w:val="00105827"/>
    <w:rsid w:val="00105B6B"/>
    <w:rsid w:val="00105C66"/>
    <w:rsid w:val="0010625F"/>
    <w:rsid w:val="001065F7"/>
    <w:rsid w:val="0010675C"/>
    <w:rsid w:val="00106A7A"/>
    <w:rsid w:val="001070E9"/>
    <w:rsid w:val="001100B7"/>
    <w:rsid w:val="001104AD"/>
    <w:rsid w:val="00110EA5"/>
    <w:rsid w:val="00110FD4"/>
    <w:rsid w:val="00111347"/>
    <w:rsid w:val="001119DF"/>
    <w:rsid w:val="0011231C"/>
    <w:rsid w:val="00112C2B"/>
    <w:rsid w:val="00112DC3"/>
    <w:rsid w:val="001138A8"/>
    <w:rsid w:val="001140C3"/>
    <w:rsid w:val="00114588"/>
    <w:rsid w:val="00114724"/>
    <w:rsid w:val="001147E9"/>
    <w:rsid w:val="00114809"/>
    <w:rsid w:val="001148DC"/>
    <w:rsid w:val="00114EEB"/>
    <w:rsid w:val="001153CC"/>
    <w:rsid w:val="00117DC5"/>
    <w:rsid w:val="001211EE"/>
    <w:rsid w:val="00121680"/>
    <w:rsid w:val="0012190D"/>
    <w:rsid w:val="00121E00"/>
    <w:rsid w:val="00122637"/>
    <w:rsid w:val="00124067"/>
    <w:rsid w:val="001240EA"/>
    <w:rsid w:val="001244E7"/>
    <w:rsid w:val="00124B08"/>
    <w:rsid w:val="00124E81"/>
    <w:rsid w:val="00126175"/>
    <w:rsid w:val="00126610"/>
    <w:rsid w:val="0012792B"/>
    <w:rsid w:val="00130065"/>
    <w:rsid w:val="00130CFB"/>
    <w:rsid w:val="00130F65"/>
    <w:rsid w:val="001312D3"/>
    <w:rsid w:val="00131958"/>
    <w:rsid w:val="00132CEF"/>
    <w:rsid w:val="00132D8A"/>
    <w:rsid w:val="00133155"/>
    <w:rsid w:val="00133181"/>
    <w:rsid w:val="00133B9A"/>
    <w:rsid w:val="0013453E"/>
    <w:rsid w:val="001348D3"/>
    <w:rsid w:val="00134906"/>
    <w:rsid w:val="0013736D"/>
    <w:rsid w:val="00137E08"/>
    <w:rsid w:val="00137E94"/>
    <w:rsid w:val="0014003A"/>
    <w:rsid w:val="001411E1"/>
    <w:rsid w:val="00141841"/>
    <w:rsid w:val="00141FAB"/>
    <w:rsid w:val="0014398D"/>
    <w:rsid w:val="00143F2E"/>
    <w:rsid w:val="001444E3"/>
    <w:rsid w:val="0014630C"/>
    <w:rsid w:val="0014680B"/>
    <w:rsid w:val="00146A35"/>
    <w:rsid w:val="001472CB"/>
    <w:rsid w:val="00147A7A"/>
    <w:rsid w:val="00147BD5"/>
    <w:rsid w:val="00147BE4"/>
    <w:rsid w:val="00147D23"/>
    <w:rsid w:val="00147D65"/>
    <w:rsid w:val="0015072D"/>
    <w:rsid w:val="001509A5"/>
    <w:rsid w:val="0015275B"/>
    <w:rsid w:val="00152C39"/>
    <w:rsid w:val="00153680"/>
    <w:rsid w:val="0015408D"/>
    <w:rsid w:val="001548BA"/>
    <w:rsid w:val="00154EE6"/>
    <w:rsid w:val="00155736"/>
    <w:rsid w:val="00156EE1"/>
    <w:rsid w:val="00156F5E"/>
    <w:rsid w:val="00156FE8"/>
    <w:rsid w:val="0015783E"/>
    <w:rsid w:val="0015790C"/>
    <w:rsid w:val="00157B06"/>
    <w:rsid w:val="00160198"/>
    <w:rsid w:val="00161153"/>
    <w:rsid w:val="00162E6E"/>
    <w:rsid w:val="001635F6"/>
    <w:rsid w:val="00163C45"/>
    <w:rsid w:val="00164363"/>
    <w:rsid w:val="00164A32"/>
    <w:rsid w:val="001651A9"/>
    <w:rsid w:val="00165F2B"/>
    <w:rsid w:val="00166005"/>
    <w:rsid w:val="0016653A"/>
    <w:rsid w:val="001668AF"/>
    <w:rsid w:val="00167532"/>
    <w:rsid w:val="0016789E"/>
    <w:rsid w:val="00170623"/>
    <w:rsid w:val="001709F6"/>
    <w:rsid w:val="00170F18"/>
    <w:rsid w:val="00171D6B"/>
    <w:rsid w:val="00173240"/>
    <w:rsid w:val="001736A9"/>
    <w:rsid w:val="0017411E"/>
    <w:rsid w:val="00177931"/>
    <w:rsid w:val="00177B50"/>
    <w:rsid w:val="001809AC"/>
    <w:rsid w:val="00180C8F"/>
    <w:rsid w:val="00181276"/>
    <w:rsid w:val="001814CC"/>
    <w:rsid w:val="00181877"/>
    <w:rsid w:val="00181DFD"/>
    <w:rsid w:val="00182544"/>
    <w:rsid w:val="00182DA8"/>
    <w:rsid w:val="00182EF7"/>
    <w:rsid w:val="00183071"/>
    <w:rsid w:val="001832DC"/>
    <w:rsid w:val="00183723"/>
    <w:rsid w:val="00183B22"/>
    <w:rsid w:val="0018422C"/>
    <w:rsid w:val="001842A2"/>
    <w:rsid w:val="00184B2D"/>
    <w:rsid w:val="00185986"/>
    <w:rsid w:val="0018667F"/>
    <w:rsid w:val="00186AD7"/>
    <w:rsid w:val="00186EA6"/>
    <w:rsid w:val="00186F7C"/>
    <w:rsid w:val="001877CE"/>
    <w:rsid w:val="001879A2"/>
    <w:rsid w:val="0019021C"/>
    <w:rsid w:val="00190803"/>
    <w:rsid w:val="001911BB"/>
    <w:rsid w:val="001915F5"/>
    <w:rsid w:val="00191CBA"/>
    <w:rsid w:val="0019279B"/>
    <w:rsid w:val="00192D09"/>
    <w:rsid w:val="00193044"/>
    <w:rsid w:val="001934A8"/>
    <w:rsid w:val="001940E6"/>
    <w:rsid w:val="001943DC"/>
    <w:rsid w:val="00194D13"/>
    <w:rsid w:val="001955D2"/>
    <w:rsid w:val="00195731"/>
    <w:rsid w:val="001968B5"/>
    <w:rsid w:val="001969C4"/>
    <w:rsid w:val="00196BB5"/>
    <w:rsid w:val="001975A0"/>
    <w:rsid w:val="001978D5"/>
    <w:rsid w:val="001A02F5"/>
    <w:rsid w:val="001A0F64"/>
    <w:rsid w:val="001A173D"/>
    <w:rsid w:val="001A2469"/>
    <w:rsid w:val="001A296C"/>
    <w:rsid w:val="001A3A58"/>
    <w:rsid w:val="001A4D09"/>
    <w:rsid w:val="001A4E06"/>
    <w:rsid w:val="001A5B0F"/>
    <w:rsid w:val="001A5F3C"/>
    <w:rsid w:val="001A65A5"/>
    <w:rsid w:val="001A6753"/>
    <w:rsid w:val="001A7231"/>
    <w:rsid w:val="001A7CA4"/>
    <w:rsid w:val="001B1A3F"/>
    <w:rsid w:val="001B2203"/>
    <w:rsid w:val="001B27F4"/>
    <w:rsid w:val="001B29E9"/>
    <w:rsid w:val="001B41A7"/>
    <w:rsid w:val="001B4865"/>
    <w:rsid w:val="001B4941"/>
    <w:rsid w:val="001B4B37"/>
    <w:rsid w:val="001B63E6"/>
    <w:rsid w:val="001B7E82"/>
    <w:rsid w:val="001C0A0B"/>
    <w:rsid w:val="001C0B26"/>
    <w:rsid w:val="001C182A"/>
    <w:rsid w:val="001C1836"/>
    <w:rsid w:val="001C1A89"/>
    <w:rsid w:val="001C2378"/>
    <w:rsid w:val="001C2C69"/>
    <w:rsid w:val="001C39BF"/>
    <w:rsid w:val="001C41EB"/>
    <w:rsid w:val="001C51AA"/>
    <w:rsid w:val="001C5A99"/>
    <w:rsid w:val="001C5DEE"/>
    <w:rsid w:val="001C5F40"/>
    <w:rsid w:val="001C681E"/>
    <w:rsid w:val="001C7B3A"/>
    <w:rsid w:val="001D0493"/>
    <w:rsid w:val="001D079A"/>
    <w:rsid w:val="001D0E3E"/>
    <w:rsid w:val="001D0ED3"/>
    <w:rsid w:val="001D18D8"/>
    <w:rsid w:val="001D1AE8"/>
    <w:rsid w:val="001D2A84"/>
    <w:rsid w:val="001D3608"/>
    <w:rsid w:val="001D3FE1"/>
    <w:rsid w:val="001D4064"/>
    <w:rsid w:val="001D45B4"/>
    <w:rsid w:val="001D4C31"/>
    <w:rsid w:val="001D51FA"/>
    <w:rsid w:val="001D5290"/>
    <w:rsid w:val="001D580D"/>
    <w:rsid w:val="001D5BA3"/>
    <w:rsid w:val="001D5E98"/>
    <w:rsid w:val="001D6B06"/>
    <w:rsid w:val="001D6F37"/>
    <w:rsid w:val="001D7076"/>
    <w:rsid w:val="001D7BA1"/>
    <w:rsid w:val="001E08AF"/>
    <w:rsid w:val="001E170D"/>
    <w:rsid w:val="001E1DD9"/>
    <w:rsid w:val="001E1F0D"/>
    <w:rsid w:val="001E2242"/>
    <w:rsid w:val="001E274C"/>
    <w:rsid w:val="001E2CA6"/>
    <w:rsid w:val="001E2DB9"/>
    <w:rsid w:val="001E443E"/>
    <w:rsid w:val="001E4612"/>
    <w:rsid w:val="001E4632"/>
    <w:rsid w:val="001E48A3"/>
    <w:rsid w:val="001E537B"/>
    <w:rsid w:val="001E5CEA"/>
    <w:rsid w:val="001E5D41"/>
    <w:rsid w:val="001E67D2"/>
    <w:rsid w:val="001E68D2"/>
    <w:rsid w:val="001E6C23"/>
    <w:rsid w:val="001E719F"/>
    <w:rsid w:val="001E74AE"/>
    <w:rsid w:val="001E7A93"/>
    <w:rsid w:val="001E7EBE"/>
    <w:rsid w:val="001F0801"/>
    <w:rsid w:val="001F0E8D"/>
    <w:rsid w:val="001F104B"/>
    <w:rsid w:val="001F19A1"/>
    <w:rsid w:val="001F1A3C"/>
    <w:rsid w:val="001F28BB"/>
    <w:rsid w:val="001F2DEC"/>
    <w:rsid w:val="001F3BAB"/>
    <w:rsid w:val="001F3F34"/>
    <w:rsid w:val="001F44FA"/>
    <w:rsid w:val="001F5070"/>
    <w:rsid w:val="001F525E"/>
    <w:rsid w:val="001F7416"/>
    <w:rsid w:val="00201104"/>
    <w:rsid w:val="002013C5"/>
    <w:rsid w:val="002026CD"/>
    <w:rsid w:val="002032A0"/>
    <w:rsid w:val="00203A3E"/>
    <w:rsid w:val="0020440F"/>
    <w:rsid w:val="002044FA"/>
    <w:rsid w:val="00204BA5"/>
    <w:rsid w:val="0020604F"/>
    <w:rsid w:val="002068B4"/>
    <w:rsid w:val="002068FF"/>
    <w:rsid w:val="002069AF"/>
    <w:rsid w:val="00206B22"/>
    <w:rsid w:val="00207274"/>
    <w:rsid w:val="00207CF6"/>
    <w:rsid w:val="00207EAC"/>
    <w:rsid w:val="002101AB"/>
    <w:rsid w:val="0021025C"/>
    <w:rsid w:val="00212B14"/>
    <w:rsid w:val="00212B8F"/>
    <w:rsid w:val="00212D00"/>
    <w:rsid w:val="00213243"/>
    <w:rsid w:val="00213281"/>
    <w:rsid w:val="00213324"/>
    <w:rsid w:val="002142B3"/>
    <w:rsid w:val="00215151"/>
    <w:rsid w:val="0021536E"/>
    <w:rsid w:val="00216443"/>
    <w:rsid w:val="002167C1"/>
    <w:rsid w:val="00216A34"/>
    <w:rsid w:val="00220002"/>
    <w:rsid w:val="00220A26"/>
    <w:rsid w:val="002222D8"/>
    <w:rsid w:val="00223086"/>
    <w:rsid w:val="002240F1"/>
    <w:rsid w:val="0022495B"/>
    <w:rsid w:val="00226B02"/>
    <w:rsid w:val="002271C1"/>
    <w:rsid w:val="00227CE4"/>
    <w:rsid w:val="00230667"/>
    <w:rsid w:val="00230FB1"/>
    <w:rsid w:val="002316B0"/>
    <w:rsid w:val="00231F3C"/>
    <w:rsid w:val="00233828"/>
    <w:rsid w:val="0023522E"/>
    <w:rsid w:val="00236C3A"/>
    <w:rsid w:val="00236E3A"/>
    <w:rsid w:val="00237617"/>
    <w:rsid w:val="00237E00"/>
    <w:rsid w:val="00237EC2"/>
    <w:rsid w:val="00240150"/>
    <w:rsid w:val="0024091F"/>
    <w:rsid w:val="00240AC6"/>
    <w:rsid w:val="00240CD1"/>
    <w:rsid w:val="002421DE"/>
    <w:rsid w:val="00243C99"/>
    <w:rsid w:val="00244060"/>
    <w:rsid w:val="0024413E"/>
    <w:rsid w:val="00244271"/>
    <w:rsid w:val="00244FC6"/>
    <w:rsid w:val="00245946"/>
    <w:rsid w:val="00246332"/>
    <w:rsid w:val="002466C6"/>
    <w:rsid w:val="00247EBF"/>
    <w:rsid w:val="00250217"/>
    <w:rsid w:val="002505B4"/>
    <w:rsid w:val="00250AAC"/>
    <w:rsid w:val="00253A8C"/>
    <w:rsid w:val="00253B14"/>
    <w:rsid w:val="00253B82"/>
    <w:rsid w:val="00253CC3"/>
    <w:rsid w:val="00254C90"/>
    <w:rsid w:val="00254FBB"/>
    <w:rsid w:val="002553A7"/>
    <w:rsid w:val="00256859"/>
    <w:rsid w:val="002608E7"/>
    <w:rsid w:val="002609E8"/>
    <w:rsid w:val="00261D29"/>
    <w:rsid w:val="0026246F"/>
    <w:rsid w:val="00262C1E"/>
    <w:rsid w:val="00262E53"/>
    <w:rsid w:val="0026370B"/>
    <w:rsid w:val="002645AC"/>
    <w:rsid w:val="00264C10"/>
    <w:rsid w:val="00264CA1"/>
    <w:rsid w:val="00265566"/>
    <w:rsid w:val="0026590E"/>
    <w:rsid w:val="00266CEC"/>
    <w:rsid w:val="002671C0"/>
    <w:rsid w:val="00267487"/>
    <w:rsid w:val="002677CB"/>
    <w:rsid w:val="00267CB4"/>
    <w:rsid w:val="0027010B"/>
    <w:rsid w:val="002708EE"/>
    <w:rsid w:val="00270E01"/>
    <w:rsid w:val="00271125"/>
    <w:rsid w:val="002718E1"/>
    <w:rsid w:val="00272033"/>
    <w:rsid w:val="0027209D"/>
    <w:rsid w:val="002724C5"/>
    <w:rsid w:val="00272C7D"/>
    <w:rsid w:val="00272D4A"/>
    <w:rsid w:val="0027300D"/>
    <w:rsid w:val="00273085"/>
    <w:rsid w:val="002734C8"/>
    <w:rsid w:val="0027370C"/>
    <w:rsid w:val="00274DFF"/>
    <w:rsid w:val="0027522E"/>
    <w:rsid w:val="002756BF"/>
    <w:rsid w:val="0028038D"/>
    <w:rsid w:val="00280F62"/>
    <w:rsid w:val="002811C5"/>
    <w:rsid w:val="002815C2"/>
    <w:rsid w:val="00281ABA"/>
    <w:rsid w:val="00281FCD"/>
    <w:rsid w:val="00282963"/>
    <w:rsid w:val="002831E2"/>
    <w:rsid w:val="00283825"/>
    <w:rsid w:val="00283988"/>
    <w:rsid w:val="0028523A"/>
    <w:rsid w:val="0028556E"/>
    <w:rsid w:val="00285A05"/>
    <w:rsid w:val="002864ED"/>
    <w:rsid w:val="00286F9B"/>
    <w:rsid w:val="00287180"/>
    <w:rsid w:val="002873C0"/>
    <w:rsid w:val="00287A16"/>
    <w:rsid w:val="00287DD7"/>
    <w:rsid w:val="00287EFB"/>
    <w:rsid w:val="002905D9"/>
    <w:rsid w:val="00291316"/>
    <w:rsid w:val="0029185A"/>
    <w:rsid w:val="002918A9"/>
    <w:rsid w:val="00292B8A"/>
    <w:rsid w:val="00292E8F"/>
    <w:rsid w:val="00292F84"/>
    <w:rsid w:val="00293016"/>
    <w:rsid w:val="002936DF"/>
    <w:rsid w:val="0029537C"/>
    <w:rsid w:val="00296360"/>
    <w:rsid w:val="00296482"/>
    <w:rsid w:val="0029650C"/>
    <w:rsid w:val="00296B9C"/>
    <w:rsid w:val="00296DA9"/>
    <w:rsid w:val="0029704C"/>
    <w:rsid w:val="0029796E"/>
    <w:rsid w:val="00297A3C"/>
    <w:rsid w:val="00297D65"/>
    <w:rsid w:val="002A0127"/>
    <w:rsid w:val="002A04D0"/>
    <w:rsid w:val="002A0579"/>
    <w:rsid w:val="002A0E7D"/>
    <w:rsid w:val="002A0EDA"/>
    <w:rsid w:val="002A0F6D"/>
    <w:rsid w:val="002A1010"/>
    <w:rsid w:val="002A166C"/>
    <w:rsid w:val="002A1C23"/>
    <w:rsid w:val="002A223D"/>
    <w:rsid w:val="002A2248"/>
    <w:rsid w:val="002A2C9F"/>
    <w:rsid w:val="002A33CE"/>
    <w:rsid w:val="002A35AC"/>
    <w:rsid w:val="002A3AD1"/>
    <w:rsid w:val="002A4F6B"/>
    <w:rsid w:val="002A507E"/>
    <w:rsid w:val="002A69AE"/>
    <w:rsid w:val="002A6A89"/>
    <w:rsid w:val="002A6BC7"/>
    <w:rsid w:val="002A7078"/>
    <w:rsid w:val="002A7EA2"/>
    <w:rsid w:val="002B1027"/>
    <w:rsid w:val="002B1134"/>
    <w:rsid w:val="002B1CA3"/>
    <w:rsid w:val="002B1E04"/>
    <w:rsid w:val="002B1EC2"/>
    <w:rsid w:val="002B1F47"/>
    <w:rsid w:val="002B2B64"/>
    <w:rsid w:val="002B2BA5"/>
    <w:rsid w:val="002B3629"/>
    <w:rsid w:val="002B3906"/>
    <w:rsid w:val="002B391E"/>
    <w:rsid w:val="002B4B62"/>
    <w:rsid w:val="002B4CA8"/>
    <w:rsid w:val="002B5818"/>
    <w:rsid w:val="002B63A8"/>
    <w:rsid w:val="002B6A90"/>
    <w:rsid w:val="002B6FB6"/>
    <w:rsid w:val="002C054D"/>
    <w:rsid w:val="002C1080"/>
    <w:rsid w:val="002C1326"/>
    <w:rsid w:val="002C218C"/>
    <w:rsid w:val="002C2196"/>
    <w:rsid w:val="002C2744"/>
    <w:rsid w:val="002C2B50"/>
    <w:rsid w:val="002C354A"/>
    <w:rsid w:val="002C3901"/>
    <w:rsid w:val="002C3CE7"/>
    <w:rsid w:val="002C515D"/>
    <w:rsid w:val="002C51D1"/>
    <w:rsid w:val="002C55CB"/>
    <w:rsid w:val="002C5B8B"/>
    <w:rsid w:val="002C649A"/>
    <w:rsid w:val="002D0C1A"/>
    <w:rsid w:val="002D12E6"/>
    <w:rsid w:val="002D4341"/>
    <w:rsid w:val="002D436A"/>
    <w:rsid w:val="002D4F7B"/>
    <w:rsid w:val="002D5772"/>
    <w:rsid w:val="002D667F"/>
    <w:rsid w:val="002D6C0F"/>
    <w:rsid w:val="002D6D80"/>
    <w:rsid w:val="002D73F7"/>
    <w:rsid w:val="002D7ADE"/>
    <w:rsid w:val="002D7B3C"/>
    <w:rsid w:val="002E03B8"/>
    <w:rsid w:val="002E2097"/>
    <w:rsid w:val="002E2138"/>
    <w:rsid w:val="002E28DC"/>
    <w:rsid w:val="002E3CF0"/>
    <w:rsid w:val="002E450B"/>
    <w:rsid w:val="002E482F"/>
    <w:rsid w:val="002E4845"/>
    <w:rsid w:val="002E4E02"/>
    <w:rsid w:val="002E513D"/>
    <w:rsid w:val="002E5180"/>
    <w:rsid w:val="002E5755"/>
    <w:rsid w:val="002E6903"/>
    <w:rsid w:val="002E6C7F"/>
    <w:rsid w:val="002E6F2F"/>
    <w:rsid w:val="002E701B"/>
    <w:rsid w:val="002F0371"/>
    <w:rsid w:val="002F0434"/>
    <w:rsid w:val="002F0A9B"/>
    <w:rsid w:val="002F1201"/>
    <w:rsid w:val="002F194B"/>
    <w:rsid w:val="002F1A36"/>
    <w:rsid w:val="002F2FCB"/>
    <w:rsid w:val="002F37E4"/>
    <w:rsid w:val="002F4968"/>
    <w:rsid w:val="002F510F"/>
    <w:rsid w:val="002F551A"/>
    <w:rsid w:val="002F63AD"/>
    <w:rsid w:val="002F6783"/>
    <w:rsid w:val="002F6E33"/>
    <w:rsid w:val="00300404"/>
    <w:rsid w:val="00300522"/>
    <w:rsid w:val="003011F3"/>
    <w:rsid w:val="003012F2"/>
    <w:rsid w:val="0030216C"/>
    <w:rsid w:val="0030306B"/>
    <w:rsid w:val="00303082"/>
    <w:rsid w:val="00303C0A"/>
    <w:rsid w:val="00303D20"/>
    <w:rsid w:val="00304035"/>
    <w:rsid w:val="0030473B"/>
    <w:rsid w:val="00304BDC"/>
    <w:rsid w:val="00304E20"/>
    <w:rsid w:val="00304F93"/>
    <w:rsid w:val="00305039"/>
    <w:rsid w:val="003050F0"/>
    <w:rsid w:val="003055D6"/>
    <w:rsid w:val="00305800"/>
    <w:rsid w:val="00306C65"/>
    <w:rsid w:val="003073C8"/>
    <w:rsid w:val="003101E9"/>
    <w:rsid w:val="00310539"/>
    <w:rsid w:val="0031066C"/>
    <w:rsid w:val="00311C3E"/>
    <w:rsid w:val="00311D54"/>
    <w:rsid w:val="0031225A"/>
    <w:rsid w:val="003127B8"/>
    <w:rsid w:val="003129D2"/>
    <w:rsid w:val="00314480"/>
    <w:rsid w:val="00314CA1"/>
    <w:rsid w:val="00314E97"/>
    <w:rsid w:val="00315436"/>
    <w:rsid w:val="00315AF2"/>
    <w:rsid w:val="00315E54"/>
    <w:rsid w:val="00315F1A"/>
    <w:rsid w:val="00316439"/>
    <w:rsid w:val="00316A5A"/>
    <w:rsid w:val="00316AF2"/>
    <w:rsid w:val="00317E06"/>
    <w:rsid w:val="003207E4"/>
    <w:rsid w:val="00321381"/>
    <w:rsid w:val="0032186E"/>
    <w:rsid w:val="0032196F"/>
    <w:rsid w:val="00322326"/>
    <w:rsid w:val="003226AF"/>
    <w:rsid w:val="00322CD5"/>
    <w:rsid w:val="00322D27"/>
    <w:rsid w:val="00323952"/>
    <w:rsid w:val="00323F03"/>
    <w:rsid w:val="00324423"/>
    <w:rsid w:val="0032475E"/>
    <w:rsid w:val="00324CD5"/>
    <w:rsid w:val="00324D84"/>
    <w:rsid w:val="0032521D"/>
    <w:rsid w:val="003252D4"/>
    <w:rsid w:val="003264C5"/>
    <w:rsid w:val="00326525"/>
    <w:rsid w:val="003265D8"/>
    <w:rsid w:val="0032791A"/>
    <w:rsid w:val="00327A97"/>
    <w:rsid w:val="00327D40"/>
    <w:rsid w:val="00327EC3"/>
    <w:rsid w:val="00330952"/>
    <w:rsid w:val="00331208"/>
    <w:rsid w:val="0033125B"/>
    <w:rsid w:val="00332EF8"/>
    <w:rsid w:val="00333934"/>
    <w:rsid w:val="00333AB9"/>
    <w:rsid w:val="003345D9"/>
    <w:rsid w:val="00335071"/>
    <w:rsid w:val="00335D24"/>
    <w:rsid w:val="003362A9"/>
    <w:rsid w:val="00336449"/>
    <w:rsid w:val="00336B91"/>
    <w:rsid w:val="003371AB"/>
    <w:rsid w:val="0033736F"/>
    <w:rsid w:val="003409CE"/>
    <w:rsid w:val="00341702"/>
    <w:rsid w:val="0034179E"/>
    <w:rsid w:val="00341A13"/>
    <w:rsid w:val="00341CDB"/>
    <w:rsid w:val="003428EC"/>
    <w:rsid w:val="00342FC0"/>
    <w:rsid w:val="003432A4"/>
    <w:rsid w:val="003432AD"/>
    <w:rsid w:val="0034404A"/>
    <w:rsid w:val="003441B2"/>
    <w:rsid w:val="003444B3"/>
    <w:rsid w:val="00344851"/>
    <w:rsid w:val="003448AE"/>
    <w:rsid w:val="00345615"/>
    <w:rsid w:val="0034620D"/>
    <w:rsid w:val="00346512"/>
    <w:rsid w:val="003466B1"/>
    <w:rsid w:val="00346E11"/>
    <w:rsid w:val="00346F72"/>
    <w:rsid w:val="00347143"/>
    <w:rsid w:val="003479DE"/>
    <w:rsid w:val="00350131"/>
    <w:rsid w:val="003501B5"/>
    <w:rsid w:val="0035068B"/>
    <w:rsid w:val="0035080A"/>
    <w:rsid w:val="003508F3"/>
    <w:rsid w:val="00350A83"/>
    <w:rsid w:val="0035127D"/>
    <w:rsid w:val="0035293E"/>
    <w:rsid w:val="00353671"/>
    <w:rsid w:val="003542D0"/>
    <w:rsid w:val="00354D2B"/>
    <w:rsid w:val="00354EB9"/>
    <w:rsid w:val="00355409"/>
    <w:rsid w:val="003562D8"/>
    <w:rsid w:val="003567ED"/>
    <w:rsid w:val="00357386"/>
    <w:rsid w:val="003574C3"/>
    <w:rsid w:val="00357639"/>
    <w:rsid w:val="00357743"/>
    <w:rsid w:val="00357F56"/>
    <w:rsid w:val="00360130"/>
    <w:rsid w:val="0036094A"/>
    <w:rsid w:val="00360CF1"/>
    <w:rsid w:val="0036102E"/>
    <w:rsid w:val="003611A4"/>
    <w:rsid w:val="003616A3"/>
    <w:rsid w:val="0036343A"/>
    <w:rsid w:val="00365779"/>
    <w:rsid w:val="00365D26"/>
    <w:rsid w:val="003673A2"/>
    <w:rsid w:val="003673BD"/>
    <w:rsid w:val="0037014B"/>
    <w:rsid w:val="00370EF8"/>
    <w:rsid w:val="00371397"/>
    <w:rsid w:val="0037250F"/>
    <w:rsid w:val="003726B9"/>
    <w:rsid w:val="00372A15"/>
    <w:rsid w:val="00372E3A"/>
    <w:rsid w:val="00373CE1"/>
    <w:rsid w:val="00374796"/>
    <w:rsid w:val="0037495E"/>
    <w:rsid w:val="00375B61"/>
    <w:rsid w:val="00376691"/>
    <w:rsid w:val="00376B2F"/>
    <w:rsid w:val="0037702C"/>
    <w:rsid w:val="00377717"/>
    <w:rsid w:val="00380DFC"/>
    <w:rsid w:val="00380F6F"/>
    <w:rsid w:val="00381992"/>
    <w:rsid w:val="00381C7E"/>
    <w:rsid w:val="00382111"/>
    <w:rsid w:val="003824D8"/>
    <w:rsid w:val="0038358F"/>
    <w:rsid w:val="003857E3"/>
    <w:rsid w:val="003862ED"/>
    <w:rsid w:val="0038640D"/>
    <w:rsid w:val="0038646E"/>
    <w:rsid w:val="00386EE4"/>
    <w:rsid w:val="00387974"/>
    <w:rsid w:val="00387C40"/>
    <w:rsid w:val="00390A50"/>
    <w:rsid w:val="00391215"/>
    <w:rsid w:val="003916DF"/>
    <w:rsid w:val="00391D42"/>
    <w:rsid w:val="00391F4D"/>
    <w:rsid w:val="00392412"/>
    <w:rsid w:val="003926FE"/>
    <w:rsid w:val="00393C3F"/>
    <w:rsid w:val="003941BE"/>
    <w:rsid w:val="00394516"/>
    <w:rsid w:val="00394D3A"/>
    <w:rsid w:val="00394F8A"/>
    <w:rsid w:val="003951FE"/>
    <w:rsid w:val="0039632F"/>
    <w:rsid w:val="0039670C"/>
    <w:rsid w:val="00397400"/>
    <w:rsid w:val="00397576"/>
    <w:rsid w:val="0039771B"/>
    <w:rsid w:val="00397FBB"/>
    <w:rsid w:val="003A0B6B"/>
    <w:rsid w:val="003A0D7D"/>
    <w:rsid w:val="003A16C7"/>
    <w:rsid w:val="003A1DEB"/>
    <w:rsid w:val="003A2351"/>
    <w:rsid w:val="003A2D4F"/>
    <w:rsid w:val="003A31D4"/>
    <w:rsid w:val="003A39FE"/>
    <w:rsid w:val="003A55C3"/>
    <w:rsid w:val="003A58C6"/>
    <w:rsid w:val="003A65AE"/>
    <w:rsid w:val="003A6DB8"/>
    <w:rsid w:val="003A7AAA"/>
    <w:rsid w:val="003B04E2"/>
    <w:rsid w:val="003B07E5"/>
    <w:rsid w:val="003B3AD0"/>
    <w:rsid w:val="003B489D"/>
    <w:rsid w:val="003B49F3"/>
    <w:rsid w:val="003B4C0B"/>
    <w:rsid w:val="003B5B94"/>
    <w:rsid w:val="003B6AE1"/>
    <w:rsid w:val="003B6C73"/>
    <w:rsid w:val="003B6FBD"/>
    <w:rsid w:val="003C062C"/>
    <w:rsid w:val="003C07EE"/>
    <w:rsid w:val="003C13EE"/>
    <w:rsid w:val="003C1905"/>
    <w:rsid w:val="003C19F3"/>
    <w:rsid w:val="003C2350"/>
    <w:rsid w:val="003C2787"/>
    <w:rsid w:val="003C28B7"/>
    <w:rsid w:val="003C2D69"/>
    <w:rsid w:val="003C3F37"/>
    <w:rsid w:val="003C4B3E"/>
    <w:rsid w:val="003C4D71"/>
    <w:rsid w:val="003C5061"/>
    <w:rsid w:val="003C51CB"/>
    <w:rsid w:val="003C5293"/>
    <w:rsid w:val="003C53F9"/>
    <w:rsid w:val="003C583A"/>
    <w:rsid w:val="003C7231"/>
    <w:rsid w:val="003C7A42"/>
    <w:rsid w:val="003D0E0D"/>
    <w:rsid w:val="003D0F02"/>
    <w:rsid w:val="003D1DBF"/>
    <w:rsid w:val="003D1E12"/>
    <w:rsid w:val="003D28B6"/>
    <w:rsid w:val="003D2BA4"/>
    <w:rsid w:val="003D3031"/>
    <w:rsid w:val="003D35B5"/>
    <w:rsid w:val="003D3BC5"/>
    <w:rsid w:val="003D3F8B"/>
    <w:rsid w:val="003D4310"/>
    <w:rsid w:val="003D474E"/>
    <w:rsid w:val="003D7783"/>
    <w:rsid w:val="003E045F"/>
    <w:rsid w:val="003E0C00"/>
    <w:rsid w:val="003E1239"/>
    <w:rsid w:val="003E2307"/>
    <w:rsid w:val="003E2782"/>
    <w:rsid w:val="003E2CC8"/>
    <w:rsid w:val="003E3855"/>
    <w:rsid w:val="003E3F96"/>
    <w:rsid w:val="003E4626"/>
    <w:rsid w:val="003E5C10"/>
    <w:rsid w:val="003E60F6"/>
    <w:rsid w:val="003E760A"/>
    <w:rsid w:val="003E7975"/>
    <w:rsid w:val="003E79C4"/>
    <w:rsid w:val="003E7CED"/>
    <w:rsid w:val="003F01DF"/>
    <w:rsid w:val="003F09F2"/>
    <w:rsid w:val="003F0F13"/>
    <w:rsid w:val="003F104B"/>
    <w:rsid w:val="003F1C1C"/>
    <w:rsid w:val="003F1EC7"/>
    <w:rsid w:val="003F3314"/>
    <w:rsid w:val="003F33DC"/>
    <w:rsid w:val="003F36A2"/>
    <w:rsid w:val="003F3A74"/>
    <w:rsid w:val="003F4161"/>
    <w:rsid w:val="003F42B7"/>
    <w:rsid w:val="003F550E"/>
    <w:rsid w:val="003F5D1B"/>
    <w:rsid w:val="003F5DE9"/>
    <w:rsid w:val="003F6F0F"/>
    <w:rsid w:val="003F7CC0"/>
    <w:rsid w:val="004005D1"/>
    <w:rsid w:val="0040088E"/>
    <w:rsid w:val="00401296"/>
    <w:rsid w:val="00402016"/>
    <w:rsid w:val="00402640"/>
    <w:rsid w:val="0040298B"/>
    <w:rsid w:val="00402C46"/>
    <w:rsid w:val="0040328E"/>
    <w:rsid w:val="00404224"/>
    <w:rsid w:val="00404463"/>
    <w:rsid w:val="004050A6"/>
    <w:rsid w:val="00405703"/>
    <w:rsid w:val="004066CC"/>
    <w:rsid w:val="004072B2"/>
    <w:rsid w:val="00407FD0"/>
    <w:rsid w:val="004104F7"/>
    <w:rsid w:val="0041090B"/>
    <w:rsid w:val="00411041"/>
    <w:rsid w:val="00411E4A"/>
    <w:rsid w:val="004120A2"/>
    <w:rsid w:val="00412753"/>
    <w:rsid w:val="00412865"/>
    <w:rsid w:val="00412BAC"/>
    <w:rsid w:val="00413846"/>
    <w:rsid w:val="0041386F"/>
    <w:rsid w:val="00413A97"/>
    <w:rsid w:val="004141E4"/>
    <w:rsid w:val="004142EA"/>
    <w:rsid w:val="00414450"/>
    <w:rsid w:val="00415B22"/>
    <w:rsid w:val="00417FF1"/>
    <w:rsid w:val="004201D7"/>
    <w:rsid w:val="00420750"/>
    <w:rsid w:val="00421423"/>
    <w:rsid w:val="00422D97"/>
    <w:rsid w:val="00422F3B"/>
    <w:rsid w:val="004232CA"/>
    <w:rsid w:val="00423426"/>
    <w:rsid w:val="00423490"/>
    <w:rsid w:val="00423647"/>
    <w:rsid w:val="00423814"/>
    <w:rsid w:val="00424308"/>
    <w:rsid w:val="00424AB2"/>
    <w:rsid w:val="00425AED"/>
    <w:rsid w:val="00425DE5"/>
    <w:rsid w:val="004260DF"/>
    <w:rsid w:val="0042678F"/>
    <w:rsid w:val="00426A65"/>
    <w:rsid w:val="00426AC3"/>
    <w:rsid w:val="00426D82"/>
    <w:rsid w:val="004272D9"/>
    <w:rsid w:val="00427A2D"/>
    <w:rsid w:val="0043042A"/>
    <w:rsid w:val="00431188"/>
    <w:rsid w:val="0043162E"/>
    <w:rsid w:val="004317F9"/>
    <w:rsid w:val="004324E1"/>
    <w:rsid w:val="0043280C"/>
    <w:rsid w:val="00432BB9"/>
    <w:rsid w:val="0043311A"/>
    <w:rsid w:val="00433F52"/>
    <w:rsid w:val="0043425D"/>
    <w:rsid w:val="00434404"/>
    <w:rsid w:val="00434442"/>
    <w:rsid w:val="00435540"/>
    <w:rsid w:val="00435836"/>
    <w:rsid w:val="004375D8"/>
    <w:rsid w:val="00437FEB"/>
    <w:rsid w:val="00440EC5"/>
    <w:rsid w:val="00441526"/>
    <w:rsid w:val="00441B65"/>
    <w:rsid w:val="004421D8"/>
    <w:rsid w:val="00442A10"/>
    <w:rsid w:val="00442C72"/>
    <w:rsid w:val="00442DA8"/>
    <w:rsid w:val="00442F5E"/>
    <w:rsid w:val="004448BA"/>
    <w:rsid w:val="004449A5"/>
    <w:rsid w:val="00444E70"/>
    <w:rsid w:val="00445496"/>
    <w:rsid w:val="004465CA"/>
    <w:rsid w:val="00446CAB"/>
    <w:rsid w:val="00446D29"/>
    <w:rsid w:val="00446D8B"/>
    <w:rsid w:val="00447877"/>
    <w:rsid w:val="00450733"/>
    <w:rsid w:val="00450A1D"/>
    <w:rsid w:val="0045185B"/>
    <w:rsid w:val="00451B53"/>
    <w:rsid w:val="004520AE"/>
    <w:rsid w:val="00452408"/>
    <w:rsid w:val="004524BB"/>
    <w:rsid w:val="004529BB"/>
    <w:rsid w:val="00452DA6"/>
    <w:rsid w:val="004539C8"/>
    <w:rsid w:val="004541B6"/>
    <w:rsid w:val="00454D61"/>
    <w:rsid w:val="0045698A"/>
    <w:rsid w:val="0045700D"/>
    <w:rsid w:val="00457642"/>
    <w:rsid w:val="0046134D"/>
    <w:rsid w:val="00461ADC"/>
    <w:rsid w:val="00461AEF"/>
    <w:rsid w:val="00461BBC"/>
    <w:rsid w:val="00462387"/>
    <w:rsid w:val="00462824"/>
    <w:rsid w:val="00462997"/>
    <w:rsid w:val="00462BA2"/>
    <w:rsid w:val="00462D1E"/>
    <w:rsid w:val="00465877"/>
    <w:rsid w:val="004659B0"/>
    <w:rsid w:val="004667FD"/>
    <w:rsid w:val="004672D1"/>
    <w:rsid w:val="00467B04"/>
    <w:rsid w:val="00467D17"/>
    <w:rsid w:val="00470BB4"/>
    <w:rsid w:val="00470C0D"/>
    <w:rsid w:val="004714C1"/>
    <w:rsid w:val="004715F4"/>
    <w:rsid w:val="00472E0E"/>
    <w:rsid w:val="00474850"/>
    <w:rsid w:val="00474C69"/>
    <w:rsid w:val="00474DB3"/>
    <w:rsid w:val="00476073"/>
    <w:rsid w:val="00476143"/>
    <w:rsid w:val="004770E9"/>
    <w:rsid w:val="00477DEA"/>
    <w:rsid w:val="0048024A"/>
    <w:rsid w:val="0048025C"/>
    <w:rsid w:val="00480F4E"/>
    <w:rsid w:val="00481DC5"/>
    <w:rsid w:val="004821B4"/>
    <w:rsid w:val="00482A14"/>
    <w:rsid w:val="00483805"/>
    <w:rsid w:val="00484278"/>
    <w:rsid w:val="00484324"/>
    <w:rsid w:val="004847AB"/>
    <w:rsid w:val="0048546D"/>
    <w:rsid w:val="00485B28"/>
    <w:rsid w:val="00486248"/>
    <w:rsid w:val="00486323"/>
    <w:rsid w:val="00486746"/>
    <w:rsid w:val="004871BD"/>
    <w:rsid w:val="00487697"/>
    <w:rsid w:val="00491AFE"/>
    <w:rsid w:val="004925EE"/>
    <w:rsid w:val="0049393A"/>
    <w:rsid w:val="004939A1"/>
    <w:rsid w:val="004942B1"/>
    <w:rsid w:val="00494C13"/>
    <w:rsid w:val="00496764"/>
    <w:rsid w:val="00496F2A"/>
    <w:rsid w:val="004A0190"/>
    <w:rsid w:val="004A05F0"/>
    <w:rsid w:val="004A0872"/>
    <w:rsid w:val="004A08D1"/>
    <w:rsid w:val="004A288E"/>
    <w:rsid w:val="004A32C1"/>
    <w:rsid w:val="004A35C0"/>
    <w:rsid w:val="004A3AEF"/>
    <w:rsid w:val="004A4AF6"/>
    <w:rsid w:val="004A50F6"/>
    <w:rsid w:val="004A610F"/>
    <w:rsid w:val="004A6934"/>
    <w:rsid w:val="004A75C9"/>
    <w:rsid w:val="004A7644"/>
    <w:rsid w:val="004B0391"/>
    <w:rsid w:val="004B11D3"/>
    <w:rsid w:val="004B1641"/>
    <w:rsid w:val="004B1BF4"/>
    <w:rsid w:val="004B2031"/>
    <w:rsid w:val="004B20DE"/>
    <w:rsid w:val="004B479B"/>
    <w:rsid w:val="004B5FB7"/>
    <w:rsid w:val="004B660E"/>
    <w:rsid w:val="004B7546"/>
    <w:rsid w:val="004C00F3"/>
    <w:rsid w:val="004C0D43"/>
    <w:rsid w:val="004C0D84"/>
    <w:rsid w:val="004C1667"/>
    <w:rsid w:val="004C1FF1"/>
    <w:rsid w:val="004C21E5"/>
    <w:rsid w:val="004C252E"/>
    <w:rsid w:val="004C25D0"/>
    <w:rsid w:val="004C3465"/>
    <w:rsid w:val="004C3839"/>
    <w:rsid w:val="004C3EB8"/>
    <w:rsid w:val="004C57D9"/>
    <w:rsid w:val="004C5D91"/>
    <w:rsid w:val="004C6D95"/>
    <w:rsid w:val="004C6DDE"/>
    <w:rsid w:val="004C7E2D"/>
    <w:rsid w:val="004D0356"/>
    <w:rsid w:val="004D089B"/>
    <w:rsid w:val="004D0AE1"/>
    <w:rsid w:val="004D0E7F"/>
    <w:rsid w:val="004D0F9A"/>
    <w:rsid w:val="004D15F3"/>
    <w:rsid w:val="004D196F"/>
    <w:rsid w:val="004D1A86"/>
    <w:rsid w:val="004D22FE"/>
    <w:rsid w:val="004D32B2"/>
    <w:rsid w:val="004D4184"/>
    <w:rsid w:val="004D4223"/>
    <w:rsid w:val="004D47C0"/>
    <w:rsid w:val="004D4CDE"/>
    <w:rsid w:val="004D50C9"/>
    <w:rsid w:val="004D522B"/>
    <w:rsid w:val="004D595B"/>
    <w:rsid w:val="004D598A"/>
    <w:rsid w:val="004D6890"/>
    <w:rsid w:val="004D773E"/>
    <w:rsid w:val="004D7B6E"/>
    <w:rsid w:val="004E179D"/>
    <w:rsid w:val="004E1AD3"/>
    <w:rsid w:val="004E1B71"/>
    <w:rsid w:val="004E1F85"/>
    <w:rsid w:val="004E25CE"/>
    <w:rsid w:val="004E39BD"/>
    <w:rsid w:val="004E4148"/>
    <w:rsid w:val="004E4439"/>
    <w:rsid w:val="004E491E"/>
    <w:rsid w:val="004E5899"/>
    <w:rsid w:val="004E59F8"/>
    <w:rsid w:val="004E5EA9"/>
    <w:rsid w:val="004E6058"/>
    <w:rsid w:val="004E624C"/>
    <w:rsid w:val="004E64A7"/>
    <w:rsid w:val="004E6AF1"/>
    <w:rsid w:val="004E7188"/>
    <w:rsid w:val="004E721D"/>
    <w:rsid w:val="004E740A"/>
    <w:rsid w:val="004E7A48"/>
    <w:rsid w:val="004E7E9A"/>
    <w:rsid w:val="004F0F31"/>
    <w:rsid w:val="004F11B6"/>
    <w:rsid w:val="004F11E6"/>
    <w:rsid w:val="004F13C2"/>
    <w:rsid w:val="004F1E94"/>
    <w:rsid w:val="004F2272"/>
    <w:rsid w:val="004F2348"/>
    <w:rsid w:val="004F2A2D"/>
    <w:rsid w:val="004F2C29"/>
    <w:rsid w:val="004F34A3"/>
    <w:rsid w:val="004F44CF"/>
    <w:rsid w:val="004F45CC"/>
    <w:rsid w:val="004F5A10"/>
    <w:rsid w:val="004F710C"/>
    <w:rsid w:val="00500949"/>
    <w:rsid w:val="00500DE6"/>
    <w:rsid w:val="0050105B"/>
    <w:rsid w:val="00501388"/>
    <w:rsid w:val="00502844"/>
    <w:rsid w:val="005030F3"/>
    <w:rsid w:val="005037D7"/>
    <w:rsid w:val="00503C47"/>
    <w:rsid w:val="005057C5"/>
    <w:rsid w:val="00505D18"/>
    <w:rsid w:val="00506503"/>
    <w:rsid w:val="00506A6B"/>
    <w:rsid w:val="00506DA3"/>
    <w:rsid w:val="005078A9"/>
    <w:rsid w:val="00507B25"/>
    <w:rsid w:val="00507CD7"/>
    <w:rsid w:val="0051081E"/>
    <w:rsid w:val="005111EF"/>
    <w:rsid w:val="0051179E"/>
    <w:rsid w:val="005118C2"/>
    <w:rsid w:val="00512022"/>
    <w:rsid w:val="005125A6"/>
    <w:rsid w:val="0051318A"/>
    <w:rsid w:val="005137F0"/>
    <w:rsid w:val="00513C52"/>
    <w:rsid w:val="00513FA6"/>
    <w:rsid w:val="00514F56"/>
    <w:rsid w:val="005152AC"/>
    <w:rsid w:val="0051658E"/>
    <w:rsid w:val="005165E2"/>
    <w:rsid w:val="00516A61"/>
    <w:rsid w:val="0052114A"/>
    <w:rsid w:val="0052132B"/>
    <w:rsid w:val="005223FD"/>
    <w:rsid w:val="00522CAF"/>
    <w:rsid w:val="0052361C"/>
    <w:rsid w:val="00523A2A"/>
    <w:rsid w:val="00523C3B"/>
    <w:rsid w:val="0052419C"/>
    <w:rsid w:val="00524245"/>
    <w:rsid w:val="005249CD"/>
    <w:rsid w:val="005249F4"/>
    <w:rsid w:val="00524A08"/>
    <w:rsid w:val="00525F90"/>
    <w:rsid w:val="0053116E"/>
    <w:rsid w:val="005311DC"/>
    <w:rsid w:val="00531BA8"/>
    <w:rsid w:val="00531E54"/>
    <w:rsid w:val="00531F01"/>
    <w:rsid w:val="00531FBC"/>
    <w:rsid w:val="0053295C"/>
    <w:rsid w:val="00532B28"/>
    <w:rsid w:val="00532C31"/>
    <w:rsid w:val="005336B6"/>
    <w:rsid w:val="00533917"/>
    <w:rsid w:val="005346C3"/>
    <w:rsid w:val="005347D5"/>
    <w:rsid w:val="005349A2"/>
    <w:rsid w:val="00535A76"/>
    <w:rsid w:val="00535F29"/>
    <w:rsid w:val="00536CEE"/>
    <w:rsid w:val="00536D58"/>
    <w:rsid w:val="00537119"/>
    <w:rsid w:val="00537CE4"/>
    <w:rsid w:val="00543B2B"/>
    <w:rsid w:val="00543CB8"/>
    <w:rsid w:val="00543F33"/>
    <w:rsid w:val="00545042"/>
    <w:rsid w:val="00545B4F"/>
    <w:rsid w:val="00545C29"/>
    <w:rsid w:val="00545FF5"/>
    <w:rsid w:val="00546754"/>
    <w:rsid w:val="005506CB"/>
    <w:rsid w:val="00550DEA"/>
    <w:rsid w:val="00550DEF"/>
    <w:rsid w:val="00551977"/>
    <w:rsid w:val="005519A9"/>
    <w:rsid w:val="0055272D"/>
    <w:rsid w:val="00552F31"/>
    <w:rsid w:val="00554FE1"/>
    <w:rsid w:val="005552E3"/>
    <w:rsid w:val="005558BF"/>
    <w:rsid w:val="00555985"/>
    <w:rsid w:val="005569E1"/>
    <w:rsid w:val="00556A2D"/>
    <w:rsid w:val="005571D7"/>
    <w:rsid w:val="00557A82"/>
    <w:rsid w:val="00557BA7"/>
    <w:rsid w:val="00557E41"/>
    <w:rsid w:val="00557F0F"/>
    <w:rsid w:val="0056051A"/>
    <w:rsid w:val="0056125B"/>
    <w:rsid w:val="0056134F"/>
    <w:rsid w:val="00561914"/>
    <w:rsid w:val="00561EFF"/>
    <w:rsid w:val="0056213A"/>
    <w:rsid w:val="00562833"/>
    <w:rsid w:val="00563A9C"/>
    <w:rsid w:val="005644E8"/>
    <w:rsid w:val="00564904"/>
    <w:rsid w:val="00566215"/>
    <w:rsid w:val="00566F6D"/>
    <w:rsid w:val="00567DDA"/>
    <w:rsid w:val="005701F0"/>
    <w:rsid w:val="0057035C"/>
    <w:rsid w:val="00571C4E"/>
    <w:rsid w:val="005723CB"/>
    <w:rsid w:val="005724B1"/>
    <w:rsid w:val="00573829"/>
    <w:rsid w:val="00573908"/>
    <w:rsid w:val="00573922"/>
    <w:rsid w:val="00573B5F"/>
    <w:rsid w:val="005742D2"/>
    <w:rsid w:val="005743DC"/>
    <w:rsid w:val="00575052"/>
    <w:rsid w:val="005750D7"/>
    <w:rsid w:val="00575FE5"/>
    <w:rsid w:val="0057625B"/>
    <w:rsid w:val="00576759"/>
    <w:rsid w:val="00576925"/>
    <w:rsid w:val="00576C1D"/>
    <w:rsid w:val="00576E50"/>
    <w:rsid w:val="005773B2"/>
    <w:rsid w:val="00577B08"/>
    <w:rsid w:val="005800B6"/>
    <w:rsid w:val="00580414"/>
    <w:rsid w:val="005808BB"/>
    <w:rsid w:val="00580A79"/>
    <w:rsid w:val="00581B16"/>
    <w:rsid w:val="00582CE4"/>
    <w:rsid w:val="00582E00"/>
    <w:rsid w:val="005843C6"/>
    <w:rsid w:val="00584983"/>
    <w:rsid w:val="00585030"/>
    <w:rsid w:val="00585455"/>
    <w:rsid w:val="005864CB"/>
    <w:rsid w:val="00587B75"/>
    <w:rsid w:val="00587FC8"/>
    <w:rsid w:val="00590023"/>
    <w:rsid w:val="00590133"/>
    <w:rsid w:val="00590236"/>
    <w:rsid w:val="00590887"/>
    <w:rsid w:val="0059127F"/>
    <w:rsid w:val="005914D2"/>
    <w:rsid w:val="005915FE"/>
    <w:rsid w:val="00591945"/>
    <w:rsid w:val="00591C4A"/>
    <w:rsid w:val="00592653"/>
    <w:rsid w:val="005928D7"/>
    <w:rsid w:val="0059488B"/>
    <w:rsid w:val="00594A0B"/>
    <w:rsid w:val="00594B24"/>
    <w:rsid w:val="0059553C"/>
    <w:rsid w:val="00595664"/>
    <w:rsid w:val="005968BF"/>
    <w:rsid w:val="00596DBE"/>
    <w:rsid w:val="00597ED2"/>
    <w:rsid w:val="005A05BE"/>
    <w:rsid w:val="005A08F6"/>
    <w:rsid w:val="005A0BAC"/>
    <w:rsid w:val="005A0C39"/>
    <w:rsid w:val="005A0F3A"/>
    <w:rsid w:val="005A104B"/>
    <w:rsid w:val="005A10EF"/>
    <w:rsid w:val="005A13EA"/>
    <w:rsid w:val="005A1FA4"/>
    <w:rsid w:val="005A2208"/>
    <w:rsid w:val="005A24A3"/>
    <w:rsid w:val="005A3083"/>
    <w:rsid w:val="005A3F78"/>
    <w:rsid w:val="005A4C9C"/>
    <w:rsid w:val="005A5175"/>
    <w:rsid w:val="005A5316"/>
    <w:rsid w:val="005A5FA7"/>
    <w:rsid w:val="005A6D27"/>
    <w:rsid w:val="005A6ED5"/>
    <w:rsid w:val="005A7CD6"/>
    <w:rsid w:val="005B053A"/>
    <w:rsid w:val="005B16FA"/>
    <w:rsid w:val="005B1B4D"/>
    <w:rsid w:val="005B28B9"/>
    <w:rsid w:val="005B2E0F"/>
    <w:rsid w:val="005B3779"/>
    <w:rsid w:val="005B3DDB"/>
    <w:rsid w:val="005B3ED4"/>
    <w:rsid w:val="005B4192"/>
    <w:rsid w:val="005B4973"/>
    <w:rsid w:val="005B67EC"/>
    <w:rsid w:val="005B6923"/>
    <w:rsid w:val="005B6FB9"/>
    <w:rsid w:val="005B7023"/>
    <w:rsid w:val="005B70E5"/>
    <w:rsid w:val="005B71C3"/>
    <w:rsid w:val="005B7227"/>
    <w:rsid w:val="005B7A4A"/>
    <w:rsid w:val="005C09E0"/>
    <w:rsid w:val="005C0A46"/>
    <w:rsid w:val="005C15F4"/>
    <w:rsid w:val="005C180D"/>
    <w:rsid w:val="005C2797"/>
    <w:rsid w:val="005C40FE"/>
    <w:rsid w:val="005C4158"/>
    <w:rsid w:val="005C41CB"/>
    <w:rsid w:val="005C4AE3"/>
    <w:rsid w:val="005C5655"/>
    <w:rsid w:val="005C62AD"/>
    <w:rsid w:val="005C6A04"/>
    <w:rsid w:val="005D09F6"/>
    <w:rsid w:val="005D1037"/>
    <w:rsid w:val="005D1B36"/>
    <w:rsid w:val="005D2192"/>
    <w:rsid w:val="005D2303"/>
    <w:rsid w:val="005D28D7"/>
    <w:rsid w:val="005D3024"/>
    <w:rsid w:val="005D30B6"/>
    <w:rsid w:val="005D324E"/>
    <w:rsid w:val="005D368D"/>
    <w:rsid w:val="005D36FD"/>
    <w:rsid w:val="005D3BC0"/>
    <w:rsid w:val="005D3D9A"/>
    <w:rsid w:val="005D44F2"/>
    <w:rsid w:val="005D451F"/>
    <w:rsid w:val="005D5F0A"/>
    <w:rsid w:val="005D6514"/>
    <w:rsid w:val="005D6FF1"/>
    <w:rsid w:val="005D7BA5"/>
    <w:rsid w:val="005D7DA1"/>
    <w:rsid w:val="005E034B"/>
    <w:rsid w:val="005E04C7"/>
    <w:rsid w:val="005E096B"/>
    <w:rsid w:val="005E17F6"/>
    <w:rsid w:val="005E1B1E"/>
    <w:rsid w:val="005E1E46"/>
    <w:rsid w:val="005E2F2C"/>
    <w:rsid w:val="005E32F0"/>
    <w:rsid w:val="005E33B3"/>
    <w:rsid w:val="005E349D"/>
    <w:rsid w:val="005E38AF"/>
    <w:rsid w:val="005E40B9"/>
    <w:rsid w:val="005E4EE1"/>
    <w:rsid w:val="005E6CCE"/>
    <w:rsid w:val="005E75D6"/>
    <w:rsid w:val="005F01F6"/>
    <w:rsid w:val="005F02F0"/>
    <w:rsid w:val="005F05A4"/>
    <w:rsid w:val="005F0CE2"/>
    <w:rsid w:val="005F0F26"/>
    <w:rsid w:val="005F1434"/>
    <w:rsid w:val="005F148D"/>
    <w:rsid w:val="005F1637"/>
    <w:rsid w:val="005F212C"/>
    <w:rsid w:val="005F3425"/>
    <w:rsid w:val="005F3DE1"/>
    <w:rsid w:val="005F4555"/>
    <w:rsid w:val="005F4DD7"/>
    <w:rsid w:val="005F4E64"/>
    <w:rsid w:val="005F5923"/>
    <w:rsid w:val="005F59C9"/>
    <w:rsid w:val="005F5B9F"/>
    <w:rsid w:val="005F60A7"/>
    <w:rsid w:val="005F6750"/>
    <w:rsid w:val="005F6F36"/>
    <w:rsid w:val="005F6FF2"/>
    <w:rsid w:val="005F7DC9"/>
    <w:rsid w:val="00600414"/>
    <w:rsid w:val="00601FB8"/>
    <w:rsid w:val="00602634"/>
    <w:rsid w:val="006026DB"/>
    <w:rsid w:val="00603C9D"/>
    <w:rsid w:val="00604190"/>
    <w:rsid w:val="00604D2C"/>
    <w:rsid w:val="00604F16"/>
    <w:rsid w:val="00605140"/>
    <w:rsid w:val="0060620F"/>
    <w:rsid w:val="00606876"/>
    <w:rsid w:val="006071FA"/>
    <w:rsid w:val="00607A86"/>
    <w:rsid w:val="00610191"/>
    <w:rsid w:val="006105EE"/>
    <w:rsid w:val="00610994"/>
    <w:rsid w:val="006122A1"/>
    <w:rsid w:val="0061262D"/>
    <w:rsid w:val="00612956"/>
    <w:rsid w:val="00613601"/>
    <w:rsid w:val="00613607"/>
    <w:rsid w:val="00613822"/>
    <w:rsid w:val="00614AE3"/>
    <w:rsid w:val="00614D69"/>
    <w:rsid w:val="00616238"/>
    <w:rsid w:val="0061660F"/>
    <w:rsid w:val="0061680B"/>
    <w:rsid w:val="0061686D"/>
    <w:rsid w:val="00616E5B"/>
    <w:rsid w:val="006174A4"/>
    <w:rsid w:val="006177E7"/>
    <w:rsid w:val="00617D3F"/>
    <w:rsid w:val="00617E7F"/>
    <w:rsid w:val="00620276"/>
    <w:rsid w:val="00620B70"/>
    <w:rsid w:val="00621679"/>
    <w:rsid w:val="0062253E"/>
    <w:rsid w:val="00622D94"/>
    <w:rsid w:val="00623438"/>
    <w:rsid w:val="00623755"/>
    <w:rsid w:val="006243F4"/>
    <w:rsid w:val="006255FB"/>
    <w:rsid w:val="00625613"/>
    <w:rsid w:val="006257E3"/>
    <w:rsid w:val="00626EB5"/>
    <w:rsid w:val="006275D8"/>
    <w:rsid w:val="0062776A"/>
    <w:rsid w:val="00627EB1"/>
    <w:rsid w:val="00627F7A"/>
    <w:rsid w:val="00631144"/>
    <w:rsid w:val="006313E8"/>
    <w:rsid w:val="00631434"/>
    <w:rsid w:val="00632395"/>
    <w:rsid w:val="00632BEE"/>
    <w:rsid w:val="00633808"/>
    <w:rsid w:val="0063487D"/>
    <w:rsid w:val="00636205"/>
    <w:rsid w:val="00636435"/>
    <w:rsid w:val="006367EC"/>
    <w:rsid w:val="00636A13"/>
    <w:rsid w:val="00636DB5"/>
    <w:rsid w:val="00636E55"/>
    <w:rsid w:val="00637791"/>
    <w:rsid w:val="00637792"/>
    <w:rsid w:val="00640536"/>
    <w:rsid w:val="00640EA6"/>
    <w:rsid w:val="00641515"/>
    <w:rsid w:val="00641A3E"/>
    <w:rsid w:val="0064200E"/>
    <w:rsid w:val="00642156"/>
    <w:rsid w:val="006422FE"/>
    <w:rsid w:val="0064255D"/>
    <w:rsid w:val="006434E2"/>
    <w:rsid w:val="006438F8"/>
    <w:rsid w:val="00643AEB"/>
    <w:rsid w:val="00643BCC"/>
    <w:rsid w:val="00645496"/>
    <w:rsid w:val="006459D1"/>
    <w:rsid w:val="00645A52"/>
    <w:rsid w:val="0064628E"/>
    <w:rsid w:val="00646758"/>
    <w:rsid w:val="006469EB"/>
    <w:rsid w:val="00646B27"/>
    <w:rsid w:val="00647659"/>
    <w:rsid w:val="00647B18"/>
    <w:rsid w:val="006518C6"/>
    <w:rsid w:val="00651EEF"/>
    <w:rsid w:val="00653337"/>
    <w:rsid w:val="0065380D"/>
    <w:rsid w:val="006538D3"/>
    <w:rsid w:val="00653F8F"/>
    <w:rsid w:val="006541E4"/>
    <w:rsid w:val="00654A7E"/>
    <w:rsid w:val="00654B13"/>
    <w:rsid w:val="0065577B"/>
    <w:rsid w:val="00655E74"/>
    <w:rsid w:val="006563AF"/>
    <w:rsid w:val="00657379"/>
    <w:rsid w:val="00657C8C"/>
    <w:rsid w:val="00657E8B"/>
    <w:rsid w:val="00657F7B"/>
    <w:rsid w:val="00657FD2"/>
    <w:rsid w:val="0066135E"/>
    <w:rsid w:val="00662C0E"/>
    <w:rsid w:val="00663082"/>
    <w:rsid w:val="00663426"/>
    <w:rsid w:val="00664D2A"/>
    <w:rsid w:val="00665DFD"/>
    <w:rsid w:val="00666574"/>
    <w:rsid w:val="00666C07"/>
    <w:rsid w:val="00667400"/>
    <w:rsid w:val="00667433"/>
    <w:rsid w:val="006679DB"/>
    <w:rsid w:val="00667CBA"/>
    <w:rsid w:val="00667D87"/>
    <w:rsid w:val="00667FE3"/>
    <w:rsid w:val="0067027D"/>
    <w:rsid w:val="006702E3"/>
    <w:rsid w:val="00670DE5"/>
    <w:rsid w:val="00671772"/>
    <w:rsid w:val="00671D94"/>
    <w:rsid w:val="006724C1"/>
    <w:rsid w:val="00672ECF"/>
    <w:rsid w:val="00673325"/>
    <w:rsid w:val="0067372D"/>
    <w:rsid w:val="00674B2D"/>
    <w:rsid w:val="006765D1"/>
    <w:rsid w:val="00677C63"/>
    <w:rsid w:val="00677F5E"/>
    <w:rsid w:val="006802C9"/>
    <w:rsid w:val="00681298"/>
    <w:rsid w:val="006815AA"/>
    <w:rsid w:val="006815C4"/>
    <w:rsid w:val="00681964"/>
    <w:rsid w:val="0068220D"/>
    <w:rsid w:val="00682642"/>
    <w:rsid w:val="00682A63"/>
    <w:rsid w:val="00682E22"/>
    <w:rsid w:val="0068323E"/>
    <w:rsid w:val="00683265"/>
    <w:rsid w:val="0068354B"/>
    <w:rsid w:val="00683C7E"/>
    <w:rsid w:val="00684DB1"/>
    <w:rsid w:val="00685CC4"/>
    <w:rsid w:val="00686555"/>
    <w:rsid w:val="006876AB"/>
    <w:rsid w:val="006876F9"/>
    <w:rsid w:val="00687F52"/>
    <w:rsid w:val="00687FCF"/>
    <w:rsid w:val="0069056E"/>
    <w:rsid w:val="00690A99"/>
    <w:rsid w:val="00691352"/>
    <w:rsid w:val="00692BC3"/>
    <w:rsid w:val="00692F9E"/>
    <w:rsid w:val="0069343D"/>
    <w:rsid w:val="006937A1"/>
    <w:rsid w:val="00693B71"/>
    <w:rsid w:val="00693D4B"/>
    <w:rsid w:val="0069455C"/>
    <w:rsid w:val="0069550F"/>
    <w:rsid w:val="00695946"/>
    <w:rsid w:val="00695A84"/>
    <w:rsid w:val="0069661E"/>
    <w:rsid w:val="00696D17"/>
    <w:rsid w:val="00696E03"/>
    <w:rsid w:val="006A08C5"/>
    <w:rsid w:val="006A1404"/>
    <w:rsid w:val="006A1C25"/>
    <w:rsid w:val="006A1DC7"/>
    <w:rsid w:val="006A1E3D"/>
    <w:rsid w:val="006A1F94"/>
    <w:rsid w:val="006A2582"/>
    <w:rsid w:val="006A2F67"/>
    <w:rsid w:val="006A3B0E"/>
    <w:rsid w:val="006A3B7E"/>
    <w:rsid w:val="006A4EEE"/>
    <w:rsid w:val="006A78F5"/>
    <w:rsid w:val="006A7FD4"/>
    <w:rsid w:val="006B0599"/>
    <w:rsid w:val="006B1AAF"/>
    <w:rsid w:val="006B1AD6"/>
    <w:rsid w:val="006B1CBE"/>
    <w:rsid w:val="006B1CF4"/>
    <w:rsid w:val="006B1F5C"/>
    <w:rsid w:val="006B238A"/>
    <w:rsid w:val="006B287D"/>
    <w:rsid w:val="006B2946"/>
    <w:rsid w:val="006B2A7A"/>
    <w:rsid w:val="006B2B73"/>
    <w:rsid w:val="006B2D72"/>
    <w:rsid w:val="006B34B8"/>
    <w:rsid w:val="006B3F3F"/>
    <w:rsid w:val="006B4136"/>
    <w:rsid w:val="006B43C5"/>
    <w:rsid w:val="006B498B"/>
    <w:rsid w:val="006B5188"/>
    <w:rsid w:val="006B51C4"/>
    <w:rsid w:val="006B589A"/>
    <w:rsid w:val="006B5F56"/>
    <w:rsid w:val="006B6601"/>
    <w:rsid w:val="006B6611"/>
    <w:rsid w:val="006B731F"/>
    <w:rsid w:val="006B7962"/>
    <w:rsid w:val="006B7A93"/>
    <w:rsid w:val="006C02B4"/>
    <w:rsid w:val="006C04E4"/>
    <w:rsid w:val="006C0BB5"/>
    <w:rsid w:val="006C11A5"/>
    <w:rsid w:val="006C1203"/>
    <w:rsid w:val="006C18E2"/>
    <w:rsid w:val="006C2067"/>
    <w:rsid w:val="006C24FA"/>
    <w:rsid w:val="006C26A0"/>
    <w:rsid w:val="006C26B6"/>
    <w:rsid w:val="006C29FA"/>
    <w:rsid w:val="006C2EC9"/>
    <w:rsid w:val="006C3DFB"/>
    <w:rsid w:val="006C4950"/>
    <w:rsid w:val="006C4AA5"/>
    <w:rsid w:val="006C557B"/>
    <w:rsid w:val="006C5A1C"/>
    <w:rsid w:val="006C5B3B"/>
    <w:rsid w:val="006C61E1"/>
    <w:rsid w:val="006C6688"/>
    <w:rsid w:val="006C685F"/>
    <w:rsid w:val="006C69B5"/>
    <w:rsid w:val="006C7243"/>
    <w:rsid w:val="006C764D"/>
    <w:rsid w:val="006C7CC8"/>
    <w:rsid w:val="006D0486"/>
    <w:rsid w:val="006D136A"/>
    <w:rsid w:val="006D220A"/>
    <w:rsid w:val="006D2EC1"/>
    <w:rsid w:val="006D3397"/>
    <w:rsid w:val="006D3486"/>
    <w:rsid w:val="006D357E"/>
    <w:rsid w:val="006D37EC"/>
    <w:rsid w:val="006D3E0E"/>
    <w:rsid w:val="006D54D3"/>
    <w:rsid w:val="006D5638"/>
    <w:rsid w:val="006D58DF"/>
    <w:rsid w:val="006D5AF8"/>
    <w:rsid w:val="006D7309"/>
    <w:rsid w:val="006D7689"/>
    <w:rsid w:val="006D7F7A"/>
    <w:rsid w:val="006E012B"/>
    <w:rsid w:val="006E0631"/>
    <w:rsid w:val="006E06C2"/>
    <w:rsid w:val="006E0D2D"/>
    <w:rsid w:val="006E1F86"/>
    <w:rsid w:val="006E248A"/>
    <w:rsid w:val="006E27C9"/>
    <w:rsid w:val="006E296F"/>
    <w:rsid w:val="006E2D1C"/>
    <w:rsid w:val="006E2D43"/>
    <w:rsid w:val="006E3F9F"/>
    <w:rsid w:val="006E419A"/>
    <w:rsid w:val="006E41C4"/>
    <w:rsid w:val="006E4572"/>
    <w:rsid w:val="006E4A30"/>
    <w:rsid w:val="006E66EB"/>
    <w:rsid w:val="006E7357"/>
    <w:rsid w:val="006F0BD7"/>
    <w:rsid w:val="006F1132"/>
    <w:rsid w:val="006F1D27"/>
    <w:rsid w:val="006F23D8"/>
    <w:rsid w:val="006F2E90"/>
    <w:rsid w:val="006F310F"/>
    <w:rsid w:val="006F35DC"/>
    <w:rsid w:val="006F3E3C"/>
    <w:rsid w:val="006F4A26"/>
    <w:rsid w:val="006F4AB3"/>
    <w:rsid w:val="006F4DAC"/>
    <w:rsid w:val="006F4DBD"/>
    <w:rsid w:val="006F5338"/>
    <w:rsid w:val="006F54F4"/>
    <w:rsid w:val="006F5A01"/>
    <w:rsid w:val="006F6010"/>
    <w:rsid w:val="006F7119"/>
    <w:rsid w:val="006F76A4"/>
    <w:rsid w:val="006F7B25"/>
    <w:rsid w:val="00700281"/>
    <w:rsid w:val="00700F26"/>
    <w:rsid w:val="0070136F"/>
    <w:rsid w:val="00701E50"/>
    <w:rsid w:val="00701E6C"/>
    <w:rsid w:val="0070211D"/>
    <w:rsid w:val="007023D5"/>
    <w:rsid w:val="00702A12"/>
    <w:rsid w:val="0070310E"/>
    <w:rsid w:val="00704384"/>
    <w:rsid w:val="00704BA8"/>
    <w:rsid w:val="00705991"/>
    <w:rsid w:val="00705A77"/>
    <w:rsid w:val="007063FB"/>
    <w:rsid w:val="007067B5"/>
    <w:rsid w:val="00706941"/>
    <w:rsid w:val="00706F09"/>
    <w:rsid w:val="007073D1"/>
    <w:rsid w:val="007073E0"/>
    <w:rsid w:val="00710572"/>
    <w:rsid w:val="00710AD5"/>
    <w:rsid w:val="0071143E"/>
    <w:rsid w:val="007115BB"/>
    <w:rsid w:val="00711C97"/>
    <w:rsid w:val="00712E48"/>
    <w:rsid w:val="00713A75"/>
    <w:rsid w:val="007141BC"/>
    <w:rsid w:val="007153E3"/>
    <w:rsid w:val="00715F97"/>
    <w:rsid w:val="00716130"/>
    <w:rsid w:val="0071649C"/>
    <w:rsid w:val="007169F9"/>
    <w:rsid w:val="00716E39"/>
    <w:rsid w:val="007171DC"/>
    <w:rsid w:val="007175C7"/>
    <w:rsid w:val="00717FE2"/>
    <w:rsid w:val="00720B6D"/>
    <w:rsid w:val="0072122A"/>
    <w:rsid w:val="007215C7"/>
    <w:rsid w:val="00721A96"/>
    <w:rsid w:val="00721AE6"/>
    <w:rsid w:val="007233E6"/>
    <w:rsid w:val="00723579"/>
    <w:rsid w:val="00724370"/>
    <w:rsid w:val="00724AC5"/>
    <w:rsid w:val="00724EC8"/>
    <w:rsid w:val="007250FA"/>
    <w:rsid w:val="007304B5"/>
    <w:rsid w:val="007311AB"/>
    <w:rsid w:val="00731474"/>
    <w:rsid w:val="007319E1"/>
    <w:rsid w:val="00732352"/>
    <w:rsid w:val="00732944"/>
    <w:rsid w:val="00732A1A"/>
    <w:rsid w:val="00733067"/>
    <w:rsid w:val="0073371E"/>
    <w:rsid w:val="00733CD6"/>
    <w:rsid w:val="00733CE0"/>
    <w:rsid w:val="0073414C"/>
    <w:rsid w:val="007351FE"/>
    <w:rsid w:val="00735CD3"/>
    <w:rsid w:val="0073643B"/>
    <w:rsid w:val="00736555"/>
    <w:rsid w:val="0073710D"/>
    <w:rsid w:val="00741A93"/>
    <w:rsid w:val="00741F91"/>
    <w:rsid w:val="007422CE"/>
    <w:rsid w:val="007425DE"/>
    <w:rsid w:val="0074269F"/>
    <w:rsid w:val="0074388E"/>
    <w:rsid w:val="00743AF0"/>
    <w:rsid w:val="00744012"/>
    <w:rsid w:val="00744366"/>
    <w:rsid w:val="00745193"/>
    <w:rsid w:val="0074571E"/>
    <w:rsid w:val="00745E4F"/>
    <w:rsid w:val="00745ED6"/>
    <w:rsid w:val="00746371"/>
    <w:rsid w:val="007466C4"/>
    <w:rsid w:val="0074672C"/>
    <w:rsid w:val="00746CE4"/>
    <w:rsid w:val="00746E41"/>
    <w:rsid w:val="00747B19"/>
    <w:rsid w:val="00747F10"/>
    <w:rsid w:val="00750075"/>
    <w:rsid w:val="00750186"/>
    <w:rsid w:val="00750C1A"/>
    <w:rsid w:val="00750D3B"/>
    <w:rsid w:val="00751097"/>
    <w:rsid w:val="00751518"/>
    <w:rsid w:val="007526EA"/>
    <w:rsid w:val="00752856"/>
    <w:rsid w:val="007536D9"/>
    <w:rsid w:val="00753FB6"/>
    <w:rsid w:val="0075529C"/>
    <w:rsid w:val="0075547F"/>
    <w:rsid w:val="007565B0"/>
    <w:rsid w:val="00756CB2"/>
    <w:rsid w:val="00756DD6"/>
    <w:rsid w:val="00757213"/>
    <w:rsid w:val="0075725A"/>
    <w:rsid w:val="007576DF"/>
    <w:rsid w:val="00757BE7"/>
    <w:rsid w:val="00761CCB"/>
    <w:rsid w:val="0076237E"/>
    <w:rsid w:val="00762AEB"/>
    <w:rsid w:val="00762AF9"/>
    <w:rsid w:val="0076365E"/>
    <w:rsid w:val="00763868"/>
    <w:rsid w:val="00763A49"/>
    <w:rsid w:val="00763A98"/>
    <w:rsid w:val="00763D98"/>
    <w:rsid w:val="00763F4C"/>
    <w:rsid w:val="007640B0"/>
    <w:rsid w:val="007643C0"/>
    <w:rsid w:val="00764842"/>
    <w:rsid w:val="00764A35"/>
    <w:rsid w:val="00764BA4"/>
    <w:rsid w:val="00764C61"/>
    <w:rsid w:val="00764E51"/>
    <w:rsid w:val="00765047"/>
    <w:rsid w:val="007652C2"/>
    <w:rsid w:val="00765B36"/>
    <w:rsid w:val="00765F98"/>
    <w:rsid w:val="0076635E"/>
    <w:rsid w:val="00766FC6"/>
    <w:rsid w:val="007672AE"/>
    <w:rsid w:val="007702B9"/>
    <w:rsid w:val="00771287"/>
    <w:rsid w:val="00771BC1"/>
    <w:rsid w:val="0077448E"/>
    <w:rsid w:val="00774544"/>
    <w:rsid w:val="007746AF"/>
    <w:rsid w:val="00774BB4"/>
    <w:rsid w:val="007750FD"/>
    <w:rsid w:val="00775DEE"/>
    <w:rsid w:val="00777250"/>
    <w:rsid w:val="007777DB"/>
    <w:rsid w:val="00777BB3"/>
    <w:rsid w:val="00777D4E"/>
    <w:rsid w:val="007803E8"/>
    <w:rsid w:val="00780912"/>
    <w:rsid w:val="00781421"/>
    <w:rsid w:val="00781840"/>
    <w:rsid w:val="00781E27"/>
    <w:rsid w:val="00781F71"/>
    <w:rsid w:val="00782090"/>
    <w:rsid w:val="0078209F"/>
    <w:rsid w:val="007823B6"/>
    <w:rsid w:val="0078303B"/>
    <w:rsid w:val="00783711"/>
    <w:rsid w:val="007839DD"/>
    <w:rsid w:val="00783F16"/>
    <w:rsid w:val="0078472F"/>
    <w:rsid w:val="00786258"/>
    <w:rsid w:val="00786277"/>
    <w:rsid w:val="00786BC5"/>
    <w:rsid w:val="00787067"/>
    <w:rsid w:val="00787A3F"/>
    <w:rsid w:val="007900F9"/>
    <w:rsid w:val="007904AF"/>
    <w:rsid w:val="007905AC"/>
    <w:rsid w:val="00790CC8"/>
    <w:rsid w:val="007916AC"/>
    <w:rsid w:val="007937A2"/>
    <w:rsid w:val="0079530D"/>
    <w:rsid w:val="007956F8"/>
    <w:rsid w:val="00795B85"/>
    <w:rsid w:val="0079671F"/>
    <w:rsid w:val="00796FA2"/>
    <w:rsid w:val="00797334"/>
    <w:rsid w:val="0079738A"/>
    <w:rsid w:val="00797421"/>
    <w:rsid w:val="0079747E"/>
    <w:rsid w:val="00797B10"/>
    <w:rsid w:val="007A04C6"/>
    <w:rsid w:val="007A3313"/>
    <w:rsid w:val="007A3ABB"/>
    <w:rsid w:val="007A3F3E"/>
    <w:rsid w:val="007A41D4"/>
    <w:rsid w:val="007A5392"/>
    <w:rsid w:val="007A5A98"/>
    <w:rsid w:val="007A5CC5"/>
    <w:rsid w:val="007A6233"/>
    <w:rsid w:val="007A63AE"/>
    <w:rsid w:val="007A69D7"/>
    <w:rsid w:val="007A6BFF"/>
    <w:rsid w:val="007A7B2C"/>
    <w:rsid w:val="007B0C79"/>
    <w:rsid w:val="007B0E44"/>
    <w:rsid w:val="007B0ECD"/>
    <w:rsid w:val="007B1B01"/>
    <w:rsid w:val="007B22FF"/>
    <w:rsid w:val="007B24D7"/>
    <w:rsid w:val="007B2911"/>
    <w:rsid w:val="007B34C2"/>
    <w:rsid w:val="007B3B44"/>
    <w:rsid w:val="007B3E3C"/>
    <w:rsid w:val="007B416C"/>
    <w:rsid w:val="007B49A8"/>
    <w:rsid w:val="007B4B45"/>
    <w:rsid w:val="007B5064"/>
    <w:rsid w:val="007B5397"/>
    <w:rsid w:val="007B540F"/>
    <w:rsid w:val="007B5749"/>
    <w:rsid w:val="007B5A30"/>
    <w:rsid w:val="007B7029"/>
    <w:rsid w:val="007B7118"/>
    <w:rsid w:val="007B7ABA"/>
    <w:rsid w:val="007C0795"/>
    <w:rsid w:val="007C0C27"/>
    <w:rsid w:val="007C13EF"/>
    <w:rsid w:val="007C1453"/>
    <w:rsid w:val="007C1CA0"/>
    <w:rsid w:val="007C1E5F"/>
    <w:rsid w:val="007C204E"/>
    <w:rsid w:val="007C29E1"/>
    <w:rsid w:val="007C2F9C"/>
    <w:rsid w:val="007C31E3"/>
    <w:rsid w:val="007C34E8"/>
    <w:rsid w:val="007C3620"/>
    <w:rsid w:val="007C38BF"/>
    <w:rsid w:val="007C4BE5"/>
    <w:rsid w:val="007C4F27"/>
    <w:rsid w:val="007C51F0"/>
    <w:rsid w:val="007C5787"/>
    <w:rsid w:val="007C60AC"/>
    <w:rsid w:val="007C63FF"/>
    <w:rsid w:val="007C6C7B"/>
    <w:rsid w:val="007C6D11"/>
    <w:rsid w:val="007C70F4"/>
    <w:rsid w:val="007C7637"/>
    <w:rsid w:val="007D0423"/>
    <w:rsid w:val="007D0A30"/>
    <w:rsid w:val="007D0A97"/>
    <w:rsid w:val="007D1B86"/>
    <w:rsid w:val="007D2D36"/>
    <w:rsid w:val="007D2F9D"/>
    <w:rsid w:val="007D3E37"/>
    <w:rsid w:val="007D41B6"/>
    <w:rsid w:val="007D44CF"/>
    <w:rsid w:val="007D4D44"/>
    <w:rsid w:val="007D5438"/>
    <w:rsid w:val="007D57C5"/>
    <w:rsid w:val="007D5EF9"/>
    <w:rsid w:val="007D6499"/>
    <w:rsid w:val="007D690C"/>
    <w:rsid w:val="007D70F5"/>
    <w:rsid w:val="007D785F"/>
    <w:rsid w:val="007D7949"/>
    <w:rsid w:val="007D7A3B"/>
    <w:rsid w:val="007E0208"/>
    <w:rsid w:val="007E040F"/>
    <w:rsid w:val="007E064D"/>
    <w:rsid w:val="007E1260"/>
    <w:rsid w:val="007E1372"/>
    <w:rsid w:val="007E189E"/>
    <w:rsid w:val="007E190C"/>
    <w:rsid w:val="007E1D0F"/>
    <w:rsid w:val="007E20C0"/>
    <w:rsid w:val="007E28F7"/>
    <w:rsid w:val="007E3763"/>
    <w:rsid w:val="007E4197"/>
    <w:rsid w:val="007E43FA"/>
    <w:rsid w:val="007E47BA"/>
    <w:rsid w:val="007E4CBC"/>
    <w:rsid w:val="007E5054"/>
    <w:rsid w:val="007E50C2"/>
    <w:rsid w:val="007E55FC"/>
    <w:rsid w:val="007E5681"/>
    <w:rsid w:val="007F030D"/>
    <w:rsid w:val="007F03EC"/>
    <w:rsid w:val="007F101D"/>
    <w:rsid w:val="007F2471"/>
    <w:rsid w:val="007F2C3D"/>
    <w:rsid w:val="007F2CAA"/>
    <w:rsid w:val="007F309D"/>
    <w:rsid w:val="007F34F4"/>
    <w:rsid w:val="007F3754"/>
    <w:rsid w:val="007F384A"/>
    <w:rsid w:val="007F49B1"/>
    <w:rsid w:val="007F5043"/>
    <w:rsid w:val="007F5440"/>
    <w:rsid w:val="007F7263"/>
    <w:rsid w:val="007F7CAF"/>
    <w:rsid w:val="007F7DAD"/>
    <w:rsid w:val="00801658"/>
    <w:rsid w:val="00801834"/>
    <w:rsid w:val="00801F27"/>
    <w:rsid w:val="008021AB"/>
    <w:rsid w:val="00803871"/>
    <w:rsid w:val="00803C5C"/>
    <w:rsid w:val="00803EE8"/>
    <w:rsid w:val="00804A39"/>
    <w:rsid w:val="00804AAC"/>
    <w:rsid w:val="00805BA8"/>
    <w:rsid w:val="008066AC"/>
    <w:rsid w:val="00807007"/>
    <w:rsid w:val="00807214"/>
    <w:rsid w:val="008074B3"/>
    <w:rsid w:val="008075A1"/>
    <w:rsid w:val="00807840"/>
    <w:rsid w:val="00810063"/>
    <w:rsid w:val="008100B8"/>
    <w:rsid w:val="008108EF"/>
    <w:rsid w:val="00810B82"/>
    <w:rsid w:val="00813065"/>
    <w:rsid w:val="00815050"/>
    <w:rsid w:val="008153F2"/>
    <w:rsid w:val="0081557F"/>
    <w:rsid w:val="00815AF0"/>
    <w:rsid w:val="00815C52"/>
    <w:rsid w:val="0081661A"/>
    <w:rsid w:val="00816668"/>
    <w:rsid w:val="008166A6"/>
    <w:rsid w:val="00816F27"/>
    <w:rsid w:val="0081713A"/>
    <w:rsid w:val="008175B5"/>
    <w:rsid w:val="00817A41"/>
    <w:rsid w:val="00821509"/>
    <w:rsid w:val="00822426"/>
    <w:rsid w:val="008226D1"/>
    <w:rsid w:val="00823236"/>
    <w:rsid w:val="008234C3"/>
    <w:rsid w:val="00823B0E"/>
    <w:rsid w:val="00824D29"/>
    <w:rsid w:val="008255AF"/>
    <w:rsid w:val="0082638B"/>
    <w:rsid w:val="00827488"/>
    <w:rsid w:val="0082789C"/>
    <w:rsid w:val="00827B3C"/>
    <w:rsid w:val="00827DBD"/>
    <w:rsid w:val="008307D7"/>
    <w:rsid w:val="00831032"/>
    <w:rsid w:val="00832A76"/>
    <w:rsid w:val="0083376C"/>
    <w:rsid w:val="00833F96"/>
    <w:rsid w:val="0083529D"/>
    <w:rsid w:val="008359D6"/>
    <w:rsid w:val="008364B4"/>
    <w:rsid w:val="008368E6"/>
    <w:rsid w:val="0083758D"/>
    <w:rsid w:val="0083790F"/>
    <w:rsid w:val="00837EA2"/>
    <w:rsid w:val="0084018F"/>
    <w:rsid w:val="008403F2"/>
    <w:rsid w:val="00840AF6"/>
    <w:rsid w:val="00841AE7"/>
    <w:rsid w:val="0084227E"/>
    <w:rsid w:val="0084249B"/>
    <w:rsid w:val="008429D5"/>
    <w:rsid w:val="008436A8"/>
    <w:rsid w:val="00843B91"/>
    <w:rsid w:val="0084453E"/>
    <w:rsid w:val="00844655"/>
    <w:rsid w:val="00844E3F"/>
    <w:rsid w:val="00844EE3"/>
    <w:rsid w:val="00850E7E"/>
    <w:rsid w:val="00852291"/>
    <w:rsid w:val="00852837"/>
    <w:rsid w:val="008531B1"/>
    <w:rsid w:val="00853DEB"/>
    <w:rsid w:val="00853EFA"/>
    <w:rsid w:val="00854AF8"/>
    <w:rsid w:val="00856D64"/>
    <w:rsid w:val="00857503"/>
    <w:rsid w:val="00857BDE"/>
    <w:rsid w:val="00857C70"/>
    <w:rsid w:val="008603E2"/>
    <w:rsid w:val="0086102A"/>
    <w:rsid w:val="0086154F"/>
    <w:rsid w:val="0086167B"/>
    <w:rsid w:val="00862AFC"/>
    <w:rsid w:val="00863F61"/>
    <w:rsid w:val="00864497"/>
    <w:rsid w:val="0086472E"/>
    <w:rsid w:val="00864E60"/>
    <w:rsid w:val="0086524C"/>
    <w:rsid w:val="00865E91"/>
    <w:rsid w:val="0086607E"/>
    <w:rsid w:val="0086627D"/>
    <w:rsid w:val="00866905"/>
    <w:rsid w:val="008673B7"/>
    <w:rsid w:val="008700B4"/>
    <w:rsid w:val="00870207"/>
    <w:rsid w:val="00870466"/>
    <w:rsid w:val="00870972"/>
    <w:rsid w:val="0087353C"/>
    <w:rsid w:val="00873B20"/>
    <w:rsid w:val="00873FD3"/>
    <w:rsid w:val="00874A20"/>
    <w:rsid w:val="00874BF9"/>
    <w:rsid w:val="008753CF"/>
    <w:rsid w:val="00875530"/>
    <w:rsid w:val="0087608B"/>
    <w:rsid w:val="00876A88"/>
    <w:rsid w:val="0087784E"/>
    <w:rsid w:val="008779A0"/>
    <w:rsid w:val="00877D2F"/>
    <w:rsid w:val="00880C43"/>
    <w:rsid w:val="00880C4D"/>
    <w:rsid w:val="00880E3E"/>
    <w:rsid w:val="00881829"/>
    <w:rsid w:val="00882321"/>
    <w:rsid w:val="0088270C"/>
    <w:rsid w:val="00882968"/>
    <w:rsid w:val="008829C7"/>
    <w:rsid w:val="00882B62"/>
    <w:rsid w:val="00882EA4"/>
    <w:rsid w:val="0088370B"/>
    <w:rsid w:val="00883822"/>
    <w:rsid w:val="0088442C"/>
    <w:rsid w:val="00884A3E"/>
    <w:rsid w:val="008857F2"/>
    <w:rsid w:val="00885BB3"/>
    <w:rsid w:val="00885CB7"/>
    <w:rsid w:val="00886489"/>
    <w:rsid w:val="008865AB"/>
    <w:rsid w:val="008869CB"/>
    <w:rsid w:val="00886EC9"/>
    <w:rsid w:val="00887229"/>
    <w:rsid w:val="008872A9"/>
    <w:rsid w:val="008904D0"/>
    <w:rsid w:val="00890D9B"/>
    <w:rsid w:val="00891286"/>
    <w:rsid w:val="00891635"/>
    <w:rsid w:val="00891852"/>
    <w:rsid w:val="00891955"/>
    <w:rsid w:val="00891B8F"/>
    <w:rsid w:val="008920F0"/>
    <w:rsid w:val="00893F7A"/>
    <w:rsid w:val="00894DA7"/>
    <w:rsid w:val="00895163"/>
    <w:rsid w:val="00895286"/>
    <w:rsid w:val="008959D3"/>
    <w:rsid w:val="00895B8D"/>
    <w:rsid w:val="00896239"/>
    <w:rsid w:val="00896B14"/>
    <w:rsid w:val="00896DC2"/>
    <w:rsid w:val="00896F7E"/>
    <w:rsid w:val="00897819"/>
    <w:rsid w:val="008A0141"/>
    <w:rsid w:val="008A07FD"/>
    <w:rsid w:val="008A0895"/>
    <w:rsid w:val="008A0EA5"/>
    <w:rsid w:val="008A1169"/>
    <w:rsid w:val="008A1202"/>
    <w:rsid w:val="008A143A"/>
    <w:rsid w:val="008A4764"/>
    <w:rsid w:val="008A60B6"/>
    <w:rsid w:val="008A61EB"/>
    <w:rsid w:val="008A660C"/>
    <w:rsid w:val="008A6912"/>
    <w:rsid w:val="008A6A50"/>
    <w:rsid w:val="008A6F86"/>
    <w:rsid w:val="008A74E2"/>
    <w:rsid w:val="008A7C26"/>
    <w:rsid w:val="008B0DA4"/>
    <w:rsid w:val="008B10F8"/>
    <w:rsid w:val="008B1154"/>
    <w:rsid w:val="008B12BD"/>
    <w:rsid w:val="008B2BF0"/>
    <w:rsid w:val="008B2F5B"/>
    <w:rsid w:val="008B392E"/>
    <w:rsid w:val="008B4319"/>
    <w:rsid w:val="008B4419"/>
    <w:rsid w:val="008B4568"/>
    <w:rsid w:val="008B4DDF"/>
    <w:rsid w:val="008B5726"/>
    <w:rsid w:val="008B573E"/>
    <w:rsid w:val="008B5771"/>
    <w:rsid w:val="008B605E"/>
    <w:rsid w:val="008B60F1"/>
    <w:rsid w:val="008B6123"/>
    <w:rsid w:val="008B626F"/>
    <w:rsid w:val="008B62E6"/>
    <w:rsid w:val="008B6693"/>
    <w:rsid w:val="008B679A"/>
    <w:rsid w:val="008B6C7A"/>
    <w:rsid w:val="008B7CAD"/>
    <w:rsid w:val="008B7FAA"/>
    <w:rsid w:val="008C1B5F"/>
    <w:rsid w:val="008C1E49"/>
    <w:rsid w:val="008C1EF3"/>
    <w:rsid w:val="008C1F09"/>
    <w:rsid w:val="008C22C2"/>
    <w:rsid w:val="008C2D67"/>
    <w:rsid w:val="008C380E"/>
    <w:rsid w:val="008C3A6B"/>
    <w:rsid w:val="008C4803"/>
    <w:rsid w:val="008C4864"/>
    <w:rsid w:val="008C4B9F"/>
    <w:rsid w:val="008C4DCB"/>
    <w:rsid w:val="008C6697"/>
    <w:rsid w:val="008C671E"/>
    <w:rsid w:val="008C702B"/>
    <w:rsid w:val="008C7078"/>
    <w:rsid w:val="008C71DD"/>
    <w:rsid w:val="008D015A"/>
    <w:rsid w:val="008D051D"/>
    <w:rsid w:val="008D05ED"/>
    <w:rsid w:val="008D0F4E"/>
    <w:rsid w:val="008D0FA0"/>
    <w:rsid w:val="008D2355"/>
    <w:rsid w:val="008D259B"/>
    <w:rsid w:val="008D2F69"/>
    <w:rsid w:val="008D3779"/>
    <w:rsid w:val="008D3AA6"/>
    <w:rsid w:val="008D3EFA"/>
    <w:rsid w:val="008D4387"/>
    <w:rsid w:val="008D43CC"/>
    <w:rsid w:val="008D4BB2"/>
    <w:rsid w:val="008D5408"/>
    <w:rsid w:val="008E0EE7"/>
    <w:rsid w:val="008E1578"/>
    <w:rsid w:val="008E1875"/>
    <w:rsid w:val="008E1CE6"/>
    <w:rsid w:val="008E1DA1"/>
    <w:rsid w:val="008E2798"/>
    <w:rsid w:val="008E2DC3"/>
    <w:rsid w:val="008E310C"/>
    <w:rsid w:val="008E3F48"/>
    <w:rsid w:val="008E4077"/>
    <w:rsid w:val="008E606C"/>
    <w:rsid w:val="008E6634"/>
    <w:rsid w:val="008E6F78"/>
    <w:rsid w:val="008E6FB2"/>
    <w:rsid w:val="008F099F"/>
    <w:rsid w:val="008F1273"/>
    <w:rsid w:val="008F19AA"/>
    <w:rsid w:val="008F1A64"/>
    <w:rsid w:val="008F1AA9"/>
    <w:rsid w:val="008F2787"/>
    <w:rsid w:val="008F3264"/>
    <w:rsid w:val="008F3C5F"/>
    <w:rsid w:val="008F40A6"/>
    <w:rsid w:val="008F46D9"/>
    <w:rsid w:val="008F4860"/>
    <w:rsid w:val="008F48DA"/>
    <w:rsid w:val="008F4CE5"/>
    <w:rsid w:val="008F4EE5"/>
    <w:rsid w:val="008F50B8"/>
    <w:rsid w:val="008F5C08"/>
    <w:rsid w:val="008F6212"/>
    <w:rsid w:val="008F69F3"/>
    <w:rsid w:val="008F6BA4"/>
    <w:rsid w:val="008F72DD"/>
    <w:rsid w:val="00900A59"/>
    <w:rsid w:val="009014CC"/>
    <w:rsid w:val="00902FB3"/>
    <w:rsid w:val="0090361F"/>
    <w:rsid w:val="00904288"/>
    <w:rsid w:val="00904B40"/>
    <w:rsid w:val="00904BE2"/>
    <w:rsid w:val="00904F24"/>
    <w:rsid w:val="00904FAF"/>
    <w:rsid w:val="009051EE"/>
    <w:rsid w:val="009058AB"/>
    <w:rsid w:val="00906EA7"/>
    <w:rsid w:val="00907355"/>
    <w:rsid w:val="00907830"/>
    <w:rsid w:val="00910D5E"/>
    <w:rsid w:val="00910FA5"/>
    <w:rsid w:val="00911191"/>
    <w:rsid w:val="009111AA"/>
    <w:rsid w:val="00911EE3"/>
    <w:rsid w:val="00912038"/>
    <w:rsid w:val="0091212A"/>
    <w:rsid w:val="0091265D"/>
    <w:rsid w:val="00912697"/>
    <w:rsid w:val="0091277E"/>
    <w:rsid w:val="00913878"/>
    <w:rsid w:val="00913F81"/>
    <w:rsid w:val="00914649"/>
    <w:rsid w:val="0091506F"/>
    <w:rsid w:val="0091523C"/>
    <w:rsid w:val="00915494"/>
    <w:rsid w:val="009156CE"/>
    <w:rsid w:val="00915975"/>
    <w:rsid w:val="0091598E"/>
    <w:rsid w:val="0091705F"/>
    <w:rsid w:val="00917237"/>
    <w:rsid w:val="009176C2"/>
    <w:rsid w:val="00917DF4"/>
    <w:rsid w:val="00920174"/>
    <w:rsid w:val="009202B3"/>
    <w:rsid w:val="009204A9"/>
    <w:rsid w:val="00920A68"/>
    <w:rsid w:val="00921353"/>
    <w:rsid w:val="009214B0"/>
    <w:rsid w:val="00921727"/>
    <w:rsid w:val="00921DD2"/>
    <w:rsid w:val="00921FFD"/>
    <w:rsid w:val="009225DF"/>
    <w:rsid w:val="00922C3B"/>
    <w:rsid w:val="00922E40"/>
    <w:rsid w:val="0092319C"/>
    <w:rsid w:val="00924556"/>
    <w:rsid w:val="00924B55"/>
    <w:rsid w:val="00924D55"/>
    <w:rsid w:val="00925088"/>
    <w:rsid w:val="00925971"/>
    <w:rsid w:val="00926573"/>
    <w:rsid w:val="009266C0"/>
    <w:rsid w:val="00926A3F"/>
    <w:rsid w:val="00926A56"/>
    <w:rsid w:val="0092765F"/>
    <w:rsid w:val="0092794A"/>
    <w:rsid w:val="00930965"/>
    <w:rsid w:val="00930D41"/>
    <w:rsid w:val="00931A2A"/>
    <w:rsid w:val="009322A0"/>
    <w:rsid w:val="00932902"/>
    <w:rsid w:val="00932BB1"/>
    <w:rsid w:val="00932C5E"/>
    <w:rsid w:val="00932D5A"/>
    <w:rsid w:val="00934A5F"/>
    <w:rsid w:val="009353D9"/>
    <w:rsid w:val="0093590D"/>
    <w:rsid w:val="009368AD"/>
    <w:rsid w:val="00936CCA"/>
    <w:rsid w:val="00940B22"/>
    <w:rsid w:val="00940C17"/>
    <w:rsid w:val="00940C55"/>
    <w:rsid w:val="0094159E"/>
    <w:rsid w:val="00941A6D"/>
    <w:rsid w:val="00942249"/>
    <w:rsid w:val="0094299A"/>
    <w:rsid w:val="00942B2C"/>
    <w:rsid w:val="00942B94"/>
    <w:rsid w:val="0094313F"/>
    <w:rsid w:val="00943364"/>
    <w:rsid w:val="0094374B"/>
    <w:rsid w:val="009456BA"/>
    <w:rsid w:val="00945836"/>
    <w:rsid w:val="009463C7"/>
    <w:rsid w:val="00946577"/>
    <w:rsid w:val="0094728B"/>
    <w:rsid w:val="009474DE"/>
    <w:rsid w:val="0094794A"/>
    <w:rsid w:val="00950C2F"/>
    <w:rsid w:val="009517A3"/>
    <w:rsid w:val="009522C0"/>
    <w:rsid w:val="0095303D"/>
    <w:rsid w:val="0095338A"/>
    <w:rsid w:val="00955202"/>
    <w:rsid w:val="0095590D"/>
    <w:rsid w:val="009560F3"/>
    <w:rsid w:val="00956599"/>
    <w:rsid w:val="00956EB1"/>
    <w:rsid w:val="00956F13"/>
    <w:rsid w:val="009579D8"/>
    <w:rsid w:val="00957DDA"/>
    <w:rsid w:val="00960769"/>
    <w:rsid w:val="00960883"/>
    <w:rsid w:val="0096115D"/>
    <w:rsid w:val="00961732"/>
    <w:rsid w:val="00961B16"/>
    <w:rsid w:val="00961B4E"/>
    <w:rsid w:val="00963374"/>
    <w:rsid w:val="0096409A"/>
    <w:rsid w:val="009643B3"/>
    <w:rsid w:val="00964AA1"/>
    <w:rsid w:val="00964B10"/>
    <w:rsid w:val="00964B16"/>
    <w:rsid w:val="0096560F"/>
    <w:rsid w:val="00965CF2"/>
    <w:rsid w:val="0096687D"/>
    <w:rsid w:val="00971563"/>
    <w:rsid w:val="00971676"/>
    <w:rsid w:val="0097275F"/>
    <w:rsid w:val="00973792"/>
    <w:rsid w:val="00973E39"/>
    <w:rsid w:val="0097469C"/>
    <w:rsid w:val="00975A67"/>
    <w:rsid w:val="0097643F"/>
    <w:rsid w:val="009777D3"/>
    <w:rsid w:val="00977F62"/>
    <w:rsid w:val="00980840"/>
    <w:rsid w:val="00981EC6"/>
    <w:rsid w:val="00981F20"/>
    <w:rsid w:val="00982284"/>
    <w:rsid w:val="009827E3"/>
    <w:rsid w:val="0098285A"/>
    <w:rsid w:val="00983B17"/>
    <w:rsid w:val="0098404B"/>
    <w:rsid w:val="009850D0"/>
    <w:rsid w:val="00985485"/>
    <w:rsid w:val="00985791"/>
    <w:rsid w:val="00985A84"/>
    <w:rsid w:val="00985AD0"/>
    <w:rsid w:val="009864A5"/>
    <w:rsid w:val="009866E8"/>
    <w:rsid w:val="00986ABD"/>
    <w:rsid w:val="009876D0"/>
    <w:rsid w:val="00990317"/>
    <w:rsid w:val="00990501"/>
    <w:rsid w:val="0099054A"/>
    <w:rsid w:val="00990A8B"/>
    <w:rsid w:val="00990CA8"/>
    <w:rsid w:val="0099138C"/>
    <w:rsid w:val="009926CE"/>
    <w:rsid w:val="00992CDF"/>
    <w:rsid w:val="00992E5D"/>
    <w:rsid w:val="009934EA"/>
    <w:rsid w:val="00993838"/>
    <w:rsid w:val="009939E3"/>
    <w:rsid w:val="00994123"/>
    <w:rsid w:val="00994298"/>
    <w:rsid w:val="0099457D"/>
    <w:rsid w:val="0099473F"/>
    <w:rsid w:val="00995437"/>
    <w:rsid w:val="00995EFB"/>
    <w:rsid w:val="00995F36"/>
    <w:rsid w:val="00996362"/>
    <w:rsid w:val="009965D8"/>
    <w:rsid w:val="00996691"/>
    <w:rsid w:val="009976FF"/>
    <w:rsid w:val="009A0A32"/>
    <w:rsid w:val="009A10C5"/>
    <w:rsid w:val="009A14D0"/>
    <w:rsid w:val="009A159F"/>
    <w:rsid w:val="009A15B8"/>
    <w:rsid w:val="009A229A"/>
    <w:rsid w:val="009A25FB"/>
    <w:rsid w:val="009A2757"/>
    <w:rsid w:val="009A28CB"/>
    <w:rsid w:val="009A2DEB"/>
    <w:rsid w:val="009A3E8F"/>
    <w:rsid w:val="009A46EF"/>
    <w:rsid w:val="009A493E"/>
    <w:rsid w:val="009A5157"/>
    <w:rsid w:val="009A5399"/>
    <w:rsid w:val="009A59E8"/>
    <w:rsid w:val="009A639A"/>
    <w:rsid w:val="009A75BA"/>
    <w:rsid w:val="009B060B"/>
    <w:rsid w:val="009B0D1A"/>
    <w:rsid w:val="009B0D4F"/>
    <w:rsid w:val="009B0F98"/>
    <w:rsid w:val="009B0FA8"/>
    <w:rsid w:val="009B10F0"/>
    <w:rsid w:val="009B1275"/>
    <w:rsid w:val="009B1599"/>
    <w:rsid w:val="009B1B2E"/>
    <w:rsid w:val="009B205C"/>
    <w:rsid w:val="009B2118"/>
    <w:rsid w:val="009B2502"/>
    <w:rsid w:val="009B2832"/>
    <w:rsid w:val="009B28F6"/>
    <w:rsid w:val="009B3AF8"/>
    <w:rsid w:val="009B4A79"/>
    <w:rsid w:val="009B4C51"/>
    <w:rsid w:val="009B4D4E"/>
    <w:rsid w:val="009B4DDD"/>
    <w:rsid w:val="009B5371"/>
    <w:rsid w:val="009B5542"/>
    <w:rsid w:val="009B6296"/>
    <w:rsid w:val="009B6810"/>
    <w:rsid w:val="009B716F"/>
    <w:rsid w:val="009C035E"/>
    <w:rsid w:val="009C1765"/>
    <w:rsid w:val="009C1CB7"/>
    <w:rsid w:val="009C1D54"/>
    <w:rsid w:val="009C1F22"/>
    <w:rsid w:val="009C2382"/>
    <w:rsid w:val="009C23DF"/>
    <w:rsid w:val="009C365F"/>
    <w:rsid w:val="009C3B1E"/>
    <w:rsid w:val="009C4310"/>
    <w:rsid w:val="009C43D0"/>
    <w:rsid w:val="009C4949"/>
    <w:rsid w:val="009C4A2B"/>
    <w:rsid w:val="009C4B6D"/>
    <w:rsid w:val="009C4CF3"/>
    <w:rsid w:val="009C4E58"/>
    <w:rsid w:val="009C61EA"/>
    <w:rsid w:val="009C6591"/>
    <w:rsid w:val="009C6B3D"/>
    <w:rsid w:val="009C7651"/>
    <w:rsid w:val="009C7EAF"/>
    <w:rsid w:val="009D0B56"/>
    <w:rsid w:val="009D0CBE"/>
    <w:rsid w:val="009D1378"/>
    <w:rsid w:val="009D19FD"/>
    <w:rsid w:val="009D243C"/>
    <w:rsid w:val="009D29EC"/>
    <w:rsid w:val="009D4600"/>
    <w:rsid w:val="009D50C6"/>
    <w:rsid w:val="009D50DE"/>
    <w:rsid w:val="009D5BFC"/>
    <w:rsid w:val="009D5C9E"/>
    <w:rsid w:val="009D61A9"/>
    <w:rsid w:val="009D6C58"/>
    <w:rsid w:val="009D7817"/>
    <w:rsid w:val="009D79C1"/>
    <w:rsid w:val="009E197B"/>
    <w:rsid w:val="009E1FB8"/>
    <w:rsid w:val="009E20A0"/>
    <w:rsid w:val="009E2680"/>
    <w:rsid w:val="009E2A8E"/>
    <w:rsid w:val="009E345D"/>
    <w:rsid w:val="009E3E26"/>
    <w:rsid w:val="009E6142"/>
    <w:rsid w:val="009E64D8"/>
    <w:rsid w:val="009E716E"/>
    <w:rsid w:val="009F00E5"/>
    <w:rsid w:val="009F0510"/>
    <w:rsid w:val="009F065F"/>
    <w:rsid w:val="009F0FA8"/>
    <w:rsid w:val="009F12C9"/>
    <w:rsid w:val="009F188C"/>
    <w:rsid w:val="009F1FA2"/>
    <w:rsid w:val="009F2519"/>
    <w:rsid w:val="009F2C7E"/>
    <w:rsid w:val="009F35D4"/>
    <w:rsid w:val="009F41A0"/>
    <w:rsid w:val="009F46A0"/>
    <w:rsid w:val="009F4B31"/>
    <w:rsid w:val="009F4B5C"/>
    <w:rsid w:val="009F73EA"/>
    <w:rsid w:val="00A00569"/>
    <w:rsid w:val="00A024ED"/>
    <w:rsid w:val="00A02F33"/>
    <w:rsid w:val="00A031DC"/>
    <w:rsid w:val="00A04098"/>
    <w:rsid w:val="00A048E9"/>
    <w:rsid w:val="00A05583"/>
    <w:rsid w:val="00A057D5"/>
    <w:rsid w:val="00A06B7D"/>
    <w:rsid w:val="00A06D10"/>
    <w:rsid w:val="00A06E4B"/>
    <w:rsid w:val="00A06E74"/>
    <w:rsid w:val="00A07154"/>
    <w:rsid w:val="00A0715B"/>
    <w:rsid w:val="00A07608"/>
    <w:rsid w:val="00A07967"/>
    <w:rsid w:val="00A07BE1"/>
    <w:rsid w:val="00A07E63"/>
    <w:rsid w:val="00A110E5"/>
    <w:rsid w:val="00A11B3E"/>
    <w:rsid w:val="00A14A6F"/>
    <w:rsid w:val="00A151EA"/>
    <w:rsid w:val="00A15354"/>
    <w:rsid w:val="00A15900"/>
    <w:rsid w:val="00A16479"/>
    <w:rsid w:val="00A1685D"/>
    <w:rsid w:val="00A1707A"/>
    <w:rsid w:val="00A1707C"/>
    <w:rsid w:val="00A17AE7"/>
    <w:rsid w:val="00A203A7"/>
    <w:rsid w:val="00A20F3A"/>
    <w:rsid w:val="00A21147"/>
    <w:rsid w:val="00A2131D"/>
    <w:rsid w:val="00A217B0"/>
    <w:rsid w:val="00A222EF"/>
    <w:rsid w:val="00A22567"/>
    <w:rsid w:val="00A2368C"/>
    <w:rsid w:val="00A23965"/>
    <w:rsid w:val="00A23F10"/>
    <w:rsid w:val="00A24500"/>
    <w:rsid w:val="00A247B8"/>
    <w:rsid w:val="00A261CB"/>
    <w:rsid w:val="00A26528"/>
    <w:rsid w:val="00A266FB"/>
    <w:rsid w:val="00A27111"/>
    <w:rsid w:val="00A27C8B"/>
    <w:rsid w:val="00A30870"/>
    <w:rsid w:val="00A30ABD"/>
    <w:rsid w:val="00A30C6C"/>
    <w:rsid w:val="00A313AE"/>
    <w:rsid w:val="00A314E6"/>
    <w:rsid w:val="00A31C02"/>
    <w:rsid w:val="00A32BDF"/>
    <w:rsid w:val="00A3381B"/>
    <w:rsid w:val="00A33AA1"/>
    <w:rsid w:val="00A34CE7"/>
    <w:rsid w:val="00A34E8A"/>
    <w:rsid w:val="00A35841"/>
    <w:rsid w:val="00A35C04"/>
    <w:rsid w:val="00A3697B"/>
    <w:rsid w:val="00A36F77"/>
    <w:rsid w:val="00A372A7"/>
    <w:rsid w:val="00A40050"/>
    <w:rsid w:val="00A4039D"/>
    <w:rsid w:val="00A40CBE"/>
    <w:rsid w:val="00A416E4"/>
    <w:rsid w:val="00A4209C"/>
    <w:rsid w:val="00A429F5"/>
    <w:rsid w:val="00A4330C"/>
    <w:rsid w:val="00A4394A"/>
    <w:rsid w:val="00A4452C"/>
    <w:rsid w:val="00A44798"/>
    <w:rsid w:val="00A447F2"/>
    <w:rsid w:val="00A45DEC"/>
    <w:rsid w:val="00A46F61"/>
    <w:rsid w:val="00A478CB"/>
    <w:rsid w:val="00A47C74"/>
    <w:rsid w:val="00A47E36"/>
    <w:rsid w:val="00A5125D"/>
    <w:rsid w:val="00A51BB2"/>
    <w:rsid w:val="00A51CCA"/>
    <w:rsid w:val="00A51DB6"/>
    <w:rsid w:val="00A52707"/>
    <w:rsid w:val="00A53169"/>
    <w:rsid w:val="00A5326C"/>
    <w:rsid w:val="00A54A0F"/>
    <w:rsid w:val="00A55F00"/>
    <w:rsid w:val="00A57525"/>
    <w:rsid w:val="00A5788F"/>
    <w:rsid w:val="00A57E8C"/>
    <w:rsid w:val="00A600A7"/>
    <w:rsid w:val="00A600E9"/>
    <w:rsid w:val="00A60BF3"/>
    <w:rsid w:val="00A6157E"/>
    <w:rsid w:val="00A615A0"/>
    <w:rsid w:val="00A61919"/>
    <w:rsid w:val="00A6193F"/>
    <w:rsid w:val="00A61C32"/>
    <w:rsid w:val="00A61EAC"/>
    <w:rsid w:val="00A62593"/>
    <w:rsid w:val="00A628B7"/>
    <w:rsid w:val="00A62A03"/>
    <w:rsid w:val="00A6314B"/>
    <w:rsid w:val="00A63203"/>
    <w:rsid w:val="00A635BE"/>
    <w:rsid w:val="00A637EE"/>
    <w:rsid w:val="00A63908"/>
    <w:rsid w:val="00A63F44"/>
    <w:rsid w:val="00A64444"/>
    <w:rsid w:val="00A64780"/>
    <w:rsid w:val="00A649A2"/>
    <w:rsid w:val="00A65370"/>
    <w:rsid w:val="00A6571C"/>
    <w:rsid w:val="00A662A3"/>
    <w:rsid w:val="00A66470"/>
    <w:rsid w:val="00A66AE8"/>
    <w:rsid w:val="00A66CA2"/>
    <w:rsid w:val="00A66D4B"/>
    <w:rsid w:val="00A67383"/>
    <w:rsid w:val="00A67763"/>
    <w:rsid w:val="00A67A54"/>
    <w:rsid w:val="00A70095"/>
    <w:rsid w:val="00A702B2"/>
    <w:rsid w:val="00A71169"/>
    <w:rsid w:val="00A72411"/>
    <w:rsid w:val="00A730D8"/>
    <w:rsid w:val="00A732B4"/>
    <w:rsid w:val="00A7384C"/>
    <w:rsid w:val="00A751F6"/>
    <w:rsid w:val="00A755B4"/>
    <w:rsid w:val="00A76A1C"/>
    <w:rsid w:val="00A77259"/>
    <w:rsid w:val="00A77470"/>
    <w:rsid w:val="00A77AC4"/>
    <w:rsid w:val="00A77F22"/>
    <w:rsid w:val="00A80E8B"/>
    <w:rsid w:val="00A8114A"/>
    <w:rsid w:val="00A81690"/>
    <w:rsid w:val="00A83272"/>
    <w:rsid w:val="00A83C18"/>
    <w:rsid w:val="00A84218"/>
    <w:rsid w:val="00A84DC1"/>
    <w:rsid w:val="00A84E83"/>
    <w:rsid w:val="00A850E6"/>
    <w:rsid w:val="00A85668"/>
    <w:rsid w:val="00A85E06"/>
    <w:rsid w:val="00A85F3D"/>
    <w:rsid w:val="00A86758"/>
    <w:rsid w:val="00A86CA5"/>
    <w:rsid w:val="00A87611"/>
    <w:rsid w:val="00A879DB"/>
    <w:rsid w:val="00A9068D"/>
    <w:rsid w:val="00A907CC"/>
    <w:rsid w:val="00A90DF0"/>
    <w:rsid w:val="00A914E2"/>
    <w:rsid w:val="00A9173C"/>
    <w:rsid w:val="00A92696"/>
    <w:rsid w:val="00A9294C"/>
    <w:rsid w:val="00A92CCF"/>
    <w:rsid w:val="00A93950"/>
    <w:rsid w:val="00A946E9"/>
    <w:rsid w:val="00A9514D"/>
    <w:rsid w:val="00A95708"/>
    <w:rsid w:val="00A961F5"/>
    <w:rsid w:val="00AA0190"/>
    <w:rsid w:val="00AA121B"/>
    <w:rsid w:val="00AA1418"/>
    <w:rsid w:val="00AA172B"/>
    <w:rsid w:val="00AA1D76"/>
    <w:rsid w:val="00AA2B2C"/>
    <w:rsid w:val="00AA2DF9"/>
    <w:rsid w:val="00AA467E"/>
    <w:rsid w:val="00AA4C8D"/>
    <w:rsid w:val="00AA5FA7"/>
    <w:rsid w:val="00AA66F5"/>
    <w:rsid w:val="00AB11CA"/>
    <w:rsid w:val="00AB11EE"/>
    <w:rsid w:val="00AB11FA"/>
    <w:rsid w:val="00AB363D"/>
    <w:rsid w:val="00AB36D8"/>
    <w:rsid w:val="00AB4A71"/>
    <w:rsid w:val="00AB4E2E"/>
    <w:rsid w:val="00AB5CB0"/>
    <w:rsid w:val="00AB6659"/>
    <w:rsid w:val="00AB6E46"/>
    <w:rsid w:val="00AB7B7E"/>
    <w:rsid w:val="00AC1551"/>
    <w:rsid w:val="00AC3801"/>
    <w:rsid w:val="00AC4DEF"/>
    <w:rsid w:val="00AC518C"/>
    <w:rsid w:val="00AC5223"/>
    <w:rsid w:val="00AC60D7"/>
    <w:rsid w:val="00AC6726"/>
    <w:rsid w:val="00AC68FC"/>
    <w:rsid w:val="00AC7233"/>
    <w:rsid w:val="00AD04D7"/>
    <w:rsid w:val="00AD0A56"/>
    <w:rsid w:val="00AD0D22"/>
    <w:rsid w:val="00AD1239"/>
    <w:rsid w:val="00AD15AB"/>
    <w:rsid w:val="00AD185F"/>
    <w:rsid w:val="00AD2338"/>
    <w:rsid w:val="00AD2F68"/>
    <w:rsid w:val="00AD2FB8"/>
    <w:rsid w:val="00AD35AD"/>
    <w:rsid w:val="00AD46CE"/>
    <w:rsid w:val="00AD4724"/>
    <w:rsid w:val="00AD492C"/>
    <w:rsid w:val="00AD5715"/>
    <w:rsid w:val="00AD5BE5"/>
    <w:rsid w:val="00AD69F9"/>
    <w:rsid w:val="00AD716A"/>
    <w:rsid w:val="00AD7537"/>
    <w:rsid w:val="00AD777F"/>
    <w:rsid w:val="00AE03D3"/>
    <w:rsid w:val="00AE0758"/>
    <w:rsid w:val="00AE29D6"/>
    <w:rsid w:val="00AE2B32"/>
    <w:rsid w:val="00AE3CF2"/>
    <w:rsid w:val="00AE4FBF"/>
    <w:rsid w:val="00AE5518"/>
    <w:rsid w:val="00AE5E9E"/>
    <w:rsid w:val="00AE636D"/>
    <w:rsid w:val="00AE63C1"/>
    <w:rsid w:val="00AE6D27"/>
    <w:rsid w:val="00AE6F2B"/>
    <w:rsid w:val="00AE7C67"/>
    <w:rsid w:val="00AE7D35"/>
    <w:rsid w:val="00AF0AC8"/>
    <w:rsid w:val="00AF0E5F"/>
    <w:rsid w:val="00AF24F6"/>
    <w:rsid w:val="00AF25CB"/>
    <w:rsid w:val="00AF28F3"/>
    <w:rsid w:val="00AF2DA9"/>
    <w:rsid w:val="00AF5893"/>
    <w:rsid w:val="00AF5ED4"/>
    <w:rsid w:val="00AF6089"/>
    <w:rsid w:val="00AF6258"/>
    <w:rsid w:val="00AF773F"/>
    <w:rsid w:val="00AF7782"/>
    <w:rsid w:val="00B0013E"/>
    <w:rsid w:val="00B0039D"/>
    <w:rsid w:val="00B00441"/>
    <w:rsid w:val="00B01851"/>
    <w:rsid w:val="00B02E8E"/>
    <w:rsid w:val="00B03975"/>
    <w:rsid w:val="00B03E27"/>
    <w:rsid w:val="00B05274"/>
    <w:rsid w:val="00B05373"/>
    <w:rsid w:val="00B05D19"/>
    <w:rsid w:val="00B05D70"/>
    <w:rsid w:val="00B05D8E"/>
    <w:rsid w:val="00B06234"/>
    <w:rsid w:val="00B06309"/>
    <w:rsid w:val="00B063D8"/>
    <w:rsid w:val="00B06845"/>
    <w:rsid w:val="00B07AF8"/>
    <w:rsid w:val="00B113B6"/>
    <w:rsid w:val="00B11CFB"/>
    <w:rsid w:val="00B123CA"/>
    <w:rsid w:val="00B12738"/>
    <w:rsid w:val="00B1285E"/>
    <w:rsid w:val="00B12DFC"/>
    <w:rsid w:val="00B12E36"/>
    <w:rsid w:val="00B13F1F"/>
    <w:rsid w:val="00B145CB"/>
    <w:rsid w:val="00B14C64"/>
    <w:rsid w:val="00B14CEA"/>
    <w:rsid w:val="00B16619"/>
    <w:rsid w:val="00B17C18"/>
    <w:rsid w:val="00B2052C"/>
    <w:rsid w:val="00B2089E"/>
    <w:rsid w:val="00B211A5"/>
    <w:rsid w:val="00B21366"/>
    <w:rsid w:val="00B214CA"/>
    <w:rsid w:val="00B21522"/>
    <w:rsid w:val="00B21646"/>
    <w:rsid w:val="00B2173B"/>
    <w:rsid w:val="00B2176F"/>
    <w:rsid w:val="00B21E5A"/>
    <w:rsid w:val="00B22958"/>
    <w:rsid w:val="00B2347F"/>
    <w:rsid w:val="00B243EC"/>
    <w:rsid w:val="00B24B72"/>
    <w:rsid w:val="00B25E94"/>
    <w:rsid w:val="00B26650"/>
    <w:rsid w:val="00B266AA"/>
    <w:rsid w:val="00B268D8"/>
    <w:rsid w:val="00B26B64"/>
    <w:rsid w:val="00B27016"/>
    <w:rsid w:val="00B27444"/>
    <w:rsid w:val="00B3009C"/>
    <w:rsid w:val="00B30348"/>
    <w:rsid w:val="00B3123D"/>
    <w:rsid w:val="00B312E1"/>
    <w:rsid w:val="00B3294F"/>
    <w:rsid w:val="00B336B1"/>
    <w:rsid w:val="00B342A3"/>
    <w:rsid w:val="00B3443F"/>
    <w:rsid w:val="00B36CD3"/>
    <w:rsid w:val="00B3755B"/>
    <w:rsid w:val="00B405D3"/>
    <w:rsid w:val="00B42AD6"/>
    <w:rsid w:val="00B42F36"/>
    <w:rsid w:val="00B43302"/>
    <w:rsid w:val="00B433F0"/>
    <w:rsid w:val="00B438B1"/>
    <w:rsid w:val="00B43DCB"/>
    <w:rsid w:val="00B44268"/>
    <w:rsid w:val="00B442BC"/>
    <w:rsid w:val="00B44B76"/>
    <w:rsid w:val="00B44D31"/>
    <w:rsid w:val="00B45065"/>
    <w:rsid w:val="00B457A6"/>
    <w:rsid w:val="00B45B83"/>
    <w:rsid w:val="00B4608D"/>
    <w:rsid w:val="00B470B6"/>
    <w:rsid w:val="00B50A78"/>
    <w:rsid w:val="00B51826"/>
    <w:rsid w:val="00B5219F"/>
    <w:rsid w:val="00B5242D"/>
    <w:rsid w:val="00B52432"/>
    <w:rsid w:val="00B52730"/>
    <w:rsid w:val="00B52FCC"/>
    <w:rsid w:val="00B53D78"/>
    <w:rsid w:val="00B547D1"/>
    <w:rsid w:val="00B54A7D"/>
    <w:rsid w:val="00B54F52"/>
    <w:rsid w:val="00B553FA"/>
    <w:rsid w:val="00B55472"/>
    <w:rsid w:val="00B55626"/>
    <w:rsid w:val="00B559F1"/>
    <w:rsid w:val="00B56C46"/>
    <w:rsid w:val="00B56F0C"/>
    <w:rsid w:val="00B5720B"/>
    <w:rsid w:val="00B57A30"/>
    <w:rsid w:val="00B57C75"/>
    <w:rsid w:val="00B60195"/>
    <w:rsid w:val="00B605B1"/>
    <w:rsid w:val="00B61386"/>
    <w:rsid w:val="00B61535"/>
    <w:rsid w:val="00B61877"/>
    <w:rsid w:val="00B61D32"/>
    <w:rsid w:val="00B64244"/>
    <w:rsid w:val="00B64EE6"/>
    <w:rsid w:val="00B650D1"/>
    <w:rsid w:val="00B65292"/>
    <w:rsid w:val="00B66645"/>
    <w:rsid w:val="00B667BE"/>
    <w:rsid w:val="00B670F8"/>
    <w:rsid w:val="00B671F2"/>
    <w:rsid w:val="00B67238"/>
    <w:rsid w:val="00B6737F"/>
    <w:rsid w:val="00B67FD4"/>
    <w:rsid w:val="00B709A6"/>
    <w:rsid w:val="00B709B4"/>
    <w:rsid w:val="00B71EDF"/>
    <w:rsid w:val="00B72E5B"/>
    <w:rsid w:val="00B73F9A"/>
    <w:rsid w:val="00B75C6F"/>
    <w:rsid w:val="00B76A78"/>
    <w:rsid w:val="00B77CD4"/>
    <w:rsid w:val="00B8022D"/>
    <w:rsid w:val="00B802AB"/>
    <w:rsid w:val="00B80871"/>
    <w:rsid w:val="00B81173"/>
    <w:rsid w:val="00B814B4"/>
    <w:rsid w:val="00B82418"/>
    <w:rsid w:val="00B82A44"/>
    <w:rsid w:val="00B82A4A"/>
    <w:rsid w:val="00B83862"/>
    <w:rsid w:val="00B83FB1"/>
    <w:rsid w:val="00B84E60"/>
    <w:rsid w:val="00B850BA"/>
    <w:rsid w:val="00B86019"/>
    <w:rsid w:val="00B8655D"/>
    <w:rsid w:val="00B86889"/>
    <w:rsid w:val="00B87510"/>
    <w:rsid w:val="00B87B40"/>
    <w:rsid w:val="00B9021D"/>
    <w:rsid w:val="00B906A5"/>
    <w:rsid w:val="00B91387"/>
    <w:rsid w:val="00B91EA3"/>
    <w:rsid w:val="00B923A2"/>
    <w:rsid w:val="00B9277E"/>
    <w:rsid w:val="00B928F6"/>
    <w:rsid w:val="00B92B9F"/>
    <w:rsid w:val="00B93688"/>
    <w:rsid w:val="00B93F4B"/>
    <w:rsid w:val="00B94425"/>
    <w:rsid w:val="00B9445B"/>
    <w:rsid w:val="00B95027"/>
    <w:rsid w:val="00B955DE"/>
    <w:rsid w:val="00B95F96"/>
    <w:rsid w:val="00B96228"/>
    <w:rsid w:val="00B968EF"/>
    <w:rsid w:val="00B96ADE"/>
    <w:rsid w:val="00B97024"/>
    <w:rsid w:val="00B9721E"/>
    <w:rsid w:val="00B979B1"/>
    <w:rsid w:val="00B97B8A"/>
    <w:rsid w:val="00B97F79"/>
    <w:rsid w:val="00BA0D96"/>
    <w:rsid w:val="00BA14AD"/>
    <w:rsid w:val="00BA17AA"/>
    <w:rsid w:val="00BA1EEE"/>
    <w:rsid w:val="00BA25B8"/>
    <w:rsid w:val="00BA2A53"/>
    <w:rsid w:val="00BA2C0F"/>
    <w:rsid w:val="00BA2D59"/>
    <w:rsid w:val="00BA35D3"/>
    <w:rsid w:val="00BA4877"/>
    <w:rsid w:val="00BA664E"/>
    <w:rsid w:val="00BA70E7"/>
    <w:rsid w:val="00BB00A2"/>
    <w:rsid w:val="00BB0AE8"/>
    <w:rsid w:val="00BB3B06"/>
    <w:rsid w:val="00BB4315"/>
    <w:rsid w:val="00BB4E69"/>
    <w:rsid w:val="00BB52A5"/>
    <w:rsid w:val="00BB5CCC"/>
    <w:rsid w:val="00BB6511"/>
    <w:rsid w:val="00BB7425"/>
    <w:rsid w:val="00BB7E19"/>
    <w:rsid w:val="00BC06F8"/>
    <w:rsid w:val="00BC0C5E"/>
    <w:rsid w:val="00BC1313"/>
    <w:rsid w:val="00BC1AA9"/>
    <w:rsid w:val="00BC250A"/>
    <w:rsid w:val="00BC2EE6"/>
    <w:rsid w:val="00BC4002"/>
    <w:rsid w:val="00BC4C20"/>
    <w:rsid w:val="00BC5350"/>
    <w:rsid w:val="00BC5630"/>
    <w:rsid w:val="00BC5A8A"/>
    <w:rsid w:val="00BC6582"/>
    <w:rsid w:val="00BC6B1A"/>
    <w:rsid w:val="00BC6D21"/>
    <w:rsid w:val="00BC70F1"/>
    <w:rsid w:val="00BC77B7"/>
    <w:rsid w:val="00BC7C6A"/>
    <w:rsid w:val="00BD15DF"/>
    <w:rsid w:val="00BD1D26"/>
    <w:rsid w:val="00BD2445"/>
    <w:rsid w:val="00BD2917"/>
    <w:rsid w:val="00BD3248"/>
    <w:rsid w:val="00BD343A"/>
    <w:rsid w:val="00BD42D8"/>
    <w:rsid w:val="00BD4656"/>
    <w:rsid w:val="00BD50B1"/>
    <w:rsid w:val="00BD5966"/>
    <w:rsid w:val="00BD693F"/>
    <w:rsid w:val="00BD695C"/>
    <w:rsid w:val="00BD75DD"/>
    <w:rsid w:val="00BE009D"/>
    <w:rsid w:val="00BE00C5"/>
    <w:rsid w:val="00BE085B"/>
    <w:rsid w:val="00BE0C4A"/>
    <w:rsid w:val="00BE0D52"/>
    <w:rsid w:val="00BE0EC7"/>
    <w:rsid w:val="00BE1296"/>
    <w:rsid w:val="00BE2696"/>
    <w:rsid w:val="00BE289F"/>
    <w:rsid w:val="00BE2AC6"/>
    <w:rsid w:val="00BE35B5"/>
    <w:rsid w:val="00BE3CEF"/>
    <w:rsid w:val="00BE409B"/>
    <w:rsid w:val="00BE4328"/>
    <w:rsid w:val="00BE4BA3"/>
    <w:rsid w:val="00BE5C77"/>
    <w:rsid w:val="00BE6145"/>
    <w:rsid w:val="00BE63EA"/>
    <w:rsid w:val="00BE6B2F"/>
    <w:rsid w:val="00BE6F31"/>
    <w:rsid w:val="00BE7350"/>
    <w:rsid w:val="00BE75D3"/>
    <w:rsid w:val="00BE79B6"/>
    <w:rsid w:val="00BE7A6C"/>
    <w:rsid w:val="00BE7A88"/>
    <w:rsid w:val="00BF1F13"/>
    <w:rsid w:val="00BF2107"/>
    <w:rsid w:val="00BF2C2F"/>
    <w:rsid w:val="00BF2F28"/>
    <w:rsid w:val="00BF364B"/>
    <w:rsid w:val="00BF3978"/>
    <w:rsid w:val="00BF3A22"/>
    <w:rsid w:val="00BF5000"/>
    <w:rsid w:val="00BF5B08"/>
    <w:rsid w:val="00BF6FAE"/>
    <w:rsid w:val="00BF6FC5"/>
    <w:rsid w:val="00BF72AA"/>
    <w:rsid w:val="00BF7839"/>
    <w:rsid w:val="00BF78AD"/>
    <w:rsid w:val="00BF794B"/>
    <w:rsid w:val="00BF7B20"/>
    <w:rsid w:val="00BF7C32"/>
    <w:rsid w:val="00BF7E34"/>
    <w:rsid w:val="00BF7F33"/>
    <w:rsid w:val="00C010FF"/>
    <w:rsid w:val="00C018C5"/>
    <w:rsid w:val="00C019F8"/>
    <w:rsid w:val="00C034D6"/>
    <w:rsid w:val="00C03DAF"/>
    <w:rsid w:val="00C046C3"/>
    <w:rsid w:val="00C04BB9"/>
    <w:rsid w:val="00C04D5B"/>
    <w:rsid w:val="00C04EFD"/>
    <w:rsid w:val="00C055EB"/>
    <w:rsid w:val="00C060A4"/>
    <w:rsid w:val="00C0721F"/>
    <w:rsid w:val="00C07399"/>
    <w:rsid w:val="00C07548"/>
    <w:rsid w:val="00C1038B"/>
    <w:rsid w:val="00C1223E"/>
    <w:rsid w:val="00C12349"/>
    <w:rsid w:val="00C12A92"/>
    <w:rsid w:val="00C12C35"/>
    <w:rsid w:val="00C133D1"/>
    <w:rsid w:val="00C13B6F"/>
    <w:rsid w:val="00C14264"/>
    <w:rsid w:val="00C14A96"/>
    <w:rsid w:val="00C17833"/>
    <w:rsid w:val="00C20083"/>
    <w:rsid w:val="00C2017F"/>
    <w:rsid w:val="00C2055E"/>
    <w:rsid w:val="00C21656"/>
    <w:rsid w:val="00C219DB"/>
    <w:rsid w:val="00C221B0"/>
    <w:rsid w:val="00C2287E"/>
    <w:rsid w:val="00C229A4"/>
    <w:rsid w:val="00C236E8"/>
    <w:rsid w:val="00C239E2"/>
    <w:rsid w:val="00C23A35"/>
    <w:rsid w:val="00C245E3"/>
    <w:rsid w:val="00C24FDD"/>
    <w:rsid w:val="00C25E0A"/>
    <w:rsid w:val="00C25F7A"/>
    <w:rsid w:val="00C265A8"/>
    <w:rsid w:val="00C26D80"/>
    <w:rsid w:val="00C27059"/>
    <w:rsid w:val="00C300BE"/>
    <w:rsid w:val="00C308D4"/>
    <w:rsid w:val="00C318FD"/>
    <w:rsid w:val="00C319DE"/>
    <w:rsid w:val="00C31AE5"/>
    <w:rsid w:val="00C31F6E"/>
    <w:rsid w:val="00C33327"/>
    <w:rsid w:val="00C33344"/>
    <w:rsid w:val="00C3345E"/>
    <w:rsid w:val="00C339BC"/>
    <w:rsid w:val="00C33DD2"/>
    <w:rsid w:val="00C34D03"/>
    <w:rsid w:val="00C35E58"/>
    <w:rsid w:val="00C36FEF"/>
    <w:rsid w:val="00C3704F"/>
    <w:rsid w:val="00C375C1"/>
    <w:rsid w:val="00C37B89"/>
    <w:rsid w:val="00C37E7E"/>
    <w:rsid w:val="00C37EDB"/>
    <w:rsid w:val="00C40D6D"/>
    <w:rsid w:val="00C417EA"/>
    <w:rsid w:val="00C4183D"/>
    <w:rsid w:val="00C425CD"/>
    <w:rsid w:val="00C42721"/>
    <w:rsid w:val="00C42C8C"/>
    <w:rsid w:val="00C42D91"/>
    <w:rsid w:val="00C43570"/>
    <w:rsid w:val="00C43A32"/>
    <w:rsid w:val="00C43DC6"/>
    <w:rsid w:val="00C44539"/>
    <w:rsid w:val="00C44E00"/>
    <w:rsid w:val="00C44E06"/>
    <w:rsid w:val="00C4535B"/>
    <w:rsid w:val="00C45485"/>
    <w:rsid w:val="00C46014"/>
    <w:rsid w:val="00C465E5"/>
    <w:rsid w:val="00C46C21"/>
    <w:rsid w:val="00C47C8C"/>
    <w:rsid w:val="00C47E01"/>
    <w:rsid w:val="00C47E93"/>
    <w:rsid w:val="00C47FEC"/>
    <w:rsid w:val="00C506E5"/>
    <w:rsid w:val="00C50D5E"/>
    <w:rsid w:val="00C50F73"/>
    <w:rsid w:val="00C513DD"/>
    <w:rsid w:val="00C52CEB"/>
    <w:rsid w:val="00C5437A"/>
    <w:rsid w:val="00C54918"/>
    <w:rsid w:val="00C54A3C"/>
    <w:rsid w:val="00C54E10"/>
    <w:rsid w:val="00C54FCE"/>
    <w:rsid w:val="00C56382"/>
    <w:rsid w:val="00C56C8F"/>
    <w:rsid w:val="00C5751B"/>
    <w:rsid w:val="00C578E9"/>
    <w:rsid w:val="00C6047A"/>
    <w:rsid w:val="00C6137F"/>
    <w:rsid w:val="00C6140F"/>
    <w:rsid w:val="00C61D21"/>
    <w:rsid w:val="00C6265A"/>
    <w:rsid w:val="00C6331B"/>
    <w:rsid w:val="00C63F0C"/>
    <w:rsid w:val="00C64391"/>
    <w:rsid w:val="00C648B4"/>
    <w:rsid w:val="00C64E00"/>
    <w:rsid w:val="00C655B3"/>
    <w:rsid w:val="00C65AAA"/>
    <w:rsid w:val="00C65AF0"/>
    <w:rsid w:val="00C66100"/>
    <w:rsid w:val="00C67958"/>
    <w:rsid w:val="00C67EC7"/>
    <w:rsid w:val="00C70C6E"/>
    <w:rsid w:val="00C70EF4"/>
    <w:rsid w:val="00C7167E"/>
    <w:rsid w:val="00C71EE6"/>
    <w:rsid w:val="00C7259F"/>
    <w:rsid w:val="00C728A7"/>
    <w:rsid w:val="00C72902"/>
    <w:rsid w:val="00C741B6"/>
    <w:rsid w:val="00C74450"/>
    <w:rsid w:val="00C7695C"/>
    <w:rsid w:val="00C809D8"/>
    <w:rsid w:val="00C8110F"/>
    <w:rsid w:val="00C8120D"/>
    <w:rsid w:val="00C81681"/>
    <w:rsid w:val="00C81857"/>
    <w:rsid w:val="00C81F05"/>
    <w:rsid w:val="00C81FDC"/>
    <w:rsid w:val="00C8278B"/>
    <w:rsid w:val="00C82F3A"/>
    <w:rsid w:val="00C8346E"/>
    <w:rsid w:val="00C83489"/>
    <w:rsid w:val="00C835F1"/>
    <w:rsid w:val="00C835F5"/>
    <w:rsid w:val="00C83918"/>
    <w:rsid w:val="00C83B69"/>
    <w:rsid w:val="00C842B1"/>
    <w:rsid w:val="00C85031"/>
    <w:rsid w:val="00C850BC"/>
    <w:rsid w:val="00C855A7"/>
    <w:rsid w:val="00C85EE5"/>
    <w:rsid w:val="00C86E9C"/>
    <w:rsid w:val="00C87544"/>
    <w:rsid w:val="00C87A25"/>
    <w:rsid w:val="00C87DA2"/>
    <w:rsid w:val="00C90641"/>
    <w:rsid w:val="00C9068C"/>
    <w:rsid w:val="00C909D7"/>
    <w:rsid w:val="00C90DF9"/>
    <w:rsid w:val="00C90F48"/>
    <w:rsid w:val="00C91330"/>
    <w:rsid w:val="00C9178A"/>
    <w:rsid w:val="00C91A9A"/>
    <w:rsid w:val="00C9247F"/>
    <w:rsid w:val="00C937FE"/>
    <w:rsid w:val="00C95B3A"/>
    <w:rsid w:val="00C95C5F"/>
    <w:rsid w:val="00C95E1E"/>
    <w:rsid w:val="00C96530"/>
    <w:rsid w:val="00C966F9"/>
    <w:rsid w:val="00C97427"/>
    <w:rsid w:val="00C97B52"/>
    <w:rsid w:val="00CA00EF"/>
    <w:rsid w:val="00CA017C"/>
    <w:rsid w:val="00CA03C8"/>
    <w:rsid w:val="00CA084A"/>
    <w:rsid w:val="00CA0973"/>
    <w:rsid w:val="00CA0C26"/>
    <w:rsid w:val="00CA14AB"/>
    <w:rsid w:val="00CA1BDD"/>
    <w:rsid w:val="00CA202D"/>
    <w:rsid w:val="00CA21FC"/>
    <w:rsid w:val="00CA2E37"/>
    <w:rsid w:val="00CA3B7D"/>
    <w:rsid w:val="00CA4BFC"/>
    <w:rsid w:val="00CA5A9C"/>
    <w:rsid w:val="00CA5AB0"/>
    <w:rsid w:val="00CA5ECC"/>
    <w:rsid w:val="00CB0369"/>
    <w:rsid w:val="00CB072C"/>
    <w:rsid w:val="00CB0EA5"/>
    <w:rsid w:val="00CB2288"/>
    <w:rsid w:val="00CB28B3"/>
    <w:rsid w:val="00CB3698"/>
    <w:rsid w:val="00CB373B"/>
    <w:rsid w:val="00CB4DF3"/>
    <w:rsid w:val="00CB5136"/>
    <w:rsid w:val="00CB5176"/>
    <w:rsid w:val="00CB5BF8"/>
    <w:rsid w:val="00CB5FCD"/>
    <w:rsid w:val="00CB634C"/>
    <w:rsid w:val="00CB7284"/>
    <w:rsid w:val="00CB74CF"/>
    <w:rsid w:val="00CB7B33"/>
    <w:rsid w:val="00CB7D99"/>
    <w:rsid w:val="00CC02EF"/>
    <w:rsid w:val="00CC168B"/>
    <w:rsid w:val="00CC1B81"/>
    <w:rsid w:val="00CC2176"/>
    <w:rsid w:val="00CC219F"/>
    <w:rsid w:val="00CC31DE"/>
    <w:rsid w:val="00CC4A9F"/>
    <w:rsid w:val="00CC52A4"/>
    <w:rsid w:val="00CC5FCA"/>
    <w:rsid w:val="00CC648C"/>
    <w:rsid w:val="00CC66E7"/>
    <w:rsid w:val="00CD1351"/>
    <w:rsid w:val="00CD1AEC"/>
    <w:rsid w:val="00CD269A"/>
    <w:rsid w:val="00CD2866"/>
    <w:rsid w:val="00CD3D2E"/>
    <w:rsid w:val="00CD5114"/>
    <w:rsid w:val="00CD5E47"/>
    <w:rsid w:val="00CD66DC"/>
    <w:rsid w:val="00CD69A8"/>
    <w:rsid w:val="00CD7393"/>
    <w:rsid w:val="00CD76D4"/>
    <w:rsid w:val="00CD77D2"/>
    <w:rsid w:val="00CE023D"/>
    <w:rsid w:val="00CE0361"/>
    <w:rsid w:val="00CE0398"/>
    <w:rsid w:val="00CE07EA"/>
    <w:rsid w:val="00CE2A79"/>
    <w:rsid w:val="00CE35E2"/>
    <w:rsid w:val="00CE41D0"/>
    <w:rsid w:val="00CE45AE"/>
    <w:rsid w:val="00CE5818"/>
    <w:rsid w:val="00CE59CF"/>
    <w:rsid w:val="00CE6258"/>
    <w:rsid w:val="00CE718E"/>
    <w:rsid w:val="00CE7241"/>
    <w:rsid w:val="00CE7514"/>
    <w:rsid w:val="00CF0087"/>
    <w:rsid w:val="00CF04EA"/>
    <w:rsid w:val="00CF1F0E"/>
    <w:rsid w:val="00CF2244"/>
    <w:rsid w:val="00CF238A"/>
    <w:rsid w:val="00CF28BA"/>
    <w:rsid w:val="00CF2ED6"/>
    <w:rsid w:val="00CF330C"/>
    <w:rsid w:val="00CF492E"/>
    <w:rsid w:val="00CF49B3"/>
    <w:rsid w:val="00CF5AFC"/>
    <w:rsid w:val="00CF6CDD"/>
    <w:rsid w:val="00CF72EF"/>
    <w:rsid w:val="00CF737C"/>
    <w:rsid w:val="00CF7668"/>
    <w:rsid w:val="00CF7F1A"/>
    <w:rsid w:val="00D00959"/>
    <w:rsid w:val="00D00A0F"/>
    <w:rsid w:val="00D00AD5"/>
    <w:rsid w:val="00D00DBC"/>
    <w:rsid w:val="00D0124B"/>
    <w:rsid w:val="00D012F9"/>
    <w:rsid w:val="00D017CA"/>
    <w:rsid w:val="00D019A8"/>
    <w:rsid w:val="00D01B42"/>
    <w:rsid w:val="00D02595"/>
    <w:rsid w:val="00D0262F"/>
    <w:rsid w:val="00D02ABD"/>
    <w:rsid w:val="00D02ADB"/>
    <w:rsid w:val="00D02E11"/>
    <w:rsid w:val="00D03833"/>
    <w:rsid w:val="00D03971"/>
    <w:rsid w:val="00D03DCF"/>
    <w:rsid w:val="00D0472D"/>
    <w:rsid w:val="00D04733"/>
    <w:rsid w:val="00D04B08"/>
    <w:rsid w:val="00D04CA6"/>
    <w:rsid w:val="00D05093"/>
    <w:rsid w:val="00D05B2C"/>
    <w:rsid w:val="00D060CE"/>
    <w:rsid w:val="00D0681D"/>
    <w:rsid w:val="00D068F8"/>
    <w:rsid w:val="00D069F4"/>
    <w:rsid w:val="00D06BD2"/>
    <w:rsid w:val="00D07297"/>
    <w:rsid w:val="00D07E43"/>
    <w:rsid w:val="00D10586"/>
    <w:rsid w:val="00D10720"/>
    <w:rsid w:val="00D10D19"/>
    <w:rsid w:val="00D11405"/>
    <w:rsid w:val="00D11529"/>
    <w:rsid w:val="00D119DF"/>
    <w:rsid w:val="00D11EA3"/>
    <w:rsid w:val="00D11EBA"/>
    <w:rsid w:val="00D12C91"/>
    <w:rsid w:val="00D13C16"/>
    <w:rsid w:val="00D14235"/>
    <w:rsid w:val="00D14BCE"/>
    <w:rsid w:val="00D1549A"/>
    <w:rsid w:val="00D154E5"/>
    <w:rsid w:val="00D15B6E"/>
    <w:rsid w:val="00D16EEF"/>
    <w:rsid w:val="00D20F98"/>
    <w:rsid w:val="00D21200"/>
    <w:rsid w:val="00D21594"/>
    <w:rsid w:val="00D21AAF"/>
    <w:rsid w:val="00D21E74"/>
    <w:rsid w:val="00D21FEA"/>
    <w:rsid w:val="00D2218F"/>
    <w:rsid w:val="00D22DD3"/>
    <w:rsid w:val="00D231CD"/>
    <w:rsid w:val="00D2347B"/>
    <w:rsid w:val="00D239B3"/>
    <w:rsid w:val="00D2472E"/>
    <w:rsid w:val="00D2519A"/>
    <w:rsid w:val="00D257EE"/>
    <w:rsid w:val="00D25EEF"/>
    <w:rsid w:val="00D2641C"/>
    <w:rsid w:val="00D26652"/>
    <w:rsid w:val="00D26CDF"/>
    <w:rsid w:val="00D27110"/>
    <w:rsid w:val="00D274FB"/>
    <w:rsid w:val="00D27BCE"/>
    <w:rsid w:val="00D30674"/>
    <w:rsid w:val="00D31AB6"/>
    <w:rsid w:val="00D32141"/>
    <w:rsid w:val="00D3246C"/>
    <w:rsid w:val="00D327F3"/>
    <w:rsid w:val="00D32848"/>
    <w:rsid w:val="00D3290E"/>
    <w:rsid w:val="00D32A27"/>
    <w:rsid w:val="00D33028"/>
    <w:rsid w:val="00D3563A"/>
    <w:rsid w:val="00D3590C"/>
    <w:rsid w:val="00D361D1"/>
    <w:rsid w:val="00D3623E"/>
    <w:rsid w:val="00D36C8E"/>
    <w:rsid w:val="00D40578"/>
    <w:rsid w:val="00D40B14"/>
    <w:rsid w:val="00D41EBE"/>
    <w:rsid w:val="00D41F2F"/>
    <w:rsid w:val="00D4213C"/>
    <w:rsid w:val="00D42969"/>
    <w:rsid w:val="00D42AC2"/>
    <w:rsid w:val="00D431DE"/>
    <w:rsid w:val="00D437C5"/>
    <w:rsid w:val="00D44632"/>
    <w:rsid w:val="00D45F9D"/>
    <w:rsid w:val="00D46FB8"/>
    <w:rsid w:val="00D47248"/>
    <w:rsid w:val="00D475F3"/>
    <w:rsid w:val="00D47A87"/>
    <w:rsid w:val="00D5225B"/>
    <w:rsid w:val="00D52952"/>
    <w:rsid w:val="00D5298A"/>
    <w:rsid w:val="00D52E30"/>
    <w:rsid w:val="00D53EFA"/>
    <w:rsid w:val="00D54ED2"/>
    <w:rsid w:val="00D554ED"/>
    <w:rsid w:val="00D557BA"/>
    <w:rsid w:val="00D5622A"/>
    <w:rsid w:val="00D56A2F"/>
    <w:rsid w:val="00D570B0"/>
    <w:rsid w:val="00D57541"/>
    <w:rsid w:val="00D575DF"/>
    <w:rsid w:val="00D57797"/>
    <w:rsid w:val="00D5781F"/>
    <w:rsid w:val="00D57890"/>
    <w:rsid w:val="00D578CD"/>
    <w:rsid w:val="00D57DB0"/>
    <w:rsid w:val="00D57E69"/>
    <w:rsid w:val="00D602BF"/>
    <w:rsid w:val="00D60B4F"/>
    <w:rsid w:val="00D60E7E"/>
    <w:rsid w:val="00D622AC"/>
    <w:rsid w:val="00D622D6"/>
    <w:rsid w:val="00D62BFB"/>
    <w:rsid w:val="00D637C8"/>
    <w:rsid w:val="00D63E94"/>
    <w:rsid w:val="00D655EB"/>
    <w:rsid w:val="00D656A5"/>
    <w:rsid w:val="00D6583A"/>
    <w:rsid w:val="00D659D4"/>
    <w:rsid w:val="00D65FC7"/>
    <w:rsid w:val="00D66851"/>
    <w:rsid w:val="00D66932"/>
    <w:rsid w:val="00D67ADA"/>
    <w:rsid w:val="00D67CA1"/>
    <w:rsid w:val="00D70369"/>
    <w:rsid w:val="00D70F20"/>
    <w:rsid w:val="00D71639"/>
    <w:rsid w:val="00D7373C"/>
    <w:rsid w:val="00D73897"/>
    <w:rsid w:val="00D738F9"/>
    <w:rsid w:val="00D74976"/>
    <w:rsid w:val="00D7534E"/>
    <w:rsid w:val="00D75554"/>
    <w:rsid w:val="00D75D57"/>
    <w:rsid w:val="00D75F0E"/>
    <w:rsid w:val="00D76AFD"/>
    <w:rsid w:val="00D76DBB"/>
    <w:rsid w:val="00D777FF"/>
    <w:rsid w:val="00D77DB6"/>
    <w:rsid w:val="00D77EEF"/>
    <w:rsid w:val="00D80A57"/>
    <w:rsid w:val="00D80D4E"/>
    <w:rsid w:val="00D80EA6"/>
    <w:rsid w:val="00D81592"/>
    <w:rsid w:val="00D82146"/>
    <w:rsid w:val="00D822C7"/>
    <w:rsid w:val="00D82672"/>
    <w:rsid w:val="00D82AFD"/>
    <w:rsid w:val="00D83302"/>
    <w:rsid w:val="00D8342E"/>
    <w:rsid w:val="00D835F7"/>
    <w:rsid w:val="00D83CF4"/>
    <w:rsid w:val="00D841BD"/>
    <w:rsid w:val="00D847AF"/>
    <w:rsid w:val="00D848ED"/>
    <w:rsid w:val="00D84DD6"/>
    <w:rsid w:val="00D84EE0"/>
    <w:rsid w:val="00D85199"/>
    <w:rsid w:val="00D859F7"/>
    <w:rsid w:val="00D8632E"/>
    <w:rsid w:val="00D875A0"/>
    <w:rsid w:val="00D87780"/>
    <w:rsid w:val="00D878A0"/>
    <w:rsid w:val="00D87B84"/>
    <w:rsid w:val="00D87E41"/>
    <w:rsid w:val="00D90139"/>
    <w:rsid w:val="00D91080"/>
    <w:rsid w:val="00D91213"/>
    <w:rsid w:val="00D918B7"/>
    <w:rsid w:val="00D923A4"/>
    <w:rsid w:val="00D92D6F"/>
    <w:rsid w:val="00D94172"/>
    <w:rsid w:val="00D94887"/>
    <w:rsid w:val="00D956BC"/>
    <w:rsid w:val="00D95E39"/>
    <w:rsid w:val="00D96823"/>
    <w:rsid w:val="00DA0FBE"/>
    <w:rsid w:val="00DA1090"/>
    <w:rsid w:val="00DA132F"/>
    <w:rsid w:val="00DA1C49"/>
    <w:rsid w:val="00DA2E75"/>
    <w:rsid w:val="00DA370E"/>
    <w:rsid w:val="00DA3F39"/>
    <w:rsid w:val="00DA4F6A"/>
    <w:rsid w:val="00DA5916"/>
    <w:rsid w:val="00DA6636"/>
    <w:rsid w:val="00DA7A72"/>
    <w:rsid w:val="00DB0128"/>
    <w:rsid w:val="00DB0401"/>
    <w:rsid w:val="00DB0BF0"/>
    <w:rsid w:val="00DB0D7E"/>
    <w:rsid w:val="00DB0F55"/>
    <w:rsid w:val="00DB1DD8"/>
    <w:rsid w:val="00DB2143"/>
    <w:rsid w:val="00DB2817"/>
    <w:rsid w:val="00DB2F0F"/>
    <w:rsid w:val="00DB39C7"/>
    <w:rsid w:val="00DB3BEA"/>
    <w:rsid w:val="00DB42E5"/>
    <w:rsid w:val="00DB443E"/>
    <w:rsid w:val="00DB56C4"/>
    <w:rsid w:val="00DB5BC5"/>
    <w:rsid w:val="00DB601B"/>
    <w:rsid w:val="00DB674A"/>
    <w:rsid w:val="00DB68C4"/>
    <w:rsid w:val="00DB6FB9"/>
    <w:rsid w:val="00DB73BB"/>
    <w:rsid w:val="00DB7913"/>
    <w:rsid w:val="00DC07F0"/>
    <w:rsid w:val="00DC1162"/>
    <w:rsid w:val="00DC2535"/>
    <w:rsid w:val="00DC3771"/>
    <w:rsid w:val="00DC38EE"/>
    <w:rsid w:val="00DC3B6E"/>
    <w:rsid w:val="00DC3D2D"/>
    <w:rsid w:val="00DC4077"/>
    <w:rsid w:val="00DC5139"/>
    <w:rsid w:val="00DC5165"/>
    <w:rsid w:val="00DC53A6"/>
    <w:rsid w:val="00DC5971"/>
    <w:rsid w:val="00DC5A3F"/>
    <w:rsid w:val="00DC5B4D"/>
    <w:rsid w:val="00DC5D8A"/>
    <w:rsid w:val="00DC632C"/>
    <w:rsid w:val="00DC6877"/>
    <w:rsid w:val="00DC7BE5"/>
    <w:rsid w:val="00DD0713"/>
    <w:rsid w:val="00DD1020"/>
    <w:rsid w:val="00DD135A"/>
    <w:rsid w:val="00DD2204"/>
    <w:rsid w:val="00DD2B3D"/>
    <w:rsid w:val="00DD2D89"/>
    <w:rsid w:val="00DD383F"/>
    <w:rsid w:val="00DD3A18"/>
    <w:rsid w:val="00DD4333"/>
    <w:rsid w:val="00DD4338"/>
    <w:rsid w:val="00DD4C2D"/>
    <w:rsid w:val="00DD529B"/>
    <w:rsid w:val="00DD53CD"/>
    <w:rsid w:val="00DD552E"/>
    <w:rsid w:val="00DD5647"/>
    <w:rsid w:val="00DD7510"/>
    <w:rsid w:val="00DD77C0"/>
    <w:rsid w:val="00DD7D4F"/>
    <w:rsid w:val="00DE02BF"/>
    <w:rsid w:val="00DE0929"/>
    <w:rsid w:val="00DE09CE"/>
    <w:rsid w:val="00DE181C"/>
    <w:rsid w:val="00DE18C1"/>
    <w:rsid w:val="00DE19FC"/>
    <w:rsid w:val="00DE232B"/>
    <w:rsid w:val="00DE25CA"/>
    <w:rsid w:val="00DE27E8"/>
    <w:rsid w:val="00DE2A75"/>
    <w:rsid w:val="00DE2EBE"/>
    <w:rsid w:val="00DE4282"/>
    <w:rsid w:val="00DE42B4"/>
    <w:rsid w:val="00DE527C"/>
    <w:rsid w:val="00DE57AD"/>
    <w:rsid w:val="00DE5D83"/>
    <w:rsid w:val="00DE6A0B"/>
    <w:rsid w:val="00DE6DC0"/>
    <w:rsid w:val="00DF054A"/>
    <w:rsid w:val="00DF080D"/>
    <w:rsid w:val="00DF0A04"/>
    <w:rsid w:val="00DF0D3C"/>
    <w:rsid w:val="00DF153B"/>
    <w:rsid w:val="00DF157C"/>
    <w:rsid w:val="00DF1768"/>
    <w:rsid w:val="00DF1937"/>
    <w:rsid w:val="00DF198A"/>
    <w:rsid w:val="00DF1CCD"/>
    <w:rsid w:val="00DF1E20"/>
    <w:rsid w:val="00DF1F18"/>
    <w:rsid w:val="00DF206A"/>
    <w:rsid w:val="00DF2200"/>
    <w:rsid w:val="00DF2532"/>
    <w:rsid w:val="00DF2883"/>
    <w:rsid w:val="00DF2EC6"/>
    <w:rsid w:val="00DF32FD"/>
    <w:rsid w:val="00DF3F76"/>
    <w:rsid w:val="00DF451D"/>
    <w:rsid w:val="00DF4701"/>
    <w:rsid w:val="00DF47B2"/>
    <w:rsid w:val="00DF47C5"/>
    <w:rsid w:val="00DF5224"/>
    <w:rsid w:val="00DF5285"/>
    <w:rsid w:val="00DF6DDD"/>
    <w:rsid w:val="00E00174"/>
    <w:rsid w:val="00E003AD"/>
    <w:rsid w:val="00E00A0A"/>
    <w:rsid w:val="00E00BA6"/>
    <w:rsid w:val="00E00CC2"/>
    <w:rsid w:val="00E016B2"/>
    <w:rsid w:val="00E0219B"/>
    <w:rsid w:val="00E0290D"/>
    <w:rsid w:val="00E02A28"/>
    <w:rsid w:val="00E02C5E"/>
    <w:rsid w:val="00E032B2"/>
    <w:rsid w:val="00E032B5"/>
    <w:rsid w:val="00E03A47"/>
    <w:rsid w:val="00E03A83"/>
    <w:rsid w:val="00E04142"/>
    <w:rsid w:val="00E0432E"/>
    <w:rsid w:val="00E04F72"/>
    <w:rsid w:val="00E0676F"/>
    <w:rsid w:val="00E071F4"/>
    <w:rsid w:val="00E07587"/>
    <w:rsid w:val="00E0760C"/>
    <w:rsid w:val="00E07D1D"/>
    <w:rsid w:val="00E11269"/>
    <w:rsid w:val="00E11557"/>
    <w:rsid w:val="00E11A93"/>
    <w:rsid w:val="00E11E0F"/>
    <w:rsid w:val="00E13008"/>
    <w:rsid w:val="00E13636"/>
    <w:rsid w:val="00E13645"/>
    <w:rsid w:val="00E13A6B"/>
    <w:rsid w:val="00E13D29"/>
    <w:rsid w:val="00E1461B"/>
    <w:rsid w:val="00E1488A"/>
    <w:rsid w:val="00E14AFB"/>
    <w:rsid w:val="00E14D5F"/>
    <w:rsid w:val="00E15250"/>
    <w:rsid w:val="00E15CE9"/>
    <w:rsid w:val="00E16809"/>
    <w:rsid w:val="00E16A0F"/>
    <w:rsid w:val="00E16C57"/>
    <w:rsid w:val="00E16E10"/>
    <w:rsid w:val="00E16E67"/>
    <w:rsid w:val="00E17749"/>
    <w:rsid w:val="00E204C8"/>
    <w:rsid w:val="00E20E72"/>
    <w:rsid w:val="00E21B2F"/>
    <w:rsid w:val="00E21CBB"/>
    <w:rsid w:val="00E23062"/>
    <w:rsid w:val="00E235E2"/>
    <w:rsid w:val="00E235E6"/>
    <w:rsid w:val="00E23DC5"/>
    <w:rsid w:val="00E23F4F"/>
    <w:rsid w:val="00E24407"/>
    <w:rsid w:val="00E25070"/>
    <w:rsid w:val="00E25A87"/>
    <w:rsid w:val="00E25B18"/>
    <w:rsid w:val="00E25B81"/>
    <w:rsid w:val="00E2653E"/>
    <w:rsid w:val="00E27A14"/>
    <w:rsid w:val="00E27ACC"/>
    <w:rsid w:val="00E27D17"/>
    <w:rsid w:val="00E30721"/>
    <w:rsid w:val="00E314B3"/>
    <w:rsid w:val="00E32A88"/>
    <w:rsid w:val="00E33B50"/>
    <w:rsid w:val="00E33B63"/>
    <w:rsid w:val="00E3418A"/>
    <w:rsid w:val="00E34E96"/>
    <w:rsid w:val="00E365FF"/>
    <w:rsid w:val="00E3669F"/>
    <w:rsid w:val="00E36739"/>
    <w:rsid w:val="00E367E0"/>
    <w:rsid w:val="00E36CB1"/>
    <w:rsid w:val="00E36DE9"/>
    <w:rsid w:val="00E36F86"/>
    <w:rsid w:val="00E37067"/>
    <w:rsid w:val="00E40556"/>
    <w:rsid w:val="00E413FD"/>
    <w:rsid w:val="00E4160A"/>
    <w:rsid w:val="00E41E0E"/>
    <w:rsid w:val="00E420C7"/>
    <w:rsid w:val="00E42632"/>
    <w:rsid w:val="00E43677"/>
    <w:rsid w:val="00E44E84"/>
    <w:rsid w:val="00E4501E"/>
    <w:rsid w:val="00E455EF"/>
    <w:rsid w:val="00E456B6"/>
    <w:rsid w:val="00E458AB"/>
    <w:rsid w:val="00E45925"/>
    <w:rsid w:val="00E467FD"/>
    <w:rsid w:val="00E46B62"/>
    <w:rsid w:val="00E473DA"/>
    <w:rsid w:val="00E47574"/>
    <w:rsid w:val="00E504B3"/>
    <w:rsid w:val="00E50507"/>
    <w:rsid w:val="00E5142A"/>
    <w:rsid w:val="00E51D1E"/>
    <w:rsid w:val="00E52A0B"/>
    <w:rsid w:val="00E53958"/>
    <w:rsid w:val="00E53F42"/>
    <w:rsid w:val="00E541FF"/>
    <w:rsid w:val="00E56A54"/>
    <w:rsid w:val="00E602BE"/>
    <w:rsid w:val="00E615E5"/>
    <w:rsid w:val="00E61F35"/>
    <w:rsid w:val="00E62A81"/>
    <w:rsid w:val="00E63186"/>
    <w:rsid w:val="00E63372"/>
    <w:rsid w:val="00E63D9E"/>
    <w:rsid w:val="00E645BA"/>
    <w:rsid w:val="00E648EC"/>
    <w:rsid w:val="00E64A01"/>
    <w:rsid w:val="00E65144"/>
    <w:rsid w:val="00E65B23"/>
    <w:rsid w:val="00E65C3A"/>
    <w:rsid w:val="00E66BFF"/>
    <w:rsid w:val="00E66CA3"/>
    <w:rsid w:val="00E66FDD"/>
    <w:rsid w:val="00E67691"/>
    <w:rsid w:val="00E67706"/>
    <w:rsid w:val="00E67A65"/>
    <w:rsid w:val="00E701C9"/>
    <w:rsid w:val="00E70583"/>
    <w:rsid w:val="00E7105E"/>
    <w:rsid w:val="00E725D0"/>
    <w:rsid w:val="00E729A3"/>
    <w:rsid w:val="00E72E36"/>
    <w:rsid w:val="00E742FE"/>
    <w:rsid w:val="00E74A3F"/>
    <w:rsid w:val="00E75A5D"/>
    <w:rsid w:val="00E75EE3"/>
    <w:rsid w:val="00E75F29"/>
    <w:rsid w:val="00E7635F"/>
    <w:rsid w:val="00E7707C"/>
    <w:rsid w:val="00E771D7"/>
    <w:rsid w:val="00E772F2"/>
    <w:rsid w:val="00E77D01"/>
    <w:rsid w:val="00E80553"/>
    <w:rsid w:val="00E80F56"/>
    <w:rsid w:val="00E81010"/>
    <w:rsid w:val="00E81F39"/>
    <w:rsid w:val="00E82125"/>
    <w:rsid w:val="00E821D6"/>
    <w:rsid w:val="00E826B9"/>
    <w:rsid w:val="00E831FA"/>
    <w:rsid w:val="00E8483F"/>
    <w:rsid w:val="00E84BE7"/>
    <w:rsid w:val="00E85C11"/>
    <w:rsid w:val="00E85E43"/>
    <w:rsid w:val="00E874D1"/>
    <w:rsid w:val="00E879CD"/>
    <w:rsid w:val="00E87AFF"/>
    <w:rsid w:val="00E9034F"/>
    <w:rsid w:val="00E90B8B"/>
    <w:rsid w:val="00E91053"/>
    <w:rsid w:val="00E921DA"/>
    <w:rsid w:val="00E92953"/>
    <w:rsid w:val="00E969CB"/>
    <w:rsid w:val="00E97423"/>
    <w:rsid w:val="00E9770A"/>
    <w:rsid w:val="00EA00C0"/>
    <w:rsid w:val="00EA0978"/>
    <w:rsid w:val="00EA1813"/>
    <w:rsid w:val="00EA2984"/>
    <w:rsid w:val="00EA29AA"/>
    <w:rsid w:val="00EA2AC7"/>
    <w:rsid w:val="00EA2FC5"/>
    <w:rsid w:val="00EA36FB"/>
    <w:rsid w:val="00EA44BF"/>
    <w:rsid w:val="00EA46B4"/>
    <w:rsid w:val="00EA4D76"/>
    <w:rsid w:val="00EA6262"/>
    <w:rsid w:val="00EA7312"/>
    <w:rsid w:val="00EA774A"/>
    <w:rsid w:val="00EA7FC3"/>
    <w:rsid w:val="00EB00EC"/>
    <w:rsid w:val="00EB06E6"/>
    <w:rsid w:val="00EB077C"/>
    <w:rsid w:val="00EB0F50"/>
    <w:rsid w:val="00EB10D1"/>
    <w:rsid w:val="00EB1D9F"/>
    <w:rsid w:val="00EB1E34"/>
    <w:rsid w:val="00EB1E40"/>
    <w:rsid w:val="00EB2613"/>
    <w:rsid w:val="00EB2E05"/>
    <w:rsid w:val="00EB320D"/>
    <w:rsid w:val="00EB3961"/>
    <w:rsid w:val="00EB3FC5"/>
    <w:rsid w:val="00EB43F8"/>
    <w:rsid w:val="00EB511A"/>
    <w:rsid w:val="00EB5306"/>
    <w:rsid w:val="00EB58D3"/>
    <w:rsid w:val="00EB6895"/>
    <w:rsid w:val="00EB6DDF"/>
    <w:rsid w:val="00EB7766"/>
    <w:rsid w:val="00EB7847"/>
    <w:rsid w:val="00EB79FD"/>
    <w:rsid w:val="00EB7A3E"/>
    <w:rsid w:val="00EC020A"/>
    <w:rsid w:val="00EC0637"/>
    <w:rsid w:val="00EC0A5C"/>
    <w:rsid w:val="00EC0C17"/>
    <w:rsid w:val="00EC0EDD"/>
    <w:rsid w:val="00EC1A78"/>
    <w:rsid w:val="00EC25D8"/>
    <w:rsid w:val="00EC28E6"/>
    <w:rsid w:val="00EC4527"/>
    <w:rsid w:val="00EC4816"/>
    <w:rsid w:val="00EC48FE"/>
    <w:rsid w:val="00EC4FC7"/>
    <w:rsid w:val="00EC53DE"/>
    <w:rsid w:val="00EC5A12"/>
    <w:rsid w:val="00EC5A6B"/>
    <w:rsid w:val="00EC6301"/>
    <w:rsid w:val="00EC6E29"/>
    <w:rsid w:val="00EC7293"/>
    <w:rsid w:val="00EC7447"/>
    <w:rsid w:val="00EC7689"/>
    <w:rsid w:val="00EC7C4E"/>
    <w:rsid w:val="00EC7E84"/>
    <w:rsid w:val="00ED09E9"/>
    <w:rsid w:val="00ED0BFA"/>
    <w:rsid w:val="00ED2604"/>
    <w:rsid w:val="00ED2D86"/>
    <w:rsid w:val="00ED3B03"/>
    <w:rsid w:val="00ED4DED"/>
    <w:rsid w:val="00ED59D3"/>
    <w:rsid w:val="00ED68A7"/>
    <w:rsid w:val="00ED692E"/>
    <w:rsid w:val="00ED7297"/>
    <w:rsid w:val="00EE11A9"/>
    <w:rsid w:val="00EE147D"/>
    <w:rsid w:val="00EE1B52"/>
    <w:rsid w:val="00EE27E7"/>
    <w:rsid w:val="00EE282E"/>
    <w:rsid w:val="00EE29A6"/>
    <w:rsid w:val="00EE3424"/>
    <w:rsid w:val="00EE3601"/>
    <w:rsid w:val="00EE36AE"/>
    <w:rsid w:val="00EE38DC"/>
    <w:rsid w:val="00EE3F10"/>
    <w:rsid w:val="00EE41AB"/>
    <w:rsid w:val="00EE46AC"/>
    <w:rsid w:val="00EE5557"/>
    <w:rsid w:val="00EE59D9"/>
    <w:rsid w:val="00EE5A31"/>
    <w:rsid w:val="00EE5CD7"/>
    <w:rsid w:val="00EE5FC5"/>
    <w:rsid w:val="00EE671C"/>
    <w:rsid w:val="00EE69B8"/>
    <w:rsid w:val="00EE7DC5"/>
    <w:rsid w:val="00EF0B99"/>
    <w:rsid w:val="00EF0F41"/>
    <w:rsid w:val="00EF0F67"/>
    <w:rsid w:val="00EF1CEB"/>
    <w:rsid w:val="00EF1FE4"/>
    <w:rsid w:val="00EF2634"/>
    <w:rsid w:val="00EF52FE"/>
    <w:rsid w:val="00EF55ED"/>
    <w:rsid w:val="00EF6023"/>
    <w:rsid w:val="00EF63AC"/>
    <w:rsid w:val="00EF67C3"/>
    <w:rsid w:val="00EF711A"/>
    <w:rsid w:val="00EF746F"/>
    <w:rsid w:val="00EF7C1B"/>
    <w:rsid w:val="00EF7C4B"/>
    <w:rsid w:val="00EF7E40"/>
    <w:rsid w:val="00EF7FEF"/>
    <w:rsid w:val="00F00320"/>
    <w:rsid w:val="00F00A3A"/>
    <w:rsid w:val="00F00AD8"/>
    <w:rsid w:val="00F01983"/>
    <w:rsid w:val="00F01DEB"/>
    <w:rsid w:val="00F01ED5"/>
    <w:rsid w:val="00F01F03"/>
    <w:rsid w:val="00F023C6"/>
    <w:rsid w:val="00F024DE"/>
    <w:rsid w:val="00F03648"/>
    <w:rsid w:val="00F05A4B"/>
    <w:rsid w:val="00F06DE3"/>
    <w:rsid w:val="00F07466"/>
    <w:rsid w:val="00F0799B"/>
    <w:rsid w:val="00F105E3"/>
    <w:rsid w:val="00F1068A"/>
    <w:rsid w:val="00F10C69"/>
    <w:rsid w:val="00F10D2D"/>
    <w:rsid w:val="00F10FA0"/>
    <w:rsid w:val="00F110A5"/>
    <w:rsid w:val="00F110EA"/>
    <w:rsid w:val="00F11CB1"/>
    <w:rsid w:val="00F11ECC"/>
    <w:rsid w:val="00F136A6"/>
    <w:rsid w:val="00F139F4"/>
    <w:rsid w:val="00F13BD9"/>
    <w:rsid w:val="00F13D41"/>
    <w:rsid w:val="00F14516"/>
    <w:rsid w:val="00F158BC"/>
    <w:rsid w:val="00F15D85"/>
    <w:rsid w:val="00F15E02"/>
    <w:rsid w:val="00F1687D"/>
    <w:rsid w:val="00F17A38"/>
    <w:rsid w:val="00F17D0C"/>
    <w:rsid w:val="00F20ED9"/>
    <w:rsid w:val="00F21B48"/>
    <w:rsid w:val="00F21CB1"/>
    <w:rsid w:val="00F228B4"/>
    <w:rsid w:val="00F233AE"/>
    <w:rsid w:val="00F23813"/>
    <w:rsid w:val="00F239F0"/>
    <w:rsid w:val="00F23E70"/>
    <w:rsid w:val="00F24190"/>
    <w:rsid w:val="00F242D2"/>
    <w:rsid w:val="00F24C24"/>
    <w:rsid w:val="00F2508B"/>
    <w:rsid w:val="00F25423"/>
    <w:rsid w:val="00F25D1D"/>
    <w:rsid w:val="00F2654C"/>
    <w:rsid w:val="00F269F6"/>
    <w:rsid w:val="00F26B94"/>
    <w:rsid w:val="00F26D7A"/>
    <w:rsid w:val="00F26D82"/>
    <w:rsid w:val="00F26E15"/>
    <w:rsid w:val="00F27311"/>
    <w:rsid w:val="00F27543"/>
    <w:rsid w:val="00F27936"/>
    <w:rsid w:val="00F30CD0"/>
    <w:rsid w:val="00F31B88"/>
    <w:rsid w:val="00F31CF8"/>
    <w:rsid w:val="00F31E80"/>
    <w:rsid w:val="00F3296A"/>
    <w:rsid w:val="00F33782"/>
    <w:rsid w:val="00F33B42"/>
    <w:rsid w:val="00F345F2"/>
    <w:rsid w:val="00F34856"/>
    <w:rsid w:val="00F35535"/>
    <w:rsid w:val="00F35A0B"/>
    <w:rsid w:val="00F35C05"/>
    <w:rsid w:val="00F3647F"/>
    <w:rsid w:val="00F3695C"/>
    <w:rsid w:val="00F36D5B"/>
    <w:rsid w:val="00F400B0"/>
    <w:rsid w:val="00F40556"/>
    <w:rsid w:val="00F42318"/>
    <w:rsid w:val="00F436CE"/>
    <w:rsid w:val="00F4392A"/>
    <w:rsid w:val="00F4396F"/>
    <w:rsid w:val="00F441CE"/>
    <w:rsid w:val="00F443BF"/>
    <w:rsid w:val="00F45284"/>
    <w:rsid w:val="00F45EA0"/>
    <w:rsid w:val="00F478C7"/>
    <w:rsid w:val="00F47F98"/>
    <w:rsid w:val="00F5084A"/>
    <w:rsid w:val="00F51098"/>
    <w:rsid w:val="00F51249"/>
    <w:rsid w:val="00F51C23"/>
    <w:rsid w:val="00F52231"/>
    <w:rsid w:val="00F5308F"/>
    <w:rsid w:val="00F5312A"/>
    <w:rsid w:val="00F539BD"/>
    <w:rsid w:val="00F54067"/>
    <w:rsid w:val="00F54334"/>
    <w:rsid w:val="00F54592"/>
    <w:rsid w:val="00F547D4"/>
    <w:rsid w:val="00F5673B"/>
    <w:rsid w:val="00F574BA"/>
    <w:rsid w:val="00F57912"/>
    <w:rsid w:val="00F57E41"/>
    <w:rsid w:val="00F60A0D"/>
    <w:rsid w:val="00F6118B"/>
    <w:rsid w:val="00F611EA"/>
    <w:rsid w:val="00F612FD"/>
    <w:rsid w:val="00F62449"/>
    <w:rsid w:val="00F624C3"/>
    <w:rsid w:val="00F625BE"/>
    <w:rsid w:val="00F62EE6"/>
    <w:rsid w:val="00F6335A"/>
    <w:rsid w:val="00F641A2"/>
    <w:rsid w:val="00F645EA"/>
    <w:rsid w:val="00F64B0C"/>
    <w:rsid w:val="00F65374"/>
    <w:rsid w:val="00F65814"/>
    <w:rsid w:val="00F66E82"/>
    <w:rsid w:val="00F678F6"/>
    <w:rsid w:val="00F700CB"/>
    <w:rsid w:val="00F71719"/>
    <w:rsid w:val="00F73114"/>
    <w:rsid w:val="00F740DF"/>
    <w:rsid w:val="00F7491C"/>
    <w:rsid w:val="00F74C9B"/>
    <w:rsid w:val="00F74F89"/>
    <w:rsid w:val="00F75051"/>
    <w:rsid w:val="00F757BC"/>
    <w:rsid w:val="00F75D07"/>
    <w:rsid w:val="00F75F2B"/>
    <w:rsid w:val="00F76021"/>
    <w:rsid w:val="00F7610D"/>
    <w:rsid w:val="00F764CE"/>
    <w:rsid w:val="00F76978"/>
    <w:rsid w:val="00F771A7"/>
    <w:rsid w:val="00F77671"/>
    <w:rsid w:val="00F779CF"/>
    <w:rsid w:val="00F81023"/>
    <w:rsid w:val="00F81315"/>
    <w:rsid w:val="00F81408"/>
    <w:rsid w:val="00F826E3"/>
    <w:rsid w:val="00F8279B"/>
    <w:rsid w:val="00F832E2"/>
    <w:rsid w:val="00F836E2"/>
    <w:rsid w:val="00F83D12"/>
    <w:rsid w:val="00F83FB2"/>
    <w:rsid w:val="00F8531C"/>
    <w:rsid w:val="00F85C19"/>
    <w:rsid w:val="00F85E4C"/>
    <w:rsid w:val="00F8746E"/>
    <w:rsid w:val="00F8768F"/>
    <w:rsid w:val="00F87EDB"/>
    <w:rsid w:val="00F901D4"/>
    <w:rsid w:val="00F90470"/>
    <w:rsid w:val="00F90551"/>
    <w:rsid w:val="00F914B3"/>
    <w:rsid w:val="00F91669"/>
    <w:rsid w:val="00F92914"/>
    <w:rsid w:val="00F92BD7"/>
    <w:rsid w:val="00F92E00"/>
    <w:rsid w:val="00F94017"/>
    <w:rsid w:val="00F94254"/>
    <w:rsid w:val="00F94CA7"/>
    <w:rsid w:val="00F95524"/>
    <w:rsid w:val="00F956E8"/>
    <w:rsid w:val="00F95AE4"/>
    <w:rsid w:val="00F96125"/>
    <w:rsid w:val="00F96B26"/>
    <w:rsid w:val="00F9733D"/>
    <w:rsid w:val="00F97795"/>
    <w:rsid w:val="00F97B9D"/>
    <w:rsid w:val="00FA024D"/>
    <w:rsid w:val="00FA02CD"/>
    <w:rsid w:val="00FA0AEB"/>
    <w:rsid w:val="00FA0DAB"/>
    <w:rsid w:val="00FA0DEA"/>
    <w:rsid w:val="00FA0F80"/>
    <w:rsid w:val="00FA12D7"/>
    <w:rsid w:val="00FA16A8"/>
    <w:rsid w:val="00FA1ED2"/>
    <w:rsid w:val="00FA233A"/>
    <w:rsid w:val="00FA2704"/>
    <w:rsid w:val="00FA28B5"/>
    <w:rsid w:val="00FA463D"/>
    <w:rsid w:val="00FA4A7D"/>
    <w:rsid w:val="00FA5455"/>
    <w:rsid w:val="00FA589D"/>
    <w:rsid w:val="00FA5B56"/>
    <w:rsid w:val="00FA5C8F"/>
    <w:rsid w:val="00FA604B"/>
    <w:rsid w:val="00FA6D00"/>
    <w:rsid w:val="00FA788E"/>
    <w:rsid w:val="00FA79A3"/>
    <w:rsid w:val="00FB082A"/>
    <w:rsid w:val="00FB0938"/>
    <w:rsid w:val="00FB0B47"/>
    <w:rsid w:val="00FB2BFC"/>
    <w:rsid w:val="00FB3F23"/>
    <w:rsid w:val="00FB447F"/>
    <w:rsid w:val="00FB46C2"/>
    <w:rsid w:val="00FB48CB"/>
    <w:rsid w:val="00FB4B77"/>
    <w:rsid w:val="00FB549E"/>
    <w:rsid w:val="00FB583E"/>
    <w:rsid w:val="00FB646D"/>
    <w:rsid w:val="00FB65DF"/>
    <w:rsid w:val="00FB7524"/>
    <w:rsid w:val="00FB76F9"/>
    <w:rsid w:val="00FC0115"/>
    <w:rsid w:val="00FC01D9"/>
    <w:rsid w:val="00FC033D"/>
    <w:rsid w:val="00FC05B6"/>
    <w:rsid w:val="00FC18CA"/>
    <w:rsid w:val="00FC2747"/>
    <w:rsid w:val="00FC279C"/>
    <w:rsid w:val="00FC2A54"/>
    <w:rsid w:val="00FC2D3D"/>
    <w:rsid w:val="00FC2D44"/>
    <w:rsid w:val="00FC3CF7"/>
    <w:rsid w:val="00FC54A8"/>
    <w:rsid w:val="00FC584A"/>
    <w:rsid w:val="00FC70FA"/>
    <w:rsid w:val="00FC7473"/>
    <w:rsid w:val="00FC777B"/>
    <w:rsid w:val="00FC789B"/>
    <w:rsid w:val="00FD03ED"/>
    <w:rsid w:val="00FD17E1"/>
    <w:rsid w:val="00FD19BE"/>
    <w:rsid w:val="00FD1CC8"/>
    <w:rsid w:val="00FD291B"/>
    <w:rsid w:val="00FD2C32"/>
    <w:rsid w:val="00FD3D6A"/>
    <w:rsid w:val="00FD48B6"/>
    <w:rsid w:val="00FD4CA8"/>
    <w:rsid w:val="00FD4D5D"/>
    <w:rsid w:val="00FD4DD4"/>
    <w:rsid w:val="00FD4E44"/>
    <w:rsid w:val="00FD59F4"/>
    <w:rsid w:val="00FD5A75"/>
    <w:rsid w:val="00FD5C06"/>
    <w:rsid w:val="00FD5C98"/>
    <w:rsid w:val="00FD6155"/>
    <w:rsid w:val="00FD69DA"/>
    <w:rsid w:val="00FD7A26"/>
    <w:rsid w:val="00FD7E70"/>
    <w:rsid w:val="00FE0251"/>
    <w:rsid w:val="00FE055D"/>
    <w:rsid w:val="00FE0B4A"/>
    <w:rsid w:val="00FE0BB9"/>
    <w:rsid w:val="00FE0DD6"/>
    <w:rsid w:val="00FE1430"/>
    <w:rsid w:val="00FE1500"/>
    <w:rsid w:val="00FE1D21"/>
    <w:rsid w:val="00FE20DF"/>
    <w:rsid w:val="00FE322E"/>
    <w:rsid w:val="00FE430D"/>
    <w:rsid w:val="00FE4332"/>
    <w:rsid w:val="00FE544F"/>
    <w:rsid w:val="00FE584E"/>
    <w:rsid w:val="00FE5E42"/>
    <w:rsid w:val="00FE6437"/>
    <w:rsid w:val="00FE7024"/>
    <w:rsid w:val="00FE7578"/>
    <w:rsid w:val="00FE77D7"/>
    <w:rsid w:val="00FE7CBE"/>
    <w:rsid w:val="00FF0A45"/>
    <w:rsid w:val="00FF0F73"/>
    <w:rsid w:val="00FF1757"/>
    <w:rsid w:val="00FF1FD2"/>
    <w:rsid w:val="00FF2859"/>
    <w:rsid w:val="00FF2912"/>
    <w:rsid w:val="00FF2C1E"/>
    <w:rsid w:val="00FF300E"/>
    <w:rsid w:val="00FF333B"/>
    <w:rsid w:val="00FF33EC"/>
    <w:rsid w:val="00FF3BEB"/>
    <w:rsid w:val="00FF413B"/>
    <w:rsid w:val="00FF51F7"/>
    <w:rsid w:val="00FF555E"/>
    <w:rsid w:val="00FF60C8"/>
    <w:rsid w:val="00FF6547"/>
    <w:rsid w:val="00FF7A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27680F"/>
  <w15:chartTrackingRefBased/>
  <w15:docId w15:val="{0AAD6ACF-22F6-4494-836E-E7F72449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B540F"/>
    <w:pPr>
      <w:spacing w:before="120"/>
    </w:pPr>
    <w:rPr>
      <w:rFonts w:ascii="Times New Roman" w:eastAsia="Times New Roman" w:hAnsi="Times New Roman"/>
      <w:sz w:val="24"/>
      <w:lang w:val="fr-CA" w:eastAsia="en-US"/>
    </w:rPr>
  </w:style>
  <w:style w:type="paragraph" w:styleId="Titre1">
    <w:name w:val="heading 1"/>
    <w:basedOn w:val="Normal"/>
    <w:next w:val="Normal"/>
    <w:link w:val="Titre1Car"/>
    <w:qFormat/>
    <w:pPr>
      <w:keepNext/>
      <w:spacing w:before="240" w:after="60"/>
      <w:outlineLvl w:val="0"/>
    </w:pPr>
    <w:rPr>
      <w:b/>
      <w:smallCaps/>
      <w:kern w:val="32"/>
      <w:sz w:val="28"/>
      <w:u w:val="single"/>
    </w:rPr>
  </w:style>
  <w:style w:type="paragraph" w:styleId="Titre2">
    <w:name w:val="heading 2"/>
    <w:basedOn w:val="Normal"/>
    <w:next w:val="Normal"/>
    <w:qFormat/>
    <w:pPr>
      <w:keepNext/>
      <w:outlineLvl w:val="1"/>
    </w:pPr>
    <w:rPr>
      <w:b/>
      <w:u w:val="double"/>
    </w:rPr>
  </w:style>
  <w:style w:type="paragraph" w:styleId="Titre3">
    <w:name w:val="heading 3"/>
    <w:basedOn w:val="Normal"/>
    <w:next w:val="Normal"/>
    <w:qFormat/>
    <w:pPr>
      <w:keepNext/>
      <w:jc w:val="center"/>
      <w:outlineLvl w:val="2"/>
    </w:pPr>
    <w:rPr>
      <w:b/>
      <w:i/>
    </w:rPr>
  </w:style>
  <w:style w:type="paragraph" w:styleId="Titre4">
    <w:name w:val="heading 4"/>
    <w:basedOn w:val="Normal"/>
    <w:next w:val="Normal"/>
    <w:qFormat/>
    <w:pPr>
      <w:keepNext/>
      <w:outlineLvl w:val="3"/>
    </w:pPr>
    <w:rPr>
      <w:b/>
      <w:i/>
    </w:rPr>
  </w:style>
  <w:style w:type="paragraph" w:styleId="Titre5">
    <w:name w:val="heading 5"/>
    <w:basedOn w:val="Normal"/>
    <w:next w:val="Normal"/>
    <w:qFormat/>
    <w:pPr>
      <w:keepNext/>
      <w:spacing w:before="0"/>
      <w:jc w:val="center"/>
      <w:outlineLvl w:val="4"/>
    </w:pPr>
    <w:rPr>
      <w:b/>
    </w:rPr>
  </w:style>
  <w:style w:type="paragraph" w:styleId="Titre6">
    <w:name w:val="heading 6"/>
    <w:basedOn w:val="Normal"/>
    <w:next w:val="Normal"/>
    <w:qFormat/>
    <w:pPr>
      <w:keepNext/>
      <w:ind w:left="1602" w:hanging="1602"/>
      <w:outlineLvl w:val="5"/>
    </w:pPr>
    <w:rPr>
      <w:b/>
      <w:i/>
    </w:rPr>
  </w:style>
  <w:style w:type="paragraph" w:styleId="Titre7">
    <w:name w:val="heading 7"/>
    <w:basedOn w:val="Normal"/>
    <w:next w:val="Normal"/>
    <w:qFormat/>
    <w:pPr>
      <w:keepNext/>
      <w:outlineLvl w:val="6"/>
    </w:pPr>
    <w:rPr>
      <w:rFonts w:ascii="Arial" w:hAnsi="Arial"/>
      <w:b/>
      <w:sz w:val="22"/>
    </w:rPr>
  </w:style>
  <w:style w:type="paragraph" w:styleId="Titre8">
    <w:name w:val="heading 8"/>
    <w:basedOn w:val="Normal"/>
    <w:next w:val="Normal"/>
    <w:qFormat/>
    <w:pPr>
      <w:keepNext/>
      <w:outlineLvl w:val="7"/>
    </w:pPr>
    <w:rPr>
      <w:i/>
    </w:rPr>
  </w:style>
  <w:style w:type="paragraph" w:styleId="Titre9">
    <w:name w:val="heading 9"/>
    <w:basedOn w:val="Normal"/>
    <w:next w:val="Normal"/>
    <w:qFormat/>
    <w:pPr>
      <w:keepNext/>
      <w:jc w:val="center"/>
      <w:outlineLvl w:val="8"/>
    </w:pPr>
    <w:rPr>
      <w:b/>
      <w:small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Retraitcorpsdetexte">
    <w:name w:val="Body Text Indent"/>
    <w:basedOn w:val="Normal"/>
    <w:pPr>
      <w:ind w:left="882" w:hanging="315"/>
    </w:pPr>
  </w:style>
  <w:style w:type="paragraph" w:styleId="Normalcentr">
    <w:name w:val="Block Text"/>
    <w:basedOn w:val="Normal"/>
    <w:pPr>
      <w:ind w:left="1062" w:right="57" w:hanging="990"/>
    </w:pPr>
  </w:style>
  <w:style w:type="paragraph" w:styleId="Retraitcorpsdetexte2">
    <w:name w:val="Body Text Indent 2"/>
    <w:basedOn w:val="Normal"/>
    <w:pPr>
      <w:ind w:hanging="74"/>
    </w:pPr>
  </w:style>
  <w:style w:type="paragraph" w:styleId="Retraitcorpsdetexte3">
    <w:name w:val="Body Text Indent 3"/>
    <w:basedOn w:val="Normal"/>
    <w:pPr>
      <w:ind w:left="1062" w:hanging="990"/>
    </w:pPr>
  </w:style>
  <w:style w:type="paragraph" w:styleId="Corpsdetexte">
    <w:name w:val="Body Text"/>
    <w:basedOn w:val="Normal"/>
    <w:rPr>
      <w:b/>
      <w:i/>
    </w:rPr>
  </w:style>
  <w:style w:type="paragraph" w:styleId="Corpsdetexte2">
    <w:name w:val="Body Text 2"/>
    <w:basedOn w:val="Normal"/>
    <w:pPr>
      <w:ind w:right="57"/>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3">
    <w:name w:val="Body Text 3"/>
    <w:basedOn w:val="Normal"/>
    <w:rPr>
      <w:b/>
    </w:rPr>
  </w:style>
  <w:style w:type="paragraph" w:styleId="Listenumros">
    <w:name w:val="List Number"/>
    <w:basedOn w:val="Normal"/>
    <w:rsid w:val="00D32141"/>
    <w:pPr>
      <w:widowControl w:val="0"/>
      <w:autoSpaceDE w:val="0"/>
      <w:autoSpaceDN w:val="0"/>
      <w:adjustRightInd w:val="0"/>
      <w:spacing w:before="0" w:after="120"/>
    </w:pPr>
    <w:rPr>
      <w:szCs w:val="24"/>
      <w:lang w:val="en-US"/>
    </w:rPr>
  </w:style>
  <w:style w:type="character" w:customStyle="1" w:styleId="En-tteCar">
    <w:name w:val="En-tête Car"/>
    <w:link w:val="En-tte"/>
    <w:locked/>
    <w:rsid w:val="00CB28B3"/>
    <w:rPr>
      <w:sz w:val="24"/>
      <w:lang w:val="fr-CA" w:eastAsia="en-US" w:bidi="ar-SA"/>
    </w:rPr>
  </w:style>
  <w:style w:type="character" w:styleId="Accentuation">
    <w:name w:val="Emphasis"/>
    <w:uiPriority w:val="20"/>
    <w:qFormat/>
    <w:rsid w:val="002A0F6D"/>
    <w:rPr>
      <w:i/>
      <w:iCs/>
    </w:rPr>
  </w:style>
  <w:style w:type="paragraph" w:styleId="Textedebulles">
    <w:name w:val="Balloon Text"/>
    <w:basedOn w:val="Normal"/>
    <w:link w:val="TextedebullesCar"/>
    <w:rsid w:val="00807214"/>
    <w:pPr>
      <w:spacing w:before="0"/>
    </w:pPr>
    <w:rPr>
      <w:rFonts w:ascii="Tahoma" w:hAnsi="Tahoma" w:cs="Tahoma"/>
      <w:sz w:val="16"/>
      <w:szCs w:val="16"/>
    </w:rPr>
  </w:style>
  <w:style w:type="character" w:customStyle="1" w:styleId="TextedebullesCar">
    <w:name w:val="Texte de bulles Car"/>
    <w:link w:val="Textedebulles"/>
    <w:rsid w:val="00807214"/>
    <w:rPr>
      <w:rFonts w:ascii="Tahoma" w:eastAsia="Times New Roman" w:hAnsi="Tahoma" w:cs="Tahoma"/>
      <w:sz w:val="16"/>
      <w:szCs w:val="16"/>
      <w:lang w:eastAsia="en-US"/>
    </w:rPr>
  </w:style>
  <w:style w:type="character" w:customStyle="1" w:styleId="Titre1Car">
    <w:name w:val="Titre 1 Car"/>
    <w:link w:val="Titre1"/>
    <w:rsid w:val="00783711"/>
    <w:rPr>
      <w:rFonts w:ascii="Times New Roman" w:eastAsia="Times New Roman" w:hAnsi="Times New Roman"/>
      <w:b/>
      <w:smallCaps/>
      <w:kern w:val="32"/>
      <w:sz w:val="28"/>
      <w:u w:val="single"/>
      <w:lang w:eastAsia="en-US"/>
    </w:rPr>
  </w:style>
  <w:style w:type="table" w:styleId="Grilledutableau">
    <w:name w:val="Table Grid"/>
    <w:basedOn w:val="TableauNormal"/>
    <w:rsid w:val="0082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3296A"/>
    <w:pPr>
      <w:ind w:left="720"/>
      <w:contextualSpacing/>
    </w:pPr>
  </w:style>
  <w:style w:type="paragraph" w:styleId="Listepuces">
    <w:name w:val="List Bullet"/>
    <w:basedOn w:val="Normal"/>
    <w:rsid w:val="00E81010"/>
    <w:pPr>
      <w:numPr>
        <w:numId w:val="2"/>
      </w:numPr>
      <w:contextualSpacing/>
    </w:pPr>
  </w:style>
  <w:style w:type="paragraph" w:styleId="PrformatHTML">
    <w:name w:val="HTML Preformatted"/>
    <w:basedOn w:val="Normal"/>
    <w:link w:val="PrformatHTMLCar"/>
    <w:rsid w:val="00963374"/>
    <w:rPr>
      <w:rFonts w:ascii="Courier New" w:hAnsi="Courier New" w:cs="Courier New"/>
      <w:sz w:val="20"/>
    </w:rPr>
  </w:style>
  <w:style w:type="character" w:customStyle="1" w:styleId="PrformatHTMLCar">
    <w:name w:val="Préformaté HTML Car"/>
    <w:link w:val="PrformatHTML"/>
    <w:rsid w:val="00963374"/>
    <w:rPr>
      <w:rFonts w:ascii="Courier New" w:eastAsia="Times New Roman" w:hAnsi="Courier New" w:cs="Courier New"/>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390">
      <w:bodyDiv w:val="1"/>
      <w:marLeft w:val="0"/>
      <w:marRight w:val="0"/>
      <w:marTop w:val="0"/>
      <w:marBottom w:val="0"/>
      <w:divBdr>
        <w:top w:val="none" w:sz="0" w:space="0" w:color="auto"/>
        <w:left w:val="none" w:sz="0" w:space="0" w:color="auto"/>
        <w:bottom w:val="none" w:sz="0" w:space="0" w:color="auto"/>
        <w:right w:val="none" w:sz="0" w:space="0" w:color="auto"/>
      </w:divBdr>
    </w:div>
    <w:div w:id="150683204">
      <w:bodyDiv w:val="1"/>
      <w:marLeft w:val="0"/>
      <w:marRight w:val="0"/>
      <w:marTop w:val="0"/>
      <w:marBottom w:val="0"/>
      <w:divBdr>
        <w:top w:val="none" w:sz="0" w:space="0" w:color="auto"/>
        <w:left w:val="none" w:sz="0" w:space="0" w:color="auto"/>
        <w:bottom w:val="none" w:sz="0" w:space="0" w:color="auto"/>
        <w:right w:val="none" w:sz="0" w:space="0" w:color="auto"/>
      </w:divBdr>
    </w:div>
    <w:div w:id="162210354">
      <w:bodyDiv w:val="1"/>
      <w:marLeft w:val="0"/>
      <w:marRight w:val="0"/>
      <w:marTop w:val="0"/>
      <w:marBottom w:val="0"/>
      <w:divBdr>
        <w:top w:val="none" w:sz="0" w:space="0" w:color="auto"/>
        <w:left w:val="none" w:sz="0" w:space="0" w:color="auto"/>
        <w:bottom w:val="none" w:sz="0" w:space="0" w:color="auto"/>
        <w:right w:val="none" w:sz="0" w:space="0" w:color="auto"/>
      </w:divBdr>
      <w:divsChild>
        <w:div w:id="27948728">
          <w:marLeft w:val="0"/>
          <w:marRight w:val="0"/>
          <w:marTop w:val="0"/>
          <w:marBottom w:val="0"/>
          <w:divBdr>
            <w:top w:val="none" w:sz="0" w:space="0" w:color="auto"/>
            <w:left w:val="none" w:sz="0" w:space="0" w:color="auto"/>
            <w:bottom w:val="none" w:sz="0" w:space="0" w:color="auto"/>
            <w:right w:val="none" w:sz="0" w:space="0" w:color="auto"/>
          </w:divBdr>
          <w:divsChild>
            <w:div w:id="1324309417">
              <w:marLeft w:val="0"/>
              <w:marRight w:val="0"/>
              <w:marTop w:val="0"/>
              <w:marBottom w:val="0"/>
              <w:divBdr>
                <w:top w:val="none" w:sz="0" w:space="0" w:color="auto"/>
                <w:left w:val="none" w:sz="0" w:space="0" w:color="auto"/>
                <w:bottom w:val="none" w:sz="0" w:space="0" w:color="auto"/>
                <w:right w:val="none" w:sz="0" w:space="0" w:color="auto"/>
              </w:divBdr>
              <w:divsChild>
                <w:div w:id="848763527">
                  <w:marLeft w:val="0"/>
                  <w:marRight w:val="0"/>
                  <w:marTop w:val="0"/>
                  <w:marBottom w:val="0"/>
                  <w:divBdr>
                    <w:top w:val="none" w:sz="0" w:space="0" w:color="auto"/>
                    <w:left w:val="none" w:sz="0" w:space="0" w:color="auto"/>
                    <w:bottom w:val="none" w:sz="0" w:space="0" w:color="auto"/>
                    <w:right w:val="none" w:sz="0" w:space="0" w:color="auto"/>
                  </w:divBdr>
                  <w:divsChild>
                    <w:div w:id="1080325520">
                      <w:marLeft w:val="0"/>
                      <w:marRight w:val="0"/>
                      <w:marTop w:val="0"/>
                      <w:marBottom w:val="0"/>
                      <w:divBdr>
                        <w:top w:val="none" w:sz="0" w:space="0" w:color="auto"/>
                        <w:left w:val="none" w:sz="0" w:space="0" w:color="auto"/>
                        <w:bottom w:val="none" w:sz="0" w:space="0" w:color="auto"/>
                        <w:right w:val="none" w:sz="0" w:space="0" w:color="auto"/>
                      </w:divBdr>
                      <w:divsChild>
                        <w:div w:id="2107114394">
                          <w:marLeft w:val="0"/>
                          <w:marRight w:val="0"/>
                          <w:marTop w:val="0"/>
                          <w:marBottom w:val="0"/>
                          <w:divBdr>
                            <w:top w:val="none" w:sz="0" w:space="0" w:color="auto"/>
                            <w:left w:val="none" w:sz="0" w:space="0" w:color="auto"/>
                            <w:bottom w:val="none" w:sz="0" w:space="0" w:color="auto"/>
                            <w:right w:val="none" w:sz="0" w:space="0" w:color="auto"/>
                          </w:divBdr>
                          <w:divsChild>
                            <w:div w:id="396057883">
                              <w:marLeft w:val="0"/>
                              <w:marRight w:val="0"/>
                              <w:marTop w:val="0"/>
                              <w:marBottom w:val="0"/>
                              <w:divBdr>
                                <w:top w:val="none" w:sz="0" w:space="0" w:color="auto"/>
                                <w:left w:val="none" w:sz="0" w:space="0" w:color="auto"/>
                                <w:bottom w:val="none" w:sz="0" w:space="0" w:color="auto"/>
                                <w:right w:val="none" w:sz="0" w:space="0" w:color="auto"/>
                              </w:divBdr>
                              <w:divsChild>
                                <w:div w:id="612440353">
                                  <w:marLeft w:val="0"/>
                                  <w:marRight w:val="0"/>
                                  <w:marTop w:val="0"/>
                                  <w:marBottom w:val="0"/>
                                  <w:divBdr>
                                    <w:top w:val="single" w:sz="6" w:space="0" w:color="F5F5F5"/>
                                    <w:left w:val="single" w:sz="6" w:space="0" w:color="F5F5F5"/>
                                    <w:bottom w:val="single" w:sz="6" w:space="0" w:color="F5F5F5"/>
                                    <w:right w:val="single" w:sz="6" w:space="0" w:color="F5F5F5"/>
                                  </w:divBdr>
                                  <w:divsChild>
                                    <w:div w:id="1316880999">
                                      <w:marLeft w:val="0"/>
                                      <w:marRight w:val="0"/>
                                      <w:marTop w:val="0"/>
                                      <w:marBottom w:val="0"/>
                                      <w:divBdr>
                                        <w:top w:val="none" w:sz="0" w:space="0" w:color="auto"/>
                                        <w:left w:val="none" w:sz="0" w:space="0" w:color="auto"/>
                                        <w:bottom w:val="none" w:sz="0" w:space="0" w:color="auto"/>
                                        <w:right w:val="none" w:sz="0" w:space="0" w:color="auto"/>
                                      </w:divBdr>
                                      <w:divsChild>
                                        <w:div w:id="218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292159">
      <w:bodyDiv w:val="1"/>
      <w:marLeft w:val="0"/>
      <w:marRight w:val="0"/>
      <w:marTop w:val="0"/>
      <w:marBottom w:val="0"/>
      <w:divBdr>
        <w:top w:val="none" w:sz="0" w:space="0" w:color="auto"/>
        <w:left w:val="none" w:sz="0" w:space="0" w:color="auto"/>
        <w:bottom w:val="none" w:sz="0" w:space="0" w:color="auto"/>
        <w:right w:val="none" w:sz="0" w:space="0" w:color="auto"/>
      </w:divBdr>
      <w:divsChild>
        <w:div w:id="1055931393">
          <w:marLeft w:val="0"/>
          <w:marRight w:val="0"/>
          <w:marTop w:val="0"/>
          <w:marBottom w:val="0"/>
          <w:divBdr>
            <w:top w:val="none" w:sz="0" w:space="0" w:color="auto"/>
            <w:left w:val="none" w:sz="0" w:space="0" w:color="auto"/>
            <w:bottom w:val="none" w:sz="0" w:space="0" w:color="auto"/>
            <w:right w:val="none" w:sz="0" w:space="0" w:color="auto"/>
          </w:divBdr>
          <w:divsChild>
            <w:div w:id="1509177449">
              <w:marLeft w:val="0"/>
              <w:marRight w:val="0"/>
              <w:marTop w:val="0"/>
              <w:marBottom w:val="0"/>
              <w:divBdr>
                <w:top w:val="none" w:sz="0" w:space="0" w:color="auto"/>
                <w:left w:val="none" w:sz="0" w:space="0" w:color="auto"/>
                <w:bottom w:val="none" w:sz="0" w:space="0" w:color="auto"/>
                <w:right w:val="none" w:sz="0" w:space="0" w:color="auto"/>
              </w:divBdr>
              <w:divsChild>
                <w:div w:id="2145927375">
                  <w:marLeft w:val="0"/>
                  <w:marRight w:val="0"/>
                  <w:marTop w:val="0"/>
                  <w:marBottom w:val="0"/>
                  <w:divBdr>
                    <w:top w:val="none" w:sz="0" w:space="0" w:color="auto"/>
                    <w:left w:val="none" w:sz="0" w:space="0" w:color="auto"/>
                    <w:bottom w:val="none" w:sz="0" w:space="0" w:color="auto"/>
                    <w:right w:val="none" w:sz="0" w:space="0" w:color="auto"/>
                  </w:divBdr>
                  <w:divsChild>
                    <w:div w:id="999383604">
                      <w:marLeft w:val="0"/>
                      <w:marRight w:val="0"/>
                      <w:marTop w:val="0"/>
                      <w:marBottom w:val="0"/>
                      <w:divBdr>
                        <w:top w:val="none" w:sz="0" w:space="0" w:color="auto"/>
                        <w:left w:val="none" w:sz="0" w:space="0" w:color="auto"/>
                        <w:bottom w:val="none" w:sz="0" w:space="0" w:color="auto"/>
                        <w:right w:val="none" w:sz="0" w:space="0" w:color="auto"/>
                      </w:divBdr>
                      <w:divsChild>
                        <w:div w:id="1396003030">
                          <w:marLeft w:val="0"/>
                          <w:marRight w:val="0"/>
                          <w:marTop w:val="0"/>
                          <w:marBottom w:val="0"/>
                          <w:divBdr>
                            <w:top w:val="none" w:sz="0" w:space="0" w:color="auto"/>
                            <w:left w:val="none" w:sz="0" w:space="0" w:color="auto"/>
                            <w:bottom w:val="none" w:sz="0" w:space="0" w:color="auto"/>
                            <w:right w:val="none" w:sz="0" w:space="0" w:color="auto"/>
                          </w:divBdr>
                          <w:divsChild>
                            <w:div w:id="2135366109">
                              <w:marLeft w:val="0"/>
                              <w:marRight w:val="0"/>
                              <w:marTop w:val="0"/>
                              <w:marBottom w:val="0"/>
                              <w:divBdr>
                                <w:top w:val="none" w:sz="0" w:space="0" w:color="auto"/>
                                <w:left w:val="none" w:sz="0" w:space="0" w:color="auto"/>
                                <w:bottom w:val="none" w:sz="0" w:space="0" w:color="auto"/>
                                <w:right w:val="none" w:sz="0" w:space="0" w:color="auto"/>
                              </w:divBdr>
                              <w:divsChild>
                                <w:div w:id="1729575016">
                                  <w:marLeft w:val="0"/>
                                  <w:marRight w:val="0"/>
                                  <w:marTop w:val="0"/>
                                  <w:marBottom w:val="0"/>
                                  <w:divBdr>
                                    <w:top w:val="single" w:sz="6" w:space="0" w:color="F5F5F5"/>
                                    <w:left w:val="single" w:sz="6" w:space="0" w:color="F5F5F5"/>
                                    <w:bottom w:val="single" w:sz="6" w:space="0" w:color="F5F5F5"/>
                                    <w:right w:val="single" w:sz="6" w:space="0" w:color="F5F5F5"/>
                                  </w:divBdr>
                                  <w:divsChild>
                                    <w:div w:id="1988971611">
                                      <w:marLeft w:val="0"/>
                                      <w:marRight w:val="0"/>
                                      <w:marTop w:val="0"/>
                                      <w:marBottom w:val="0"/>
                                      <w:divBdr>
                                        <w:top w:val="none" w:sz="0" w:space="0" w:color="auto"/>
                                        <w:left w:val="none" w:sz="0" w:space="0" w:color="auto"/>
                                        <w:bottom w:val="none" w:sz="0" w:space="0" w:color="auto"/>
                                        <w:right w:val="none" w:sz="0" w:space="0" w:color="auto"/>
                                      </w:divBdr>
                                      <w:divsChild>
                                        <w:div w:id="13082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6943451">
      <w:bodyDiv w:val="1"/>
      <w:marLeft w:val="0"/>
      <w:marRight w:val="0"/>
      <w:marTop w:val="0"/>
      <w:marBottom w:val="0"/>
      <w:divBdr>
        <w:top w:val="none" w:sz="0" w:space="0" w:color="auto"/>
        <w:left w:val="none" w:sz="0" w:space="0" w:color="auto"/>
        <w:bottom w:val="none" w:sz="0" w:space="0" w:color="auto"/>
        <w:right w:val="none" w:sz="0" w:space="0" w:color="auto"/>
      </w:divBdr>
    </w:div>
    <w:div w:id="266934335">
      <w:bodyDiv w:val="1"/>
      <w:marLeft w:val="0"/>
      <w:marRight w:val="0"/>
      <w:marTop w:val="0"/>
      <w:marBottom w:val="0"/>
      <w:divBdr>
        <w:top w:val="none" w:sz="0" w:space="0" w:color="auto"/>
        <w:left w:val="none" w:sz="0" w:space="0" w:color="auto"/>
        <w:bottom w:val="none" w:sz="0" w:space="0" w:color="auto"/>
        <w:right w:val="none" w:sz="0" w:space="0" w:color="auto"/>
      </w:divBdr>
      <w:divsChild>
        <w:div w:id="478543986">
          <w:marLeft w:val="0"/>
          <w:marRight w:val="0"/>
          <w:marTop w:val="0"/>
          <w:marBottom w:val="0"/>
          <w:divBdr>
            <w:top w:val="none" w:sz="0" w:space="0" w:color="auto"/>
            <w:left w:val="none" w:sz="0" w:space="0" w:color="auto"/>
            <w:bottom w:val="none" w:sz="0" w:space="0" w:color="auto"/>
            <w:right w:val="none" w:sz="0" w:space="0" w:color="auto"/>
          </w:divBdr>
          <w:divsChild>
            <w:div w:id="727606146">
              <w:marLeft w:val="0"/>
              <w:marRight w:val="0"/>
              <w:marTop w:val="0"/>
              <w:marBottom w:val="0"/>
              <w:divBdr>
                <w:top w:val="none" w:sz="0" w:space="0" w:color="auto"/>
                <w:left w:val="none" w:sz="0" w:space="0" w:color="auto"/>
                <w:bottom w:val="none" w:sz="0" w:space="0" w:color="auto"/>
                <w:right w:val="none" w:sz="0" w:space="0" w:color="auto"/>
              </w:divBdr>
              <w:divsChild>
                <w:div w:id="2060594003">
                  <w:marLeft w:val="0"/>
                  <w:marRight w:val="0"/>
                  <w:marTop w:val="0"/>
                  <w:marBottom w:val="0"/>
                  <w:divBdr>
                    <w:top w:val="none" w:sz="0" w:space="0" w:color="auto"/>
                    <w:left w:val="none" w:sz="0" w:space="0" w:color="auto"/>
                    <w:bottom w:val="none" w:sz="0" w:space="0" w:color="auto"/>
                    <w:right w:val="none" w:sz="0" w:space="0" w:color="auto"/>
                  </w:divBdr>
                  <w:divsChild>
                    <w:div w:id="691147130">
                      <w:marLeft w:val="0"/>
                      <w:marRight w:val="0"/>
                      <w:marTop w:val="0"/>
                      <w:marBottom w:val="0"/>
                      <w:divBdr>
                        <w:top w:val="none" w:sz="0" w:space="0" w:color="auto"/>
                        <w:left w:val="none" w:sz="0" w:space="0" w:color="auto"/>
                        <w:bottom w:val="none" w:sz="0" w:space="0" w:color="auto"/>
                        <w:right w:val="none" w:sz="0" w:space="0" w:color="auto"/>
                      </w:divBdr>
                      <w:divsChild>
                        <w:div w:id="45497873">
                          <w:marLeft w:val="0"/>
                          <w:marRight w:val="0"/>
                          <w:marTop w:val="0"/>
                          <w:marBottom w:val="0"/>
                          <w:divBdr>
                            <w:top w:val="none" w:sz="0" w:space="0" w:color="auto"/>
                            <w:left w:val="none" w:sz="0" w:space="0" w:color="auto"/>
                            <w:bottom w:val="none" w:sz="0" w:space="0" w:color="auto"/>
                            <w:right w:val="none" w:sz="0" w:space="0" w:color="auto"/>
                          </w:divBdr>
                          <w:divsChild>
                            <w:div w:id="1521317746">
                              <w:marLeft w:val="0"/>
                              <w:marRight w:val="0"/>
                              <w:marTop w:val="0"/>
                              <w:marBottom w:val="0"/>
                              <w:divBdr>
                                <w:top w:val="none" w:sz="0" w:space="0" w:color="auto"/>
                                <w:left w:val="none" w:sz="0" w:space="0" w:color="auto"/>
                                <w:bottom w:val="none" w:sz="0" w:space="0" w:color="auto"/>
                                <w:right w:val="none" w:sz="0" w:space="0" w:color="auto"/>
                              </w:divBdr>
                              <w:divsChild>
                                <w:div w:id="1172067363">
                                  <w:marLeft w:val="0"/>
                                  <w:marRight w:val="0"/>
                                  <w:marTop w:val="0"/>
                                  <w:marBottom w:val="0"/>
                                  <w:divBdr>
                                    <w:top w:val="single" w:sz="6" w:space="0" w:color="F5F5F5"/>
                                    <w:left w:val="single" w:sz="6" w:space="0" w:color="F5F5F5"/>
                                    <w:bottom w:val="single" w:sz="6" w:space="0" w:color="F5F5F5"/>
                                    <w:right w:val="single" w:sz="6" w:space="0" w:color="F5F5F5"/>
                                  </w:divBdr>
                                  <w:divsChild>
                                    <w:div w:id="408619924">
                                      <w:marLeft w:val="0"/>
                                      <w:marRight w:val="0"/>
                                      <w:marTop w:val="0"/>
                                      <w:marBottom w:val="0"/>
                                      <w:divBdr>
                                        <w:top w:val="none" w:sz="0" w:space="0" w:color="auto"/>
                                        <w:left w:val="none" w:sz="0" w:space="0" w:color="auto"/>
                                        <w:bottom w:val="none" w:sz="0" w:space="0" w:color="auto"/>
                                        <w:right w:val="none" w:sz="0" w:space="0" w:color="auto"/>
                                      </w:divBdr>
                                      <w:divsChild>
                                        <w:div w:id="19006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272306">
      <w:bodyDiv w:val="1"/>
      <w:marLeft w:val="0"/>
      <w:marRight w:val="0"/>
      <w:marTop w:val="0"/>
      <w:marBottom w:val="0"/>
      <w:divBdr>
        <w:top w:val="none" w:sz="0" w:space="0" w:color="auto"/>
        <w:left w:val="none" w:sz="0" w:space="0" w:color="auto"/>
        <w:bottom w:val="none" w:sz="0" w:space="0" w:color="auto"/>
        <w:right w:val="none" w:sz="0" w:space="0" w:color="auto"/>
      </w:divBdr>
    </w:div>
    <w:div w:id="353651530">
      <w:bodyDiv w:val="1"/>
      <w:marLeft w:val="0"/>
      <w:marRight w:val="0"/>
      <w:marTop w:val="0"/>
      <w:marBottom w:val="0"/>
      <w:divBdr>
        <w:top w:val="none" w:sz="0" w:space="0" w:color="auto"/>
        <w:left w:val="none" w:sz="0" w:space="0" w:color="auto"/>
        <w:bottom w:val="none" w:sz="0" w:space="0" w:color="auto"/>
        <w:right w:val="none" w:sz="0" w:space="0" w:color="auto"/>
      </w:divBdr>
    </w:div>
    <w:div w:id="419179625">
      <w:bodyDiv w:val="1"/>
      <w:marLeft w:val="0"/>
      <w:marRight w:val="0"/>
      <w:marTop w:val="0"/>
      <w:marBottom w:val="0"/>
      <w:divBdr>
        <w:top w:val="none" w:sz="0" w:space="0" w:color="auto"/>
        <w:left w:val="none" w:sz="0" w:space="0" w:color="auto"/>
        <w:bottom w:val="none" w:sz="0" w:space="0" w:color="auto"/>
        <w:right w:val="none" w:sz="0" w:space="0" w:color="auto"/>
      </w:divBdr>
    </w:div>
    <w:div w:id="509758310">
      <w:bodyDiv w:val="1"/>
      <w:marLeft w:val="0"/>
      <w:marRight w:val="0"/>
      <w:marTop w:val="0"/>
      <w:marBottom w:val="0"/>
      <w:divBdr>
        <w:top w:val="none" w:sz="0" w:space="0" w:color="auto"/>
        <w:left w:val="none" w:sz="0" w:space="0" w:color="auto"/>
        <w:bottom w:val="none" w:sz="0" w:space="0" w:color="auto"/>
        <w:right w:val="none" w:sz="0" w:space="0" w:color="auto"/>
      </w:divBdr>
    </w:div>
    <w:div w:id="651258919">
      <w:bodyDiv w:val="1"/>
      <w:marLeft w:val="0"/>
      <w:marRight w:val="0"/>
      <w:marTop w:val="0"/>
      <w:marBottom w:val="0"/>
      <w:divBdr>
        <w:top w:val="none" w:sz="0" w:space="0" w:color="auto"/>
        <w:left w:val="none" w:sz="0" w:space="0" w:color="auto"/>
        <w:bottom w:val="none" w:sz="0" w:space="0" w:color="auto"/>
        <w:right w:val="none" w:sz="0" w:space="0" w:color="auto"/>
      </w:divBdr>
    </w:div>
    <w:div w:id="789588992">
      <w:bodyDiv w:val="1"/>
      <w:marLeft w:val="0"/>
      <w:marRight w:val="0"/>
      <w:marTop w:val="0"/>
      <w:marBottom w:val="0"/>
      <w:divBdr>
        <w:top w:val="none" w:sz="0" w:space="0" w:color="auto"/>
        <w:left w:val="none" w:sz="0" w:space="0" w:color="auto"/>
        <w:bottom w:val="none" w:sz="0" w:space="0" w:color="auto"/>
        <w:right w:val="none" w:sz="0" w:space="0" w:color="auto"/>
      </w:divBdr>
    </w:div>
    <w:div w:id="902521440">
      <w:bodyDiv w:val="1"/>
      <w:marLeft w:val="0"/>
      <w:marRight w:val="0"/>
      <w:marTop w:val="0"/>
      <w:marBottom w:val="0"/>
      <w:divBdr>
        <w:top w:val="none" w:sz="0" w:space="0" w:color="auto"/>
        <w:left w:val="none" w:sz="0" w:space="0" w:color="auto"/>
        <w:bottom w:val="none" w:sz="0" w:space="0" w:color="auto"/>
        <w:right w:val="none" w:sz="0" w:space="0" w:color="auto"/>
      </w:divBdr>
    </w:div>
    <w:div w:id="915823316">
      <w:bodyDiv w:val="1"/>
      <w:marLeft w:val="0"/>
      <w:marRight w:val="0"/>
      <w:marTop w:val="0"/>
      <w:marBottom w:val="0"/>
      <w:divBdr>
        <w:top w:val="none" w:sz="0" w:space="0" w:color="auto"/>
        <w:left w:val="none" w:sz="0" w:space="0" w:color="auto"/>
        <w:bottom w:val="none" w:sz="0" w:space="0" w:color="auto"/>
        <w:right w:val="none" w:sz="0" w:space="0" w:color="auto"/>
      </w:divBdr>
      <w:divsChild>
        <w:div w:id="705834082">
          <w:marLeft w:val="0"/>
          <w:marRight w:val="0"/>
          <w:marTop w:val="0"/>
          <w:marBottom w:val="0"/>
          <w:divBdr>
            <w:top w:val="none" w:sz="0" w:space="0" w:color="auto"/>
            <w:left w:val="none" w:sz="0" w:space="0" w:color="auto"/>
            <w:bottom w:val="none" w:sz="0" w:space="0" w:color="auto"/>
            <w:right w:val="none" w:sz="0" w:space="0" w:color="auto"/>
          </w:divBdr>
          <w:divsChild>
            <w:div w:id="389042690">
              <w:marLeft w:val="0"/>
              <w:marRight w:val="0"/>
              <w:marTop w:val="0"/>
              <w:marBottom w:val="0"/>
              <w:divBdr>
                <w:top w:val="none" w:sz="0" w:space="0" w:color="auto"/>
                <w:left w:val="none" w:sz="0" w:space="0" w:color="auto"/>
                <w:bottom w:val="none" w:sz="0" w:space="0" w:color="auto"/>
                <w:right w:val="none" w:sz="0" w:space="0" w:color="auto"/>
              </w:divBdr>
              <w:divsChild>
                <w:div w:id="240677343">
                  <w:marLeft w:val="0"/>
                  <w:marRight w:val="0"/>
                  <w:marTop w:val="0"/>
                  <w:marBottom w:val="0"/>
                  <w:divBdr>
                    <w:top w:val="none" w:sz="0" w:space="0" w:color="auto"/>
                    <w:left w:val="none" w:sz="0" w:space="0" w:color="auto"/>
                    <w:bottom w:val="none" w:sz="0" w:space="0" w:color="auto"/>
                    <w:right w:val="none" w:sz="0" w:space="0" w:color="auto"/>
                  </w:divBdr>
                  <w:divsChild>
                    <w:div w:id="945885502">
                      <w:marLeft w:val="0"/>
                      <w:marRight w:val="0"/>
                      <w:marTop w:val="0"/>
                      <w:marBottom w:val="0"/>
                      <w:divBdr>
                        <w:top w:val="none" w:sz="0" w:space="0" w:color="auto"/>
                        <w:left w:val="none" w:sz="0" w:space="0" w:color="auto"/>
                        <w:bottom w:val="none" w:sz="0" w:space="0" w:color="auto"/>
                        <w:right w:val="none" w:sz="0" w:space="0" w:color="auto"/>
                      </w:divBdr>
                      <w:divsChild>
                        <w:div w:id="1815096054">
                          <w:marLeft w:val="0"/>
                          <w:marRight w:val="0"/>
                          <w:marTop w:val="0"/>
                          <w:marBottom w:val="0"/>
                          <w:divBdr>
                            <w:top w:val="none" w:sz="0" w:space="0" w:color="auto"/>
                            <w:left w:val="none" w:sz="0" w:space="0" w:color="auto"/>
                            <w:bottom w:val="none" w:sz="0" w:space="0" w:color="auto"/>
                            <w:right w:val="none" w:sz="0" w:space="0" w:color="auto"/>
                          </w:divBdr>
                          <w:divsChild>
                            <w:div w:id="1776094882">
                              <w:marLeft w:val="0"/>
                              <w:marRight w:val="0"/>
                              <w:marTop w:val="0"/>
                              <w:marBottom w:val="0"/>
                              <w:divBdr>
                                <w:top w:val="none" w:sz="0" w:space="0" w:color="auto"/>
                                <w:left w:val="none" w:sz="0" w:space="0" w:color="auto"/>
                                <w:bottom w:val="none" w:sz="0" w:space="0" w:color="auto"/>
                                <w:right w:val="none" w:sz="0" w:space="0" w:color="auto"/>
                              </w:divBdr>
                              <w:divsChild>
                                <w:div w:id="867566378">
                                  <w:marLeft w:val="0"/>
                                  <w:marRight w:val="0"/>
                                  <w:marTop w:val="0"/>
                                  <w:marBottom w:val="0"/>
                                  <w:divBdr>
                                    <w:top w:val="none" w:sz="0" w:space="0" w:color="auto"/>
                                    <w:left w:val="none" w:sz="0" w:space="0" w:color="auto"/>
                                    <w:bottom w:val="none" w:sz="0" w:space="0" w:color="auto"/>
                                    <w:right w:val="none" w:sz="0" w:space="0" w:color="auto"/>
                                  </w:divBdr>
                                  <w:divsChild>
                                    <w:div w:id="1662738030">
                                      <w:marLeft w:val="0"/>
                                      <w:marRight w:val="0"/>
                                      <w:marTop w:val="0"/>
                                      <w:marBottom w:val="0"/>
                                      <w:divBdr>
                                        <w:top w:val="single" w:sz="6" w:space="0" w:color="F5F5F5"/>
                                        <w:left w:val="single" w:sz="6" w:space="0" w:color="F5F5F5"/>
                                        <w:bottom w:val="single" w:sz="6" w:space="0" w:color="F5F5F5"/>
                                        <w:right w:val="single" w:sz="6" w:space="0" w:color="F5F5F5"/>
                                      </w:divBdr>
                                      <w:divsChild>
                                        <w:div w:id="547768684">
                                          <w:marLeft w:val="0"/>
                                          <w:marRight w:val="0"/>
                                          <w:marTop w:val="0"/>
                                          <w:marBottom w:val="0"/>
                                          <w:divBdr>
                                            <w:top w:val="none" w:sz="0" w:space="0" w:color="auto"/>
                                            <w:left w:val="none" w:sz="0" w:space="0" w:color="auto"/>
                                            <w:bottom w:val="none" w:sz="0" w:space="0" w:color="auto"/>
                                            <w:right w:val="none" w:sz="0" w:space="0" w:color="auto"/>
                                          </w:divBdr>
                                          <w:divsChild>
                                            <w:div w:id="20362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275408">
      <w:bodyDiv w:val="1"/>
      <w:marLeft w:val="0"/>
      <w:marRight w:val="0"/>
      <w:marTop w:val="0"/>
      <w:marBottom w:val="0"/>
      <w:divBdr>
        <w:top w:val="none" w:sz="0" w:space="0" w:color="auto"/>
        <w:left w:val="none" w:sz="0" w:space="0" w:color="auto"/>
        <w:bottom w:val="none" w:sz="0" w:space="0" w:color="auto"/>
        <w:right w:val="none" w:sz="0" w:space="0" w:color="auto"/>
      </w:divBdr>
      <w:divsChild>
        <w:div w:id="1622151274">
          <w:marLeft w:val="0"/>
          <w:marRight w:val="0"/>
          <w:marTop w:val="0"/>
          <w:marBottom w:val="0"/>
          <w:divBdr>
            <w:top w:val="none" w:sz="0" w:space="0" w:color="auto"/>
            <w:left w:val="none" w:sz="0" w:space="0" w:color="auto"/>
            <w:bottom w:val="none" w:sz="0" w:space="0" w:color="auto"/>
            <w:right w:val="none" w:sz="0" w:space="0" w:color="auto"/>
          </w:divBdr>
          <w:divsChild>
            <w:div w:id="2005934321">
              <w:marLeft w:val="0"/>
              <w:marRight w:val="0"/>
              <w:marTop w:val="0"/>
              <w:marBottom w:val="0"/>
              <w:divBdr>
                <w:top w:val="none" w:sz="0" w:space="0" w:color="auto"/>
                <w:left w:val="none" w:sz="0" w:space="0" w:color="auto"/>
                <w:bottom w:val="none" w:sz="0" w:space="0" w:color="auto"/>
                <w:right w:val="none" w:sz="0" w:space="0" w:color="auto"/>
              </w:divBdr>
              <w:divsChild>
                <w:div w:id="964694340">
                  <w:marLeft w:val="0"/>
                  <w:marRight w:val="0"/>
                  <w:marTop w:val="0"/>
                  <w:marBottom w:val="0"/>
                  <w:divBdr>
                    <w:top w:val="none" w:sz="0" w:space="0" w:color="auto"/>
                    <w:left w:val="none" w:sz="0" w:space="0" w:color="auto"/>
                    <w:bottom w:val="none" w:sz="0" w:space="0" w:color="auto"/>
                    <w:right w:val="none" w:sz="0" w:space="0" w:color="auto"/>
                  </w:divBdr>
                  <w:divsChild>
                    <w:div w:id="514418937">
                      <w:marLeft w:val="0"/>
                      <w:marRight w:val="0"/>
                      <w:marTop w:val="0"/>
                      <w:marBottom w:val="0"/>
                      <w:divBdr>
                        <w:top w:val="none" w:sz="0" w:space="0" w:color="auto"/>
                        <w:left w:val="none" w:sz="0" w:space="0" w:color="auto"/>
                        <w:bottom w:val="none" w:sz="0" w:space="0" w:color="auto"/>
                        <w:right w:val="none" w:sz="0" w:space="0" w:color="auto"/>
                      </w:divBdr>
                      <w:divsChild>
                        <w:div w:id="1400402446">
                          <w:marLeft w:val="0"/>
                          <w:marRight w:val="0"/>
                          <w:marTop w:val="0"/>
                          <w:marBottom w:val="0"/>
                          <w:divBdr>
                            <w:top w:val="none" w:sz="0" w:space="0" w:color="auto"/>
                            <w:left w:val="none" w:sz="0" w:space="0" w:color="auto"/>
                            <w:bottom w:val="none" w:sz="0" w:space="0" w:color="auto"/>
                            <w:right w:val="none" w:sz="0" w:space="0" w:color="auto"/>
                          </w:divBdr>
                          <w:divsChild>
                            <w:div w:id="1779520860">
                              <w:marLeft w:val="0"/>
                              <w:marRight w:val="0"/>
                              <w:marTop w:val="0"/>
                              <w:marBottom w:val="0"/>
                              <w:divBdr>
                                <w:top w:val="none" w:sz="0" w:space="0" w:color="auto"/>
                                <w:left w:val="none" w:sz="0" w:space="0" w:color="auto"/>
                                <w:bottom w:val="none" w:sz="0" w:space="0" w:color="auto"/>
                                <w:right w:val="none" w:sz="0" w:space="0" w:color="auto"/>
                              </w:divBdr>
                              <w:divsChild>
                                <w:div w:id="1583874057">
                                  <w:marLeft w:val="0"/>
                                  <w:marRight w:val="0"/>
                                  <w:marTop w:val="0"/>
                                  <w:marBottom w:val="0"/>
                                  <w:divBdr>
                                    <w:top w:val="single" w:sz="6" w:space="0" w:color="F5F5F5"/>
                                    <w:left w:val="single" w:sz="6" w:space="0" w:color="F5F5F5"/>
                                    <w:bottom w:val="single" w:sz="6" w:space="0" w:color="F5F5F5"/>
                                    <w:right w:val="single" w:sz="6" w:space="0" w:color="F5F5F5"/>
                                  </w:divBdr>
                                  <w:divsChild>
                                    <w:div w:id="418604432">
                                      <w:marLeft w:val="0"/>
                                      <w:marRight w:val="0"/>
                                      <w:marTop w:val="0"/>
                                      <w:marBottom w:val="0"/>
                                      <w:divBdr>
                                        <w:top w:val="none" w:sz="0" w:space="0" w:color="auto"/>
                                        <w:left w:val="none" w:sz="0" w:space="0" w:color="auto"/>
                                        <w:bottom w:val="none" w:sz="0" w:space="0" w:color="auto"/>
                                        <w:right w:val="none" w:sz="0" w:space="0" w:color="auto"/>
                                      </w:divBdr>
                                      <w:divsChild>
                                        <w:div w:id="19354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782579">
      <w:bodyDiv w:val="1"/>
      <w:marLeft w:val="0"/>
      <w:marRight w:val="0"/>
      <w:marTop w:val="0"/>
      <w:marBottom w:val="0"/>
      <w:divBdr>
        <w:top w:val="none" w:sz="0" w:space="0" w:color="auto"/>
        <w:left w:val="none" w:sz="0" w:space="0" w:color="auto"/>
        <w:bottom w:val="none" w:sz="0" w:space="0" w:color="auto"/>
        <w:right w:val="none" w:sz="0" w:space="0" w:color="auto"/>
      </w:divBdr>
      <w:divsChild>
        <w:div w:id="1214847523">
          <w:marLeft w:val="0"/>
          <w:marRight w:val="0"/>
          <w:marTop w:val="0"/>
          <w:marBottom w:val="0"/>
          <w:divBdr>
            <w:top w:val="none" w:sz="0" w:space="0" w:color="auto"/>
            <w:left w:val="none" w:sz="0" w:space="0" w:color="auto"/>
            <w:bottom w:val="none" w:sz="0" w:space="0" w:color="auto"/>
            <w:right w:val="none" w:sz="0" w:space="0" w:color="auto"/>
          </w:divBdr>
          <w:divsChild>
            <w:div w:id="68699019">
              <w:marLeft w:val="0"/>
              <w:marRight w:val="0"/>
              <w:marTop w:val="0"/>
              <w:marBottom w:val="0"/>
              <w:divBdr>
                <w:top w:val="none" w:sz="0" w:space="0" w:color="auto"/>
                <w:left w:val="none" w:sz="0" w:space="0" w:color="auto"/>
                <w:bottom w:val="none" w:sz="0" w:space="0" w:color="auto"/>
                <w:right w:val="none" w:sz="0" w:space="0" w:color="auto"/>
              </w:divBdr>
              <w:divsChild>
                <w:div w:id="1113208435">
                  <w:marLeft w:val="0"/>
                  <w:marRight w:val="0"/>
                  <w:marTop w:val="0"/>
                  <w:marBottom w:val="0"/>
                  <w:divBdr>
                    <w:top w:val="none" w:sz="0" w:space="0" w:color="auto"/>
                    <w:left w:val="none" w:sz="0" w:space="0" w:color="auto"/>
                    <w:bottom w:val="none" w:sz="0" w:space="0" w:color="auto"/>
                    <w:right w:val="none" w:sz="0" w:space="0" w:color="auto"/>
                  </w:divBdr>
                  <w:divsChild>
                    <w:div w:id="986591457">
                      <w:marLeft w:val="0"/>
                      <w:marRight w:val="0"/>
                      <w:marTop w:val="0"/>
                      <w:marBottom w:val="0"/>
                      <w:divBdr>
                        <w:top w:val="none" w:sz="0" w:space="0" w:color="auto"/>
                        <w:left w:val="none" w:sz="0" w:space="0" w:color="auto"/>
                        <w:bottom w:val="none" w:sz="0" w:space="0" w:color="auto"/>
                        <w:right w:val="none" w:sz="0" w:space="0" w:color="auto"/>
                      </w:divBdr>
                      <w:divsChild>
                        <w:div w:id="1749381119">
                          <w:marLeft w:val="0"/>
                          <w:marRight w:val="0"/>
                          <w:marTop w:val="0"/>
                          <w:marBottom w:val="0"/>
                          <w:divBdr>
                            <w:top w:val="none" w:sz="0" w:space="0" w:color="auto"/>
                            <w:left w:val="none" w:sz="0" w:space="0" w:color="auto"/>
                            <w:bottom w:val="none" w:sz="0" w:space="0" w:color="auto"/>
                            <w:right w:val="none" w:sz="0" w:space="0" w:color="auto"/>
                          </w:divBdr>
                          <w:divsChild>
                            <w:div w:id="1984659374">
                              <w:marLeft w:val="0"/>
                              <w:marRight w:val="0"/>
                              <w:marTop w:val="0"/>
                              <w:marBottom w:val="0"/>
                              <w:divBdr>
                                <w:top w:val="none" w:sz="0" w:space="0" w:color="auto"/>
                                <w:left w:val="none" w:sz="0" w:space="0" w:color="auto"/>
                                <w:bottom w:val="none" w:sz="0" w:space="0" w:color="auto"/>
                                <w:right w:val="none" w:sz="0" w:space="0" w:color="auto"/>
                              </w:divBdr>
                              <w:divsChild>
                                <w:div w:id="827478785">
                                  <w:marLeft w:val="0"/>
                                  <w:marRight w:val="0"/>
                                  <w:marTop w:val="0"/>
                                  <w:marBottom w:val="0"/>
                                  <w:divBdr>
                                    <w:top w:val="single" w:sz="6" w:space="0" w:color="F5F5F5"/>
                                    <w:left w:val="single" w:sz="6" w:space="0" w:color="F5F5F5"/>
                                    <w:bottom w:val="single" w:sz="6" w:space="0" w:color="F5F5F5"/>
                                    <w:right w:val="single" w:sz="6" w:space="0" w:color="F5F5F5"/>
                                  </w:divBdr>
                                  <w:divsChild>
                                    <w:div w:id="1944217875">
                                      <w:marLeft w:val="0"/>
                                      <w:marRight w:val="0"/>
                                      <w:marTop w:val="0"/>
                                      <w:marBottom w:val="0"/>
                                      <w:divBdr>
                                        <w:top w:val="none" w:sz="0" w:space="0" w:color="auto"/>
                                        <w:left w:val="none" w:sz="0" w:space="0" w:color="auto"/>
                                        <w:bottom w:val="none" w:sz="0" w:space="0" w:color="auto"/>
                                        <w:right w:val="none" w:sz="0" w:space="0" w:color="auto"/>
                                      </w:divBdr>
                                      <w:divsChild>
                                        <w:div w:id="9504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3428410">
      <w:bodyDiv w:val="1"/>
      <w:marLeft w:val="0"/>
      <w:marRight w:val="0"/>
      <w:marTop w:val="0"/>
      <w:marBottom w:val="0"/>
      <w:divBdr>
        <w:top w:val="none" w:sz="0" w:space="0" w:color="auto"/>
        <w:left w:val="none" w:sz="0" w:space="0" w:color="auto"/>
        <w:bottom w:val="none" w:sz="0" w:space="0" w:color="auto"/>
        <w:right w:val="none" w:sz="0" w:space="0" w:color="auto"/>
      </w:divBdr>
    </w:div>
    <w:div w:id="1188372686">
      <w:bodyDiv w:val="1"/>
      <w:marLeft w:val="0"/>
      <w:marRight w:val="0"/>
      <w:marTop w:val="0"/>
      <w:marBottom w:val="0"/>
      <w:divBdr>
        <w:top w:val="none" w:sz="0" w:space="0" w:color="auto"/>
        <w:left w:val="none" w:sz="0" w:space="0" w:color="auto"/>
        <w:bottom w:val="none" w:sz="0" w:space="0" w:color="auto"/>
        <w:right w:val="none" w:sz="0" w:space="0" w:color="auto"/>
      </w:divBdr>
    </w:div>
    <w:div w:id="1310674478">
      <w:bodyDiv w:val="1"/>
      <w:marLeft w:val="0"/>
      <w:marRight w:val="0"/>
      <w:marTop w:val="0"/>
      <w:marBottom w:val="0"/>
      <w:divBdr>
        <w:top w:val="none" w:sz="0" w:space="0" w:color="auto"/>
        <w:left w:val="none" w:sz="0" w:space="0" w:color="auto"/>
        <w:bottom w:val="none" w:sz="0" w:space="0" w:color="auto"/>
        <w:right w:val="none" w:sz="0" w:space="0" w:color="auto"/>
      </w:divBdr>
    </w:div>
    <w:div w:id="1610430463">
      <w:bodyDiv w:val="1"/>
      <w:marLeft w:val="0"/>
      <w:marRight w:val="0"/>
      <w:marTop w:val="0"/>
      <w:marBottom w:val="0"/>
      <w:divBdr>
        <w:top w:val="none" w:sz="0" w:space="0" w:color="auto"/>
        <w:left w:val="none" w:sz="0" w:space="0" w:color="auto"/>
        <w:bottom w:val="none" w:sz="0" w:space="0" w:color="auto"/>
        <w:right w:val="none" w:sz="0" w:space="0" w:color="auto"/>
      </w:divBdr>
    </w:div>
    <w:div w:id="1618833022">
      <w:bodyDiv w:val="1"/>
      <w:marLeft w:val="0"/>
      <w:marRight w:val="0"/>
      <w:marTop w:val="0"/>
      <w:marBottom w:val="0"/>
      <w:divBdr>
        <w:top w:val="none" w:sz="0" w:space="0" w:color="auto"/>
        <w:left w:val="none" w:sz="0" w:space="0" w:color="auto"/>
        <w:bottom w:val="none" w:sz="0" w:space="0" w:color="auto"/>
        <w:right w:val="none" w:sz="0" w:space="0" w:color="auto"/>
      </w:divBdr>
    </w:div>
    <w:div w:id="1646426769">
      <w:bodyDiv w:val="1"/>
      <w:marLeft w:val="0"/>
      <w:marRight w:val="0"/>
      <w:marTop w:val="0"/>
      <w:marBottom w:val="0"/>
      <w:divBdr>
        <w:top w:val="none" w:sz="0" w:space="0" w:color="auto"/>
        <w:left w:val="none" w:sz="0" w:space="0" w:color="auto"/>
        <w:bottom w:val="none" w:sz="0" w:space="0" w:color="auto"/>
        <w:right w:val="none" w:sz="0" w:space="0" w:color="auto"/>
      </w:divBdr>
      <w:divsChild>
        <w:div w:id="1912079720">
          <w:marLeft w:val="0"/>
          <w:marRight w:val="0"/>
          <w:marTop w:val="0"/>
          <w:marBottom w:val="0"/>
          <w:divBdr>
            <w:top w:val="none" w:sz="0" w:space="0" w:color="auto"/>
            <w:left w:val="none" w:sz="0" w:space="0" w:color="auto"/>
            <w:bottom w:val="none" w:sz="0" w:space="0" w:color="auto"/>
            <w:right w:val="none" w:sz="0" w:space="0" w:color="auto"/>
          </w:divBdr>
          <w:divsChild>
            <w:div w:id="215627542">
              <w:marLeft w:val="0"/>
              <w:marRight w:val="0"/>
              <w:marTop w:val="0"/>
              <w:marBottom w:val="0"/>
              <w:divBdr>
                <w:top w:val="none" w:sz="0" w:space="0" w:color="auto"/>
                <w:left w:val="none" w:sz="0" w:space="0" w:color="auto"/>
                <w:bottom w:val="none" w:sz="0" w:space="0" w:color="auto"/>
                <w:right w:val="none" w:sz="0" w:space="0" w:color="auto"/>
              </w:divBdr>
              <w:divsChild>
                <w:div w:id="809132836">
                  <w:marLeft w:val="0"/>
                  <w:marRight w:val="0"/>
                  <w:marTop w:val="0"/>
                  <w:marBottom w:val="0"/>
                  <w:divBdr>
                    <w:top w:val="none" w:sz="0" w:space="0" w:color="auto"/>
                    <w:left w:val="none" w:sz="0" w:space="0" w:color="auto"/>
                    <w:bottom w:val="none" w:sz="0" w:space="0" w:color="auto"/>
                    <w:right w:val="none" w:sz="0" w:space="0" w:color="auto"/>
                  </w:divBdr>
                  <w:divsChild>
                    <w:div w:id="1002898310">
                      <w:marLeft w:val="0"/>
                      <w:marRight w:val="0"/>
                      <w:marTop w:val="0"/>
                      <w:marBottom w:val="0"/>
                      <w:divBdr>
                        <w:top w:val="none" w:sz="0" w:space="0" w:color="auto"/>
                        <w:left w:val="none" w:sz="0" w:space="0" w:color="auto"/>
                        <w:bottom w:val="none" w:sz="0" w:space="0" w:color="auto"/>
                        <w:right w:val="none" w:sz="0" w:space="0" w:color="auto"/>
                      </w:divBdr>
                      <w:divsChild>
                        <w:div w:id="1274287350">
                          <w:marLeft w:val="0"/>
                          <w:marRight w:val="0"/>
                          <w:marTop w:val="0"/>
                          <w:marBottom w:val="0"/>
                          <w:divBdr>
                            <w:top w:val="none" w:sz="0" w:space="0" w:color="auto"/>
                            <w:left w:val="none" w:sz="0" w:space="0" w:color="auto"/>
                            <w:bottom w:val="none" w:sz="0" w:space="0" w:color="auto"/>
                            <w:right w:val="none" w:sz="0" w:space="0" w:color="auto"/>
                          </w:divBdr>
                          <w:divsChild>
                            <w:div w:id="2068450483">
                              <w:marLeft w:val="0"/>
                              <w:marRight w:val="0"/>
                              <w:marTop w:val="0"/>
                              <w:marBottom w:val="0"/>
                              <w:divBdr>
                                <w:top w:val="none" w:sz="0" w:space="0" w:color="auto"/>
                                <w:left w:val="none" w:sz="0" w:space="0" w:color="auto"/>
                                <w:bottom w:val="none" w:sz="0" w:space="0" w:color="auto"/>
                                <w:right w:val="none" w:sz="0" w:space="0" w:color="auto"/>
                              </w:divBdr>
                              <w:divsChild>
                                <w:div w:id="1801336619">
                                  <w:marLeft w:val="0"/>
                                  <w:marRight w:val="0"/>
                                  <w:marTop w:val="0"/>
                                  <w:marBottom w:val="0"/>
                                  <w:divBdr>
                                    <w:top w:val="none" w:sz="0" w:space="0" w:color="auto"/>
                                    <w:left w:val="none" w:sz="0" w:space="0" w:color="auto"/>
                                    <w:bottom w:val="none" w:sz="0" w:space="0" w:color="auto"/>
                                    <w:right w:val="none" w:sz="0" w:space="0" w:color="auto"/>
                                  </w:divBdr>
                                  <w:divsChild>
                                    <w:div w:id="308747168">
                                      <w:marLeft w:val="60"/>
                                      <w:marRight w:val="0"/>
                                      <w:marTop w:val="0"/>
                                      <w:marBottom w:val="0"/>
                                      <w:divBdr>
                                        <w:top w:val="none" w:sz="0" w:space="0" w:color="auto"/>
                                        <w:left w:val="none" w:sz="0" w:space="0" w:color="auto"/>
                                        <w:bottom w:val="none" w:sz="0" w:space="0" w:color="auto"/>
                                        <w:right w:val="none" w:sz="0" w:space="0" w:color="auto"/>
                                      </w:divBdr>
                                      <w:divsChild>
                                        <w:div w:id="964045701">
                                          <w:marLeft w:val="0"/>
                                          <w:marRight w:val="0"/>
                                          <w:marTop w:val="0"/>
                                          <w:marBottom w:val="0"/>
                                          <w:divBdr>
                                            <w:top w:val="none" w:sz="0" w:space="0" w:color="auto"/>
                                            <w:left w:val="none" w:sz="0" w:space="0" w:color="auto"/>
                                            <w:bottom w:val="none" w:sz="0" w:space="0" w:color="auto"/>
                                            <w:right w:val="none" w:sz="0" w:space="0" w:color="auto"/>
                                          </w:divBdr>
                                          <w:divsChild>
                                            <w:div w:id="1747267839">
                                              <w:marLeft w:val="0"/>
                                              <w:marRight w:val="0"/>
                                              <w:marTop w:val="0"/>
                                              <w:marBottom w:val="120"/>
                                              <w:divBdr>
                                                <w:top w:val="single" w:sz="6" w:space="0" w:color="F5F5F5"/>
                                                <w:left w:val="single" w:sz="6" w:space="0" w:color="F5F5F5"/>
                                                <w:bottom w:val="single" w:sz="6" w:space="0" w:color="F5F5F5"/>
                                                <w:right w:val="single" w:sz="6" w:space="0" w:color="F5F5F5"/>
                                              </w:divBdr>
                                              <w:divsChild>
                                                <w:div w:id="60249397">
                                                  <w:marLeft w:val="0"/>
                                                  <w:marRight w:val="0"/>
                                                  <w:marTop w:val="0"/>
                                                  <w:marBottom w:val="0"/>
                                                  <w:divBdr>
                                                    <w:top w:val="none" w:sz="0" w:space="0" w:color="auto"/>
                                                    <w:left w:val="none" w:sz="0" w:space="0" w:color="auto"/>
                                                    <w:bottom w:val="none" w:sz="0" w:space="0" w:color="auto"/>
                                                    <w:right w:val="none" w:sz="0" w:space="0" w:color="auto"/>
                                                  </w:divBdr>
                                                  <w:divsChild>
                                                    <w:div w:id="1410999902">
                                                      <w:marLeft w:val="0"/>
                                                      <w:marRight w:val="0"/>
                                                      <w:marTop w:val="0"/>
                                                      <w:marBottom w:val="0"/>
                                                      <w:divBdr>
                                                        <w:top w:val="none" w:sz="0" w:space="0" w:color="auto"/>
                                                        <w:left w:val="none" w:sz="0" w:space="0" w:color="auto"/>
                                                        <w:bottom w:val="none" w:sz="0" w:space="0" w:color="auto"/>
                                                        <w:right w:val="none" w:sz="0" w:space="0" w:color="auto"/>
                                                      </w:divBdr>
                                                      <w:divsChild>
                                                        <w:div w:id="11891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2730">
                                                  <w:marLeft w:val="0"/>
                                                  <w:marRight w:val="0"/>
                                                  <w:marTop w:val="0"/>
                                                  <w:marBottom w:val="0"/>
                                                  <w:divBdr>
                                                    <w:top w:val="none" w:sz="0" w:space="0" w:color="auto"/>
                                                    <w:left w:val="none" w:sz="0" w:space="0" w:color="auto"/>
                                                    <w:bottom w:val="none" w:sz="0" w:space="0" w:color="auto"/>
                                                    <w:right w:val="none" w:sz="0" w:space="0" w:color="auto"/>
                                                  </w:divBdr>
                                                  <w:divsChild>
                                                    <w:div w:id="555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843971">
      <w:bodyDiv w:val="1"/>
      <w:marLeft w:val="0"/>
      <w:marRight w:val="0"/>
      <w:marTop w:val="0"/>
      <w:marBottom w:val="0"/>
      <w:divBdr>
        <w:top w:val="none" w:sz="0" w:space="0" w:color="auto"/>
        <w:left w:val="none" w:sz="0" w:space="0" w:color="auto"/>
        <w:bottom w:val="none" w:sz="0" w:space="0" w:color="auto"/>
        <w:right w:val="none" w:sz="0" w:space="0" w:color="auto"/>
      </w:divBdr>
      <w:divsChild>
        <w:div w:id="596015135">
          <w:marLeft w:val="0"/>
          <w:marRight w:val="0"/>
          <w:marTop w:val="0"/>
          <w:marBottom w:val="0"/>
          <w:divBdr>
            <w:top w:val="none" w:sz="0" w:space="0" w:color="auto"/>
            <w:left w:val="none" w:sz="0" w:space="0" w:color="auto"/>
            <w:bottom w:val="none" w:sz="0" w:space="0" w:color="auto"/>
            <w:right w:val="none" w:sz="0" w:space="0" w:color="auto"/>
          </w:divBdr>
          <w:divsChild>
            <w:div w:id="2048025721">
              <w:marLeft w:val="0"/>
              <w:marRight w:val="0"/>
              <w:marTop w:val="0"/>
              <w:marBottom w:val="0"/>
              <w:divBdr>
                <w:top w:val="none" w:sz="0" w:space="0" w:color="auto"/>
                <w:left w:val="none" w:sz="0" w:space="0" w:color="auto"/>
                <w:bottom w:val="none" w:sz="0" w:space="0" w:color="auto"/>
                <w:right w:val="none" w:sz="0" w:space="0" w:color="auto"/>
              </w:divBdr>
              <w:divsChild>
                <w:div w:id="1746226495">
                  <w:marLeft w:val="0"/>
                  <w:marRight w:val="0"/>
                  <w:marTop w:val="0"/>
                  <w:marBottom w:val="0"/>
                  <w:divBdr>
                    <w:top w:val="none" w:sz="0" w:space="0" w:color="auto"/>
                    <w:left w:val="none" w:sz="0" w:space="0" w:color="auto"/>
                    <w:bottom w:val="none" w:sz="0" w:space="0" w:color="auto"/>
                    <w:right w:val="none" w:sz="0" w:space="0" w:color="auto"/>
                  </w:divBdr>
                  <w:divsChild>
                    <w:div w:id="1638334894">
                      <w:marLeft w:val="0"/>
                      <w:marRight w:val="0"/>
                      <w:marTop w:val="0"/>
                      <w:marBottom w:val="0"/>
                      <w:divBdr>
                        <w:top w:val="none" w:sz="0" w:space="0" w:color="auto"/>
                        <w:left w:val="none" w:sz="0" w:space="0" w:color="auto"/>
                        <w:bottom w:val="none" w:sz="0" w:space="0" w:color="auto"/>
                        <w:right w:val="none" w:sz="0" w:space="0" w:color="auto"/>
                      </w:divBdr>
                      <w:divsChild>
                        <w:div w:id="848909787">
                          <w:marLeft w:val="0"/>
                          <w:marRight w:val="0"/>
                          <w:marTop w:val="0"/>
                          <w:marBottom w:val="0"/>
                          <w:divBdr>
                            <w:top w:val="none" w:sz="0" w:space="0" w:color="auto"/>
                            <w:left w:val="none" w:sz="0" w:space="0" w:color="auto"/>
                            <w:bottom w:val="none" w:sz="0" w:space="0" w:color="auto"/>
                            <w:right w:val="none" w:sz="0" w:space="0" w:color="auto"/>
                          </w:divBdr>
                          <w:divsChild>
                            <w:div w:id="1344818800">
                              <w:marLeft w:val="0"/>
                              <w:marRight w:val="0"/>
                              <w:marTop w:val="0"/>
                              <w:marBottom w:val="0"/>
                              <w:divBdr>
                                <w:top w:val="none" w:sz="0" w:space="0" w:color="auto"/>
                                <w:left w:val="none" w:sz="0" w:space="0" w:color="auto"/>
                                <w:bottom w:val="none" w:sz="0" w:space="0" w:color="auto"/>
                                <w:right w:val="none" w:sz="0" w:space="0" w:color="auto"/>
                              </w:divBdr>
                              <w:divsChild>
                                <w:div w:id="1779980386">
                                  <w:marLeft w:val="0"/>
                                  <w:marRight w:val="0"/>
                                  <w:marTop w:val="0"/>
                                  <w:marBottom w:val="0"/>
                                  <w:divBdr>
                                    <w:top w:val="single" w:sz="6" w:space="0" w:color="F5F5F5"/>
                                    <w:left w:val="single" w:sz="6" w:space="0" w:color="F5F5F5"/>
                                    <w:bottom w:val="single" w:sz="6" w:space="0" w:color="F5F5F5"/>
                                    <w:right w:val="single" w:sz="6" w:space="0" w:color="F5F5F5"/>
                                  </w:divBdr>
                                  <w:divsChild>
                                    <w:div w:id="958876029">
                                      <w:marLeft w:val="0"/>
                                      <w:marRight w:val="0"/>
                                      <w:marTop w:val="0"/>
                                      <w:marBottom w:val="0"/>
                                      <w:divBdr>
                                        <w:top w:val="none" w:sz="0" w:space="0" w:color="auto"/>
                                        <w:left w:val="none" w:sz="0" w:space="0" w:color="auto"/>
                                        <w:bottom w:val="none" w:sz="0" w:space="0" w:color="auto"/>
                                        <w:right w:val="none" w:sz="0" w:space="0" w:color="auto"/>
                                      </w:divBdr>
                                      <w:divsChild>
                                        <w:div w:id="778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071080">
      <w:bodyDiv w:val="1"/>
      <w:marLeft w:val="0"/>
      <w:marRight w:val="0"/>
      <w:marTop w:val="0"/>
      <w:marBottom w:val="0"/>
      <w:divBdr>
        <w:top w:val="none" w:sz="0" w:space="0" w:color="auto"/>
        <w:left w:val="none" w:sz="0" w:space="0" w:color="auto"/>
        <w:bottom w:val="none" w:sz="0" w:space="0" w:color="auto"/>
        <w:right w:val="none" w:sz="0" w:space="0" w:color="auto"/>
      </w:divBdr>
      <w:divsChild>
        <w:div w:id="311717852">
          <w:marLeft w:val="0"/>
          <w:marRight w:val="0"/>
          <w:marTop w:val="0"/>
          <w:marBottom w:val="0"/>
          <w:divBdr>
            <w:top w:val="none" w:sz="0" w:space="0" w:color="auto"/>
            <w:left w:val="none" w:sz="0" w:space="0" w:color="auto"/>
            <w:bottom w:val="none" w:sz="0" w:space="0" w:color="auto"/>
            <w:right w:val="none" w:sz="0" w:space="0" w:color="auto"/>
          </w:divBdr>
          <w:divsChild>
            <w:div w:id="1243486777">
              <w:marLeft w:val="0"/>
              <w:marRight w:val="0"/>
              <w:marTop w:val="0"/>
              <w:marBottom w:val="0"/>
              <w:divBdr>
                <w:top w:val="none" w:sz="0" w:space="0" w:color="auto"/>
                <w:left w:val="none" w:sz="0" w:space="0" w:color="auto"/>
                <w:bottom w:val="none" w:sz="0" w:space="0" w:color="auto"/>
                <w:right w:val="none" w:sz="0" w:space="0" w:color="auto"/>
              </w:divBdr>
              <w:divsChild>
                <w:div w:id="1069885638">
                  <w:marLeft w:val="0"/>
                  <w:marRight w:val="0"/>
                  <w:marTop w:val="0"/>
                  <w:marBottom w:val="0"/>
                  <w:divBdr>
                    <w:top w:val="none" w:sz="0" w:space="0" w:color="auto"/>
                    <w:left w:val="none" w:sz="0" w:space="0" w:color="auto"/>
                    <w:bottom w:val="none" w:sz="0" w:space="0" w:color="auto"/>
                    <w:right w:val="none" w:sz="0" w:space="0" w:color="auto"/>
                  </w:divBdr>
                  <w:divsChild>
                    <w:div w:id="1867326375">
                      <w:marLeft w:val="0"/>
                      <w:marRight w:val="0"/>
                      <w:marTop w:val="0"/>
                      <w:marBottom w:val="0"/>
                      <w:divBdr>
                        <w:top w:val="none" w:sz="0" w:space="0" w:color="auto"/>
                        <w:left w:val="none" w:sz="0" w:space="0" w:color="auto"/>
                        <w:bottom w:val="none" w:sz="0" w:space="0" w:color="auto"/>
                        <w:right w:val="none" w:sz="0" w:space="0" w:color="auto"/>
                      </w:divBdr>
                      <w:divsChild>
                        <w:div w:id="815149152">
                          <w:marLeft w:val="0"/>
                          <w:marRight w:val="0"/>
                          <w:marTop w:val="0"/>
                          <w:marBottom w:val="0"/>
                          <w:divBdr>
                            <w:top w:val="none" w:sz="0" w:space="0" w:color="auto"/>
                            <w:left w:val="none" w:sz="0" w:space="0" w:color="auto"/>
                            <w:bottom w:val="none" w:sz="0" w:space="0" w:color="auto"/>
                            <w:right w:val="none" w:sz="0" w:space="0" w:color="auto"/>
                          </w:divBdr>
                          <w:divsChild>
                            <w:div w:id="1972899132">
                              <w:marLeft w:val="0"/>
                              <w:marRight w:val="0"/>
                              <w:marTop w:val="0"/>
                              <w:marBottom w:val="0"/>
                              <w:divBdr>
                                <w:top w:val="none" w:sz="0" w:space="0" w:color="auto"/>
                                <w:left w:val="none" w:sz="0" w:space="0" w:color="auto"/>
                                <w:bottom w:val="none" w:sz="0" w:space="0" w:color="auto"/>
                                <w:right w:val="none" w:sz="0" w:space="0" w:color="auto"/>
                              </w:divBdr>
                              <w:divsChild>
                                <w:div w:id="1581451815">
                                  <w:marLeft w:val="0"/>
                                  <w:marRight w:val="0"/>
                                  <w:marTop w:val="0"/>
                                  <w:marBottom w:val="0"/>
                                  <w:divBdr>
                                    <w:top w:val="single" w:sz="6" w:space="0" w:color="F5F5F5"/>
                                    <w:left w:val="single" w:sz="6" w:space="0" w:color="F5F5F5"/>
                                    <w:bottom w:val="single" w:sz="6" w:space="0" w:color="F5F5F5"/>
                                    <w:right w:val="single" w:sz="6" w:space="0" w:color="F5F5F5"/>
                                  </w:divBdr>
                                  <w:divsChild>
                                    <w:div w:id="166676097">
                                      <w:marLeft w:val="0"/>
                                      <w:marRight w:val="0"/>
                                      <w:marTop w:val="0"/>
                                      <w:marBottom w:val="0"/>
                                      <w:divBdr>
                                        <w:top w:val="none" w:sz="0" w:space="0" w:color="auto"/>
                                        <w:left w:val="none" w:sz="0" w:space="0" w:color="auto"/>
                                        <w:bottom w:val="none" w:sz="0" w:space="0" w:color="auto"/>
                                        <w:right w:val="none" w:sz="0" w:space="0" w:color="auto"/>
                                      </w:divBdr>
                                      <w:divsChild>
                                        <w:div w:id="10839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2BE72-4CBE-4967-B6AF-2D40CA9C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9</Pages>
  <Words>3184</Words>
  <Characters>17516</Characters>
  <Application>Microsoft Office Word</Application>
  <DocSecurity>0</DocSecurity>
  <Lines>145</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Séance ordinaire du conseil local tenue le DATE à la salle municipale de Saint-Gabriel-de-Valcartier, conformément aux provisi</vt:lpstr>
      <vt:lpstr>Séance ordinaire du conseil local tenue le DATE à la salle municipale de Saint-Gabriel-de-Valcartier, conformément aux provisi</vt:lpstr>
    </vt:vector>
  </TitlesOfParts>
  <Company>Municipalité de Saint-Gabriel-de-Valcartier</Company>
  <LinksUpToDate>false</LinksUpToDate>
  <CharactersWithSpaces>20659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Séance ordinaire du conseil local tenue le DATE à la salle municipale de Saint-Gabriel-de-Valcartier, conformément aux provisi</dc:title>
  <dc:subject/>
  <dc:creator>Carolyn Montgomery</dc:creator>
  <cp:keywords/>
  <cp:lastModifiedBy>Heidi Lafrance</cp:lastModifiedBy>
  <cp:revision>81</cp:revision>
  <cp:lastPrinted>2019-08-06T14:16:00Z</cp:lastPrinted>
  <dcterms:created xsi:type="dcterms:W3CDTF">2019-09-09T12:27:00Z</dcterms:created>
  <dcterms:modified xsi:type="dcterms:W3CDTF">2019-10-03T20:01:00Z</dcterms:modified>
</cp:coreProperties>
</file>